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84F6B" w:rsidRDefault="00384F6B" w:rsidP="00384F6B">
      <w:pPr>
        <w:rPr>
          <w:lang w:val="bs-Latn-BA"/>
        </w:rPr>
      </w:pPr>
    </w:p>
    <w:p w:rsidR="00FE1E6D" w:rsidRDefault="00FE1E6D" w:rsidP="00FE1E6D">
      <w:pPr>
        <w:rPr>
          <w:rFonts w:asciiTheme="minorHAnsi" w:hAnsiTheme="minorHAnsi"/>
          <w:sz w:val="22"/>
          <w:szCs w:val="22"/>
          <w:lang w:val="bs-Latn-BA"/>
        </w:rPr>
      </w:pPr>
    </w:p>
    <w:p w:rsidR="00FF65B3" w:rsidRPr="0023043C" w:rsidRDefault="00FF65B3" w:rsidP="00FF65B3">
      <w:pPr>
        <w:rPr>
          <w:rFonts w:asciiTheme="minorHAnsi" w:hAnsiTheme="minorHAnsi"/>
          <w:b/>
          <w:sz w:val="22"/>
          <w:szCs w:val="22"/>
          <w:lang w:val="en-US"/>
        </w:rPr>
      </w:pPr>
      <w:r w:rsidRPr="00FF65B3">
        <w:rPr>
          <w:rFonts w:asciiTheme="minorHAnsi" w:hAnsiTheme="minorHAnsi"/>
          <w:b/>
          <w:sz w:val="22"/>
          <w:szCs w:val="22"/>
        </w:rPr>
        <w:t xml:space="preserve">Број протокола: </w:t>
      </w:r>
      <w:r w:rsidR="00C55260" w:rsidRPr="0023043C">
        <w:rPr>
          <w:rFonts w:asciiTheme="minorHAnsi" w:hAnsiTheme="minorHAnsi"/>
          <w:b/>
          <w:sz w:val="22"/>
          <w:szCs w:val="22"/>
          <w:lang w:val="sr-Cyrl-RS"/>
        </w:rPr>
        <w:t>25.04-404-</w:t>
      </w:r>
      <w:r w:rsidR="0023043C" w:rsidRPr="0023043C">
        <w:rPr>
          <w:rFonts w:asciiTheme="minorHAnsi" w:hAnsiTheme="minorHAnsi"/>
          <w:b/>
          <w:sz w:val="22"/>
          <w:szCs w:val="22"/>
          <w:lang w:val="sr-Cyrl-RS"/>
        </w:rPr>
        <w:t>65-29-1/20</w:t>
      </w:r>
    </w:p>
    <w:p w:rsidR="00562014" w:rsidRPr="0023043C" w:rsidRDefault="00FF65B3" w:rsidP="00562014">
      <w:pPr>
        <w:rPr>
          <w:rFonts w:asciiTheme="minorHAnsi" w:hAnsiTheme="minorHAnsi"/>
          <w:b/>
          <w:sz w:val="22"/>
          <w:szCs w:val="22"/>
          <w:lang w:val="sr-Cyrl-RS"/>
        </w:rPr>
      </w:pPr>
      <w:r w:rsidRPr="00562014">
        <w:rPr>
          <w:rFonts w:asciiTheme="minorHAnsi" w:hAnsiTheme="minorHAnsi"/>
          <w:b/>
          <w:color w:val="000000" w:themeColor="text1"/>
          <w:sz w:val="22"/>
          <w:szCs w:val="22"/>
        </w:rPr>
        <w:t xml:space="preserve">Број јавне набавке: </w:t>
      </w:r>
      <w:r w:rsidR="00F91A41" w:rsidRPr="0023043C">
        <w:rPr>
          <w:rFonts w:asciiTheme="minorHAnsi" w:hAnsiTheme="minorHAnsi"/>
          <w:b/>
          <w:sz w:val="22"/>
          <w:szCs w:val="22"/>
          <w:lang w:val="sr-Cyrl-RS"/>
        </w:rPr>
        <w:t>65</w:t>
      </w:r>
    </w:p>
    <w:p w:rsidR="00FF65B3" w:rsidRPr="00FF65B3" w:rsidRDefault="00FF65B3" w:rsidP="00FF65B3">
      <w:pPr>
        <w:rPr>
          <w:rFonts w:asciiTheme="minorHAnsi" w:hAnsiTheme="minorHAnsi"/>
          <w:sz w:val="22"/>
          <w:szCs w:val="22"/>
        </w:rPr>
      </w:pPr>
    </w:p>
    <w:p w:rsidR="00FF65B3" w:rsidRPr="00FF65B3" w:rsidRDefault="00FF65B3" w:rsidP="00FF65B3">
      <w:pPr>
        <w:rPr>
          <w:rFonts w:asciiTheme="minorHAnsi" w:hAnsiTheme="minorHAnsi"/>
          <w:sz w:val="22"/>
          <w:szCs w:val="22"/>
        </w:rPr>
      </w:pPr>
    </w:p>
    <w:p w:rsidR="00FF65B3" w:rsidRPr="00FF65B3" w:rsidRDefault="00FF65B3" w:rsidP="00FF65B3">
      <w:pPr>
        <w:rPr>
          <w:rFonts w:asciiTheme="minorHAnsi" w:hAnsiTheme="minorHAnsi"/>
          <w:sz w:val="22"/>
          <w:szCs w:val="22"/>
        </w:rPr>
      </w:pPr>
    </w:p>
    <w:p w:rsidR="00FF65B3" w:rsidRPr="00FF65B3" w:rsidRDefault="00FF65B3" w:rsidP="00FF65B3">
      <w:pPr>
        <w:rPr>
          <w:rFonts w:asciiTheme="minorHAnsi" w:hAnsiTheme="minorHAnsi"/>
          <w:sz w:val="22"/>
          <w:szCs w:val="22"/>
        </w:rPr>
      </w:pPr>
    </w:p>
    <w:p w:rsidR="00174C60" w:rsidRDefault="00174C60" w:rsidP="00FF65B3">
      <w:pPr>
        <w:jc w:val="center"/>
        <w:rPr>
          <w:rFonts w:asciiTheme="minorHAnsi" w:hAnsiTheme="minorHAnsi"/>
          <w:b/>
          <w:szCs w:val="24"/>
          <w:lang w:val="bs-Latn-BA"/>
        </w:rPr>
      </w:pPr>
    </w:p>
    <w:p w:rsidR="00174C60" w:rsidRDefault="00174C60" w:rsidP="00FF65B3">
      <w:pPr>
        <w:jc w:val="center"/>
        <w:rPr>
          <w:rFonts w:asciiTheme="minorHAnsi" w:hAnsiTheme="minorHAnsi"/>
          <w:b/>
          <w:szCs w:val="24"/>
          <w:lang w:val="bs-Latn-BA"/>
        </w:rPr>
      </w:pPr>
    </w:p>
    <w:p w:rsidR="00174C60" w:rsidRDefault="00174C60" w:rsidP="00FF65B3">
      <w:pPr>
        <w:jc w:val="center"/>
        <w:rPr>
          <w:rFonts w:asciiTheme="minorHAnsi" w:hAnsiTheme="minorHAnsi"/>
          <w:b/>
          <w:szCs w:val="24"/>
          <w:lang w:val="bs-Latn-BA"/>
        </w:rPr>
      </w:pPr>
    </w:p>
    <w:p w:rsidR="00FF65B3" w:rsidRPr="00007729" w:rsidRDefault="00AB049B" w:rsidP="00FF65B3">
      <w:pPr>
        <w:jc w:val="center"/>
        <w:rPr>
          <w:rFonts w:asciiTheme="minorHAnsi" w:hAnsiTheme="minorHAnsi"/>
          <w:b/>
          <w:szCs w:val="24"/>
        </w:rPr>
      </w:pPr>
      <w:r>
        <w:rPr>
          <w:rFonts w:asciiTheme="minorHAnsi" w:hAnsiTheme="minorHAnsi"/>
          <w:b/>
          <w:szCs w:val="24"/>
          <w:lang w:val="sr-Cyrl-RS"/>
        </w:rPr>
        <w:t xml:space="preserve"> </w:t>
      </w:r>
      <w:r w:rsidR="00FF65B3" w:rsidRPr="00007729">
        <w:rPr>
          <w:rFonts w:asciiTheme="minorHAnsi" w:hAnsiTheme="minorHAnsi"/>
          <w:b/>
          <w:szCs w:val="24"/>
        </w:rPr>
        <w:t>ТЕНДЕРСКА ДОКУМЕНТАЦИЈА</w:t>
      </w:r>
    </w:p>
    <w:p w:rsidR="00FF65B3" w:rsidRPr="002E669F" w:rsidRDefault="00AB049B" w:rsidP="00FF65B3">
      <w:pPr>
        <w:jc w:val="center"/>
        <w:rPr>
          <w:rFonts w:asciiTheme="minorHAnsi" w:hAnsiTheme="minorHAnsi"/>
          <w:b/>
          <w:szCs w:val="24"/>
          <w:lang w:val="sr-Cyrl-RS"/>
        </w:rPr>
      </w:pPr>
      <w:r>
        <w:rPr>
          <w:rFonts w:asciiTheme="minorHAnsi" w:hAnsiTheme="minorHAnsi"/>
          <w:b/>
          <w:szCs w:val="24"/>
          <w:lang w:val="sr-Cyrl-RS"/>
        </w:rPr>
        <w:t xml:space="preserve"> </w:t>
      </w:r>
      <w:r w:rsidR="00FF65B3" w:rsidRPr="00007729">
        <w:rPr>
          <w:rFonts w:asciiTheme="minorHAnsi" w:hAnsiTheme="minorHAnsi"/>
          <w:b/>
          <w:szCs w:val="24"/>
        </w:rPr>
        <w:t xml:space="preserve">ЗА НАБАВКУ </w:t>
      </w:r>
      <w:r w:rsidR="002E669F">
        <w:rPr>
          <w:rFonts w:asciiTheme="minorHAnsi" w:hAnsiTheme="minorHAnsi"/>
          <w:b/>
          <w:szCs w:val="24"/>
          <w:lang w:val="sr-Cyrl-RS"/>
        </w:rPr>
        <w:t>РОБА</w:t>
      </w:r>
    </w:p>
    <w:p w:rsidR="00C55260" w:rsidRDefault="009A402F" w:rsidP="00C55260">
      <w:pPr>
        <w:ind w:left="1440"/>
        <w:jc w:val="both"/>
        <w:rPr>
          <w:rFonts w:ascii="Calibri" w:hAnsi="Calibri" w:cs="Arial"/>
          <w:b/>
          <w:sz w:val="22"/>
          <w:szCs w:val="22"/>
          <w:lang w:val="sr-Cyrl-RS"/>
        </w:rPr>
      </w:pPr>
      <w:r>
        <w:rPr>
          <w:rFonts w:ascii="Calibri" w:hAnsi="Calibri" w:cs="Arial"/>
          <w:b/>
          <w:sz w:val="22"/>
          <w:szCs w:val="22"/>
          <w:lang w:val="sr-Cyrl-RS"/>
        </w:rPr>
        <w:t xml:space="preserve"> </w:t>
      </w:r>
      <w:r w:rsidR="00F91A41">
        <w:rPr>
          <w:rFonts w:ascii="Calibri" w:hAnsi="Calibri" w:cs="Arial"/>
          <w:b/>
          <w:sz w:val="22"/>
          <w:szCs w:val="22"/>
          <w:lang w:val="sr-Cyrl-RS"/>
        </w:rPr>
        <w:t xml:space="preserve">  </w:t>
      </w:r>
      <w:r w:rsidR="00BB0FC1">
        <w:rPr>
          <w:rFonts w:ascii="Calibri" w:hAnsi="Calibri" w:cs="Arial"/>
          <w:b/>
          <w:sz w:val="22"/>
          <w:szCs w:val="22"/>
          <w:lang w:val="en-US"/>
        </w:rPr>
        <w:t xml:space="preserve">  </w:t>
      </w:r>
      <w:r w:rsidR="0049610F">
        <w:rPr>
          <w:rFonts w:ascii="Calibri" w:hAnsi="Calibri" w:cs="Arial"/>
          <w:b/>
          <w:sz w:val="22"/>
          <w:szCs w:val="22"/>
          <w:lang w:val="en-US"/>
        </w:rPr>
        <w:t xml:space="preserve"> </w:t>
      </w:r>
      <w:r>
        <w:rPr>
          <w:rFonts w:ascii="Calibri" w:hAnsi="Calibri" w:cs="Arial"/>
          <w:b/>
          <w:sz w:val="22"/>
          <w:szCs w:val="22"/>
          <w:lang w:val="bs-Latn-BA"/>
        </w:rPr>
        <w:t xml:space="preserve"> </w:t>
      </w:r>
      <w:r w:rsidR="00AF5422">
        <w:rPr>
          <w:rFonts w:ascii="Calibri" w:hAnsi="Calibri" w:cs="Arial"/>
          <w:b/>
          <w:sz w:val="22"/>
          <w:szCs w:val="22"/>
          <w:lang w:val="sr-Cyrl-RS"/>
        </w:rPr>
        <w:t xml:space="preserve"> </w:t>
      </w:r>
      <w:r w:rsidR="00C55260">
        <w:rPr>
          <w:rFonts w:ascii="Calibri" w:hAnsi="Calibri" w:cs="Arial"/>
          <w:b/>
          <w:sz w:val="22"/>
          <w:szCs w:val="22"/>
          <w:lang w:val="sr-Cyrl-RS"/>
        </w:rPr>
        <w:t xml:space="preserve">НАБАВКА </w:t>
      </w:r>
      <w:r w:rsidR="00F91A41">
        <w:rPr>
          <w:rFonts w:ascii="Calibri" w:hAnsi="Calibri" w:cs="Arial"/>
          <w:b/>
          <w:sz w:val="22"/>
          <w:szCs w:val="22"/>
          <w:lang w:val="sr-Cyrl-RS"/>
        </w:rPr>
        <w:t>СТАМБЕНО КАНЦЕЛАРИЈСКИХ КОНТЕЈНЕРА</w:t>
      </w:r>
      <w:r w:rsidR="00C55260">
        <w:rPr>
          <w:rFonts w:ascii="Calibri" w:hAnsi="Calibri" w:cs="Arial"/>
          <w:b/>
          <w:sz w:val="22"/>
          <w:szCs w:val="22"/>
          <w:lang w:val="sr-Cyrl-RS"/>
        </w:rPr>
        <w:t xml:space="preserve"> </w:t>
      </w:r>
    </w:p>
    <w:p w:rsidR="00C55260" w:rsidRDefault="00C55260" w:rsidP="00C55260">
      <w:pPr>
        <w:ind w:left="1440"/>
        <w:jc w:val="both"/>
        <w:rPr>
          <w:rFonts w:ascii="Calibri" w:hAnsi="Calibri" w:cs="Arial"/>
          <w:b/>
          <w:sz w:val="22"/>
          <w:szCs w:val="22"/>
          <w:lang w:val="sr-Latn-RS"/>
        </w:rPr>
      </w:pPr>
      <w:r>
        <w:rPr>
          <w:rFonts w:ascii="Calibri" w:hAnsi="Calibri" w:cs="Arial"/>
          <w:b/>
          <w:sz w:val="22"/>
          <w:szCs w:val="22"/>
          <w:lang w:val="sr-Cyrl-RS"/>
        </w:rPr>
        <w:t xml:space="preserve">                                </w:t>
      </w:r>
    </w:p>
    <w:p w:rsidR="00FF65B3" w:rsidRPr="00FF65B3" w:rsidRDefault="00FF65B3" w:rsidP="00FF65B3">
      <w:pPr>
        <w:jc w:val="center"/>
        <w:rPr>
          <w:rFonts w:asciiTheme="minorHAnsi" w:hAnsiTheme="minorHAnsi"/>
          <w:b/>
          <w:sz w:val="22"/>
          <w:szCs w:val="22"/>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Pr="00DB503E" w:rsidRDefault="00261209" w:rsidP="00FF65B3">
      <w:pPr>
        <w:jc w:val="center"/>
        <w:rPr>
          <w:rFonts w:asciiTheme="minorHAnsi" w:hAnsiTheme="minorHAnsi"/>
          <w:b/>
          <w:szCs w:val="24"/>
          <w:lang w:val="sr-Cyrl-RS"/>
        </w:rPr>
      </w:pPr>
      <w:r>
        <w:rPr>
          <w:rFonts w:asciiTheme="minorHAnsi" w:hAnsiTheme="minorHAnsi"/>
          <w:b/>
          <w:szCs w:val="24"/>
          <w:lang w:val="sr-Cyrl-RS"/>
        </w:rPr>
        <w:t xml:space="preserve">  </w:t>
      </w:r>
      <w:r w:rsidR="00353EF0">
        <w:rPr>
          <w:rFonts w:asciiTheme="minorHAnsi" w:hAnsiTheme="minorHAnsi"/>
          <w:b/>
          <w:szCs w:val="24"/>
          <w:lang w:val="sr-Cyrl-RS"/>
        </w:rPr>
        <w:t xml:space="preserve">  </w:t>
      </w:r>
      <w:r w:rsidR="00F91A41">
        <w:rPr>
          <w:rFonts w:asciiTheme="minorHAnsi" w:hAnsiTheme="minorHAnsi"/>
          <w:b/>
          <w:szCs w:val="24"/>
          <w:lang w:val="sr-Cyrl-RS"/>
        </w:rPr>
        <w:t>ПРЕГОВАРАЧКИ ПОСТУПАК БЕЗ ОБЈАВЕ ОБАВЈЕШТЕЊА О НАБАВЦИ</w:t>
      </w:r>
    </w:p>
    <w:p w:rsidR="00FF65B3" w:rsidRPr="00FF65B3" w:rsidRDefault="00FF65B3" w:rsidP="00FF65B3">
      <w:pPr>
        <w:jc w:val="center"/>
        <w:rPr>
          <w:rFonts w:asciiTheme="minorHAnsi" w:hAnsiTheme="minorHAnsi"/>
          <w:b/>
          <w:sz w:val="22"/>
          <w:szCs w:val="22"/>
          <w:lang w:val="sr-Cyrl-RS"/>
        </w:rPr>
      </w:pPr>
    </w:p>
    <w:p w:rsidR="00FF65B3" w:rsidRPr="00FF65B3" w:rsidRDefault="00FF65B3" w:rsidP="00FF65B3">
      <w:pPr>
        <w:jc w:val="center"/>
        <w:rPr>
          <w:rFonts w:asciiTheme="minorHAnsi" w:hAnsiTheme="minorHAnsi"/>
          <w:b/>
          <w:sz w:val="22"/>
          <w:szCs w:val="22"/>
          <w:lang w:val="sr-Cyrl-RS"/>
        </w:rPr>
      </w:pPr>
    </w:p>
    <w:p w:rsidR="00FF65B3" w:rsidRPr="00FF65B3" w:rsidRDefault="00FF65B3" w:rsidP="00FF65B3">
      <w:pPr>
        <w:jc w:val="center"/>
        <w:rPr>
          <w:rFonts w:asciiTheme="minorHAnsi" w:hAnsiTheme="minorHAnsi"/>
          <w:b/>
          <w:sz w:val="22"/>
          <w:szCs w:val="22"/>
          <w:lang w:val="sr-Cyrl-RS"/>
        </w:rPr>
      </w:pPr>
    </w:p>
    <w:p w:rsidR="00FF65B3" w:rsidRPr="00FF65B3" w:rsidRDefault="00FF65B3" w:rsidP="00FF65B3">
      <w:pPr>
        <w:jc w:val="center"/>
        <w:rPr>
          <w:rFonts w:asciiTheme="minorHAnsi" w:hAnsiTheme="minorHAnsi"/>
          <w:b/>
          <w:sz w:val="22"/>
          <w:szCs w:val="22"/>
          <w:lang w:val="sr-Cyrl-RS"/>
        </w:rPr>
      </w:pPr>
    </w:p>
    <w:p w:rsidR="00FF65B3" w:rsidRPr="00FF65B3" w:rsidRDefault="00FF65B3" w:rsidP="00FF65B3">
      <w:pPr>
        <w:jc w:val="center"/>
        <w:rPr>
          <w:rFonts w:asciiTheme="minorHAnsi" w:hAnsiTheme="minorHAnsi"/>
          <w:b/>
          <w:sz w:val="22"/>
          <w:szCs w:val="22"/>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FF65B3" w:rsidRPr="00FF65B3" w:rsidRDefault="00FF65B3" w:rsidP="00FF65B3">
      <w:pPr>
        <w:jc w:val="center"/>
        <w:rPr>
          <w:rFonts w:asciiTheme="minorHAnsi" w:hAnsiTheme="minorHAnsi"/>
          <w:b/>
          <w:sz w:val="22"/>
          <w:szCs w:val="22"/>
          <w:lang w:val="bs-Latn-BA"/>
        </w:rPr>
      </w:pPr>
    </w:p>
    <w:p w:rsidR="00174C60" w:rsidRDefault="00174C60" w:rsidP="00FF65B3">
      <w:pPr>
        <w:jc w:val="center"/>
        <w:rPr>
          <w:rFonts w:asciiTheme="minorHAnsi" w:hAnsiTheme="minorHAnsi"/>
          <w:b/>
          <w:sz w:val="22"/>
          <w:szCs w:val="22"/>
          <w:lang w:val="sr-Cyrl-RS"/>
        </w:rPr>
      </w:pPr>
    </w:p>
    <w:p w:rsidR="00FF65B3" w:rsidRDefault="00FF65B3" w:rsidP="00FF65B3">
      <w:pPr>
        <w:jc w:val="center"/>
        <w:rPr>
          <w:rFonts w:asciiTheme="minorHAnsi" w:hAnsiTheme="minorHAnsi"/>
          <w:b/>
          <w:sz w:val="22"/>
          <w:szCs w:val="22"/>
          <w:lang w:val="bs-Latn-BA"/>
        </w:rPr>
      </w:pPr>
      <w:r w:rsidRPr="00FF65B3">
        <w:rPr>
          <w:rFonts w:asciiTheme="minorHAnsi" w:hAnsiTheme="minorHAnsi"/>
          <w:b/>
          <w:sz w:val="22"/>
          <w:szCs w:val="22"/>
          <w:lang w:val="sr-Cyrl-RS"/>
        </w:rPr>
        <w:t xml:space="preserve">Источно Сарајево </w:t>
      </w:r>
      <w:r w:rsidR="0023043C">
        <w:rPr>
          <w:rFonts w:asciiTheme="minorHAnsi" w:hAnsiTheme="minorHAnsi"/>
          <w:b/>
          <w:color w:val="000000" w:themeColor="text1"/>
          <w:sz w:val="22"/>
          <w:szCs w:val="22"/>
          <w:lang w:val="sr-Cyrl-RS"/>
        </w:rPr>
        <w:t>22</w:t>
      </w:r>
      <w:r w:rsidR="00CD013F">
        <w:rPr>
          <w:rFonts w:asciiTheme="minorHAnsi" w:hAnsiTheme="minorHAnsi"/>
          <w:b/>
          <w:color w:val="000000" w:themeColor="text1"/>
          <w:sz w:val="22"/>
          <w:szCs w:val="22"/>
          <w:lang w:val="bs-Latn-BA"/>
        </w:rPr>
        <w:t>.</w:t>
      </w:r>
      <w:r w:rsidR="00BB0FC1">
        <w:rPr>
          <w:rFonts w:asciiTheme="minorHAnsi" w:hAnsiTheme="minorHAnsi"/>
          <w:b/>
          <w:color w:val="000000" w:themeColor="text1"/>
          <w:sz w:val="22"/>
          <w:szCs w:val="22"/>
          <w:lang w:val="en-US"/>
        </w:rPr>
        <w:t>10</w:t>
      </w:r>
      <w:r w:rsidRPr="004B7910">
        <w:rPr>
          <w:rFonts w:asciiTheme="minorHAnsi" w:hAnsiTheme="minorHAnsi"/>
          <w:b/>
          <w:color w:val="000000" w:themeColor="text1"/>
          <w:sz w:val="22"/>
          <w:szCs w:val="22"/>
          <w:lang w:val="sr-Cyrl-RS"/>
        </w:rPr>
        <w:t>.20</w:t>
      </w:r>
      <w:r w:rsidR="00BB0FC1">
        <w:rPr>
          <w:rFonts w:asciiTheme="minorHAnsi" w:hAnsiTheme="minorHAnsi"/>
          <w:b/>
          <w:color w:val="000000" w:themeColor="text1"/>
          <w:sz w:val="22"/>
          <w:szCs w:val="22"/>
          <w:lang w:val="en-US"/>
        </w:rPr>
        <w:t>20</w:t>
      </w:r>
      <w:r w:rsidRPr="00FF65B3">
        <w:rPr>
          <w:rFonts w:asciiTheme="minorHAnsi" w:hAnsiTheme="minorHAnsi"/>
          <w:b/>
          <w:sz w:val="22"/>
          <w:szCs w:val="22"/>
          <w:lang w:val="sr-Cyrl-RS"/>
        </w:rPr>
        <w:t>.године</w:t>
      </w:r>
    </w:p>
    <w:p w:rsidR="00FF65B3" w:rsidRDefault="00FF65B3" w:rsidP="00FF65B3">
      <w:pPr>
        <w:jc w:val="center"/>
        <w:rPr>
          <w:rFonts w:asciiTheme="minorHAnsi" w:hAnsiTheme="minorHAnsi"/>
          <w:b/>
          <w:sz w:val="22"/>
          <w:szCs w:val="22"/>
          <w:lang w:val="bs-Latn-BA"/>
        </w:rPr>
      </w:pPr>
    </w:p>
    <w:p w:rsidR="00FF65B3" w:rsidRDefault="00FF65B3" w:rsidP="00FF65B3">
      <w:pPr>
        <w:jc w:val="center"/>
        <w:rPr>
          <w:rFonts w:asciiTheme="minorHAnsi" w:hAnsiTheme="minorHAnsi"/>
          <w:b/>
          <w:sz w:val="22"/>
          <w:szCs w:val="22"/>
          <w:lang w:val="bs-Latn-BA"/>
        </w:rPr>
      </w:pPr>
    </w:p>
    <w:p w:rsidR="002E669F" w:rsidRDefault="002E669F" w:rsidP="00FF65B3">
      <w:pPr>
        <w:rPr>
          <w:rFonts w:asciiTheme="minorHAnsi" w:hAnsiTheme="minorHAnsi"/>
          <w:b/>
          <w:sz w:val="22"/>
          <w:szCs w:val="22"/>
          <w:u w:val="single"/>
          <w:lang w:val="sr-Cyrl-RS"/>
        </w:rPr>
      </w:pPr>
    </w:p>
    <w:p w:rsidR="002E669F" w:rsidRDefault="002E669F" w:rsidP="00FF65B3">
      <w:pPr>
        <w:rPr>
          <w:rFonts w:asciiTheme="minorHAnsi" w:hAnsiTheme="minorHAnsi"/>
          <w:b/>
          <w:sz w:val="22"/>
          <w:szCs w:val="22"/>
          <w:u w:val="single"/>
          <w:lang w:val="sr-Cyrl-RS"/>
        </w:rPr>
      </w:pPr>
    </w:p>
    <w:p w:rsidR="00FF65B3" w:rsidRDefault="00FF65B3" w:rsidP="00FF65B3">
      <w:pPr>
        <w:rPr>
          <w:rFonts w:asciiTheme="minorHAnsi" w:hAnsiTheme="minorHAnsi"/>
          <w:b/>
          <w:sz w:val="22"/>
          <w:szCs w:val="22"/>
          <w:u w:val="single"/>
          <w:lang w:val="bs-Latn-BA"/>
        </w:rPr>
      </w:pPr>
      <w:r w:rsidRPr="00FF65B3">
        <w:rPr>
          <w:rFonts w:asciiTheme="minorHAnsi" w:hAnsiTheme="minorHAnsi"/>
          <w:b/>
          <w:sz w:val="22"/>
          <w:szCs w:val="22"/>
          <w:u w:val="single"/>
        </w:rPr>
        <w:lastRenderedPageBreak/>
        <w:t>ОПШТИ ПОДАЦИ</w:t>
      </w:r>
    </w:p>
    <w:p w:rsidR="00007729" w:rsidRPr="00C71B0A" w:rsidRDefault="00007729" w:rsidP="00FF65B3">
      <w:pPr>
        <w:rPr>
          <w:rFonts w:asciiTheme="minorHAnsi" w:hAnsiTheme="minorHAnsi"/>
          <w:b/>
          <w:sz w:val="16"/>
          <w:szCs w:val="16"/>
          <w:u w:val="single"/>
          <w:lang w:val="bs-Latn-BA"/>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Подаци о уговорном органу</w:t>
      </w:r>
    </w:p>
    <w:p w:rsidR="00FF65B3" w:rsidRPr="00B93CF7" w:rsidRDefault="00FF65B3" w:rsidP="00B93CF7">
      <w:pPr>
        <w:ind w:firstLine="360"/>
        <w:rPr>
          <w:rFonts w:asciiTheme="minorHAnsi" w:hAnsiTheme="minorHAnsi" w:cs="Arial"/>
          <w:b/>
          <w:sz w:val="22"/>
          <w:szCs w:val="22"/>
        </w:rPr>
      </w:pPr>
      <w:r w:rsidRPr="00B93CF7">
        <w:rPr>
          <w:rFonts w:asciiTheme="minorHAnsi" w:hAnsiTheme="minorHAnsi" w:cs="Arial"/>
          <w:b/>
          <w:sz w:val="22"/>
          <w:szCs w:val="22"/>
        </w:rPr>
        <w:t xml:space="preserve">РЕПУБЛИЧКА УПРАВА ЦИВИЛНЕ ЗАШТИТЕ </w:t>
      </w:r>
    </w:p>
    <w:p w:rsidR="00FF65B3" w:rsidRPr="00B93CF7" w:rsidRDefault="00FF65B3" w:rsidP="00B93CF7">
      <w:pPr>
        <w:ind w:firstLine="360"/>
        <w:rPr>
          <w:rFonts w:asciiTheme="minorHAnsi" w:hAnsiTheme="minorHAnsi" w:cs="Arial"/>
          <w:sz w:val="22"/>
          <w:szCs w:val="22"/>
        </w:rPr>
      </w:pPr>
      <w:r w:rsidRPr="00B93CF7">
        <w:rPr>
          <w:rFonts w:asciiTheme="minorHAnsi" w:hAnsiTheme="minorHAnsi" w:cs="Arial"/>
          <w:b/>
          <w:bCs/>
          <w:sz w:val="22"/>
          <w:szCs w:val="22"/>
        </w:rPr>
        <w:t>Адреса</w:t>
      </w:r>
      <w:r w:rsidRPr="00B93CF7">
        <w:rPr>
          <w:rFonts w:asciiTheme="minorHAnsi" w:hAnsiTheme="minorHAnsi" w:cs="Arial"/>
          <w:sz w:val="22"/>
          <w:szCs w:val="22"/>
        </w:rPr>
        <w:t>: Спасовданска 3</w:t>
      </w:r>
    </w:p>
    <w:p w:rsidR="00FF65B3" w:rsidRPr="00B93CF7" w:rsidRDefault="00FF65B3" w:rsidP="00B93CF7">
      <w:pPr>
        <w:ind w:firstLine="360"/>
        <w:rPr>
          <w:rFonts w:asciiTheme="minorHAnsi" w:hAnsiTheme="minorHAnsi"/>
          <w:sz w:val="22"/>
          <w:szCs w:val="22"/>
          <w:u w:val="single"/>
          <w:lang w:val="sr-Cyrl-RS"/>
        </w:rPr>
      </w:pPr>
      <w:r w:rsidRPr="00B93CF7">
        <w:rPr>
          <w:rFonts w:asciiTheme="minorHAnsi" w:hAnsiTheme="minorHAnsi" w:cs="Arial"/>
          <w:b/>
          <w:bCs/>
          <w:sz w:val="22"/>
          <w:szCs w:val="22"/>
        </w:rPr>
        <w:t>Поштански број</w:t>
      </w:r>
      <w:r w:rsidRPr="00B93CF7">
        <w:rPr>
          <w:rFonts w:asciiTheme="minorHAnsi" w:hAnsiTheme="minorHAnsi" w:cs="Arial"/>
          <w:sz w:val="22"/>
          <w:szCs w:val="22"/>
        </w:rPr>
        <w:t>: 71123</w:t>
      </w:r>
    </w:p>
    <w:p w:rsidR="00FF65B3" w:rsidRPr="00B93CF7" w:rsidRDefault="00FF65B3" w:rsidP="00B93CF7">
      <w:pPr>
        <w:ind w:firstLine="360"/>
        <w:rPr>
          <w:rFonts w:asciiTheme="minorHAnsi" w:hAnsiTheme="minorHAnsi" w:cs="Arial"/>
          <w:sz w:val="22"/>
          <w:szCs w:val="22"/>
        </w:rPr>
      </w:pPr>
      <w:r w:rsidRPr="00B93CF7">
        <w:rPr>
          <w:rFonts w:asciiTheme="minorHAnsi" w:hAnsiTheme="minorHAnsi" w:cs="Arial"/>
          <w:b/>
          <w:bCs/>
          <w:sz w:val="22"/>
          <w:szCs w:val="22"/>
        </w:rPr>
        <w:t>Град</w:t>
      </w:r>
      <w:r w:rsidRPr="00B93CF7">
        <w:rPr>
          <w:rFonts w:asciiTheme="minorHAnsi" w:hAnsiTheme="minorHAnsi" w:cs="Arial"/>
          <w:sz w:val="22"/>
          <w:szCs w:val="22"/>
        </w:rPr>
        <w:t>: Источно Сарајево</w:t>
      </w:r>
    </w:p>
    <w:p w:rsidR="00FF65B3" w:rsidRPr="00B93CF7" w:rsidRDefault="00FF65B3" w:rsidP="00B93CF7">
      <w:pPr>
        <w:ind w:firstLine="360"/>
        <w:rPr>
          <w:rFonts w:asciiTheme="minorHAnsi" w:hAnsiTheme="minorHAnsi"/>
          <w:sz w:val="22"/>
          <w:szCs w:val="22"/>
          <w:u w:val="single"/>
          <w:lang w:val="sr-Cyrl-RS"/>
        </w:rPr>
      </w:pPr>
      <w:r w:rsidRPr="00B93CF7">
        <w:rPr>
          <w:rFonts w:asciiTheme="minorHAnsi" w:hAnsiTheme="minorHAnsi" w:cs="Arial"/>
          <w:b/>
          <w:bCs/>
          <w:sz w:val="22"/>
          <w:szCs w:val="22"/>
        </w:rPr>
        <w:t>Идентификацијски број</w:t>
      </w:r>
      <w:r w:rsidRPr="00B93CF7">
        <w:rPr>
          <w:rFonts w:asciiTheme="minorHAnsi" w:hAnsiTheme="minorHAnsi" w:cs="Arial"/>
          <w:sz w:val="22"/>
          <w:szCs w:val="22"/>
        </w:rPr>
        <w:t>: 4400549870000</w:t>
      </w:r>
    </w:p>
    <w:p w:rsidR="00FF65B3" w:rsidRPr="00B93CF7" w:rsidRDefault="00FF65B3" w:rsidP="00B93CF7">
      <w:pPr>
        <w:ind w:firstLine="360"/>
        <w:rPr>
          <w:rFonts w:asciiTheme="minorHAnsi" w:hAnsiTheme="minorHAnsi" w:cs="Arial"/>
          <w:sz w:val="22"/>
          <w:szCs w:val="22"/>
          <w:lang w:val="sr-Cyrl-RS"/>
        </w:rPr>
      </w:pPr>
      <w:r w:rsidRPr="00B93CF7">
        <w:rPr>
          <w:rFonts w:asciiTheme="minorHAnsi" w:hAnsiTheme="minorHAnsi" w:cs="Arial"/>
          <w:b/>
          <w:bCs/>
          <w:sz w:val="22"/>
          <w:szCs w:val="22"/>
        </w:rPr>
        <w:t>Телефон</w:t>
      </w:r>
      <w:r w:rsidRPr="00B93CF7">
        <w:rPr>
          <w:rFonts w:asciiTheme="minorHAnsi" w:hAnsiTheme="minorHAnsi" w:cs="Arial"/>
          <w:sz w:val="22"/>
          <w:szCs w:val="22"/>
        </w:rPr>
        <w:t>: 057/34</w:t>
      </w:r>
      <w:r w:rsidRPr="00B93CF7">
        <w:rPr>
          <w:rFonts w:asciiTheme="minorHAnsi" w:hAnsiTheme="minorHAnsi" w:cs="Arial"/>
          <w:sz w:val="22"/>
          <w:szCs w:val="22"/>
          <w:lang w:val="sr-Cyrl-RS"/>
        </w:rPr>
        <w:t>4</w:t>
      </w:r>
      <w:r w:rsidRPr="00B93CF7">
        <w:rPr>
          <w:rFonts w:asciiTheme="minorHAnsi" w:hAnsiTheme="minorHAnsi" w:cs="Arial"/>
          <w:sz w:val="22"/>
          <w:szCs w:val="22"/>
        </w:rPr>
        <w:t>-</w:t>
      </w:r>
      <w:r w:rsidRPr="00B93CF7">
        <w:rPr>
          <w:rFonts w:asciiTheme="minorHAnsi" w:hAnsiTheme="minorHAnsi" w:cs="Arial"/>
          <w:sz w:val="22"/>
          <w:szCs w:val="22"/>
          <w:lang w:val="sr-Cyrl-RS"/>
        </w:rPr>
        <w:t xml:space="preserve">257 </w:t>
      </w:r>
      <w:r w:rsidRPr="00B93CF7">
        <w:rPr>
          <w:rFonts w:asciiTheme="minorHAnsi" w:hAnsiTheme="minorHAnsi" w:cs="Arial"/>
          <w:b/>
          <w:bCs/>
          <w:sz w:val="22"/>
          <w:szCs w:val="22"/>
        </w:rPr>
        <w:t>Факс</w:t>
      </w:r>
      <w:r w:rsidRPr="00B93CF7">
        <w:rPr>
          <w:rFonts w:asciiTheme="minorHAnsi" w:hAnsiTheme="minorHAnsi" w:cs="Arial"/>
          <w:sz w:val="22"/>
          <w:szCs w:val="22"/>
        </w:rPr>
        <w:t>: 057/344-258</w:t>
      </w:r>
    </w:p>
    <w:p w:rsidR="00FF65B3" w:rsidRPr="00B93CF7" w:rsidRDefault="00FF65B3" w:rsidP="00B93CF7">
      <w:pPr>
        <w:ind w:firstLine="360"/>
        <w:rPr>
          <w:rFonts w:asciiTheme="minorHAnsi" w:hAnsiTheme="minorHAnsi"/>
          <w:color w:val="1F497D" w:themeColor="text2"/>
          <w:sz w:val="22"/>
          <w:szCs w:val="22"/>
          <w:lang w:val="sr-Cyrl-RS"/>
        </w:rPr>
      </w:pPr>
      <w:r w:rsidRPr="00B93CF7">
        <w:rPr>
          <w:rFonts w:asciiTheme="minorHAnsi" w:hAnsiTheme="minorHAnsi" w:cs="Arial"/>
          <w:b/>
          <w:bCs/>
          <w:sz w:val="22"/>
          <w:szCs w:val="22"/>
        </w:rPr>
        <w:t>Електронска пошта (e-mail)</w:t>
      </w:r>
      <w:r w:rsidRPr="00B93CF7">
        <w:rPr>
          <w:rFonts w:asciiTheme="minorHAnsi" w:hAnsiTheme="minorHAnsi" w:cs="Arial"/>
          <w:sz w:val="22"/>
          <w:szCs w:val="22"/>
        </w:rPr>
        <w:t>:</w:t>
      </w:r>
      <w:r w:rsidRPr="00B93CF7">
        <w:rPr>
          <w:rFonts w:asciiTheme="minorHAnsi" w:hAnsiTheme="minorHAnsi"/>
          <w:color w:val="2E74B5"/>
          <w:sz w:val="22"/>
          <w:szCs w:val="22"/>
        </w:rPr>
        <w:t xml:space="preserve"> </w:t>
      </w:r>
      <w:hyperlink r:id="rId8" w:history="1">
        <w:r w:rsidR="007E3EB0" w:rsidRPr="0078529B">
          <w:rPr>
            <w:rStyle w:val="Hyperlink"/>
            <w:rFonts w:asciiTheme="minorHAnsi" w:hAnsiTheme="minorHAnsi"/>
            <w:sz w:val="22"/>
            <w:szCs w:val="22"/>
          </w:rPr>
          <w:t>rucz</w:t>
        </w:r>
        <w:r w:rsidR="007E3EB0" w:rsidRPr="0078529B">
          <w:rPr>
            <w:rStyle w:val="Hyperlink"/>
            <w:rFonts w:asciiTheme="minorHAnsi" w:hAnsiTheme="minorHAnsi"/>
            <w:sz w:val="22"/>
            <w:szCs w:val="22"/>
            <w:lang w:val="en-US"/>
          </w:rPr>
          <w:t>@</w:t>
        </w:r>
        <w:r w:rsidR="007E3EB0" w:rsidRPr="0078529B">
          <w:rPr>
            <w:rStyle w:val="Hyperlink"/>
            <w:rFonts w:asciiTheme="minorHAnsi" w:hAnsiTheme="minorHAnsi"/>
            <w:sz w:val="22"/>
            <w:szCs w:val="22"/>
          </w:rPr>
          <w:t>rucz.vladars.net</w:t>
        </w:r>
      </w:hyperlink>
    </w:p>
    <w:p w:rsidR="00FF65B3" w:rsidRPr="00FF65B3" w:rsidRDefault="00FF65B3" w:rsidP="00B93CF7">
      <w:pPr>
        <w:ind w:firstLine="360"/>
        <w:rPr>
          <w:rFonts w:asciiTheme="minorHAnsi" w:hAnsiTheme="minorHAnsi" w:cs="Arial"/>
          <w:sz w:val="22"/>
          <w:szCs w:val="22"/>
        </w:rPr>
      </w:pPr>
      <w:r w:rsidRPr="00FF65B3">
        <w:rPr>
          <w:rFonts w:asciiTheme="minorHAnsi" w:hAnsiTheme="minorHAnsi" w:cs="Arial"/>
          <w:b/>
          <w:bCs/>
          <w:sz w:val="22"/>
          <w:szCs w:val="22"/>
        </w:rPr>
        <w:t>Интернет адреса (</w:t>
      </w:r>
      <w:r w:rsidRPr="00FF65B3">
        <w:rPr>
          <w:rFonts w:asciiTheme="minorHAnsi" w:hAnsiTheme="minorHAnsi" w:cs="Arial"/>
          <w:b/>
          <w:bCs/>
          <w:sz w:val="22"/>
          <w:szCs w:val="22"/>
          <w:lang w:val="sr-Latn-CS"/>
        </w:rPr>
        <w:t>web</w:t>
      </w:r>
      <w:r w:rsidRPr="00FF65B3">
        <w:rPr>
          <w:rFonts w:asciiTheme="minorHAnsi" w:hAnsiTheme="minorHAnsi" w:cs="Arial"/>
          <w:b/>
          <w:bCs/>
          <w:sz w:val="22"/>
          <w:szCs w:val="22"/>
        </w:rPr>
        <w:t>)</w:t>
      </w:r>
      <w:r w:rsidRPr="00FF65B3">
        <w:rPr>
          <w:rFonts w:asciiTheme="minorHAnsi" w:hAnsiTheme="minorHAnsi" w:cs="Arial"/>
          <w:sz w:val="22"/>
          <w:szCs w:val="22"/>
        </w:rPr>
        <w:t>:</w:t>
      </w:r>
      <w:r w:rsidRPr="00FF65B3">
        <w:rPr>
          <w:rFonts w:asciiTheme="minorHAnsi" w:hAnsiTheme="minorHAnsi" w:cs="Arial"/>
          <w:b/>
          <w:color w:val="548DD4"/>
          <w:sz w:val="22"/>
          <w:szCs w:val="22"/>
          <w:lang w:val="sr-Latn-CS"/>
        </w:rPr>
        <w:t xml:space="preserve"> </w:t>
      </w:r>
      <w:r w:rsidRPr="00FF65B3">
        <w:rPr>
          <w:rFonts w:asciiTheme="minorHAnsi" w:hAnsiTheme="minorHAnsi" w:cs="Arial"/>
          <w:b/>
          <w:color w:val="1F497D" w:themeColor="text2"/>
          <w:sz w:val="22"/>
          <w:szCs w:val="22"/>
          <w:lang w:val="sr-Latn-CS"/>
        </w:rPr>
        <w:t>www.ruczrs.</w:t>
      </w:r>
      <w:r w:rsidR="006F5775">
        <w:rPr>
          <w:rFonts w:asciiTheme="minorHAnsi" w:hAnsiTheme="minorHAnsi" w:cs="Arial"/>
          <w:b/>
          <w:color w:val="1F497D" w:themeColor="text2"/>
          <w:sz w:val="22"/>
          <w:szCs w:val="22"/>
          <w:lang w:val="sr-Latn-CS"/>
        </w:rPr>
        <w:t>org</w:t>
      </w:r>
    </w:p>
    <w:p w:rsidR="00FF65B3" w:rsidRPr="00C71B0A" w:rsidRDefault="00FF65B3" w:rsidP="00FF65B3">
      <w:pPr>
        <w:pStyle w:val="ListParagraph"/>
        <w:ind w:left="786"/>
        <w:rPr>
          <w:rFonts w:asciiTheme="minorHAnsi" w:hAnsiTheme="minorHAnsi"/>
          <w:sz w:val="16"/>
          <w:szCs w:val="16"/>
          <w:u w:val="single"/>
          <w:lang w:val="sr-Cyrl-RS"/>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Подаци о особи задужној за контакт</w:t>
      </w:r>
    </w:p>
    <w:p w:rsidR="00FF65B3" w:rsidRPr="004B7910" w:rsidRDefault="00FF65B3" w:rsidP="00B93CF7">
      <w:pPr>
        <w:ind w:firstLine="360"/>
        <w:rPr>
          <w:rFonts w:asciiTheme="minorHAnsi" w:hAnsiTheme="minorHAnsi"/>
          <w:sz w:val="22"/>
          <w:szCs w:val="22"/>
          <w:lang w:val="sr-Cyrl-RS"/>
        </w:rPr>
      </w:pPr>
      <w:r w:rsidRPr="00FF65B3">
        <w:rPr>
          <w:rFonts w:asciiTheme="minorHAnsi" w:hAnsiTheme="minorHAnsi"/>
          <w:sz w:val="22"/>
          <w:szCs w:val="22"/>
        </w:rPr>
        <w:t>Контакт особа:</w:t>
      </w:r>
      <w:r w:rsidRPr="00FF65B3">
        <w:rPr>
          <w:rFonts w:asciiTheme="minorHAnsi" w:hAnsiTheme="minorHAnsi" w:cs="Arial"/>
          <w:sz w:val="22"/>
          <w:szCs w:val="22"/>
        </w:rPr>
        <w:t xml:space="preserve"> </w:t>
      </w:r>
      <w:r w:rsidR="004B7910">
        <w:rPr>
          <w:rFonts w:asciiTheme="minorHAnsi" w:hAnsiTheme="minorHAnsi" w:cs="Arial"/>
          <w:b/>
          <w:sz w:val="22"/>
          <w:szCs w:val="22"/>
          <w:lang w:val="sr-Cyrl-RS"/>
        </w:rPr>
        <w:t>Велибор Јањић</w:t>
      </w:r>
    </w:p>
    <w:p w:rsidR="00FF65B3" w:rsidRPr="00FF65B3" w:rsidRDefault="00FF65B3" w:rsidP="00B93CF7">
      <w:pPr>
        <w:ind w:firstLine="360"/>
        <w:rPr>
          <w:rFonts w:asciiTheme="minorHAnsi" w:hAnsiTheme="minorHAnsi"/>
          <w:sz w:val="22"/>
          <w:szCs w:val="22"/>
        </w:rPr>
      </w:pPr>
      <w:r w:rsidRPr="00FF65B3">
        <w:rPr>
          <w:rFonts w:asciiTheme="minorHAnsi" w:hAnsiTheme="minorHAnsi"/>
          <w:sz w:val="22"/>
          <w:szCs w:val="22"/>
        </w:rPr>
        <w:t>Телефон: 057/344-258</w:t>
      </w:r>
    </w:p>
    <w:p w:rsidR="00FF65B3" w:rsidRPr="00FF65B3" w:rsidRDefault="00FF65B3" w:rsidP="00B93CF7">
      <w:pPr>
        <w:ind w:firstLine="360"/>
        <w:rPr>
          <w:rFonts w:asciiTheme="minorHAnsi" w:hAnsiTheme="minorHAnsi"/>
          <w:sz w:val="22"/>
          <w:szCs w:val="22"/>
        </w:rPr>
      </w:pPr>
      <w:r w:rsidRPr="00FF65B3">
        <w:rPr>
          <w:rFonts w:asciiTheme="minorHAnsi" w:hAnsiTheme="minorHAnsi"/>
          <w:sz w:val="22"/>
          <w:szCs w:val="22"/>
        </w:rPr>
        <w:t>Фа</w:t>
      </w:r>
      <w:r w:rsidRPr="00FF65B3">
        <w:rPr>
          <w:rFonts w:asciiTheme="minorHAnsi" w:hAnsiTheme="minorHAnsi"/>
          <w:sz w:val="22"/>
          <w:szCs w:val="22"/>
          <w:lang w:val="sr-Cyrl-BA"/>
        </w:rPr>
        <w:t>кс</w:t>
      </w:r>
      <w:r w:rsidRPr="00FF65B3">
        <w:rPr>
          <w:rFonts w:asciiTheme="minorHAnsi" w:hAnsiTheme="minorHAnsi"/>
          <w:sz w:val="22"/>
          <w:szCs w:val="22"/>
        </w:rPr>
        <w:t>: 057/344-259</w:t>
      </w:r>
    </w:p>
    <w:p w:rsidR="00FF65B3" w:rsidRPr="00BB0E1E" w:rsidRDefault="00FF65B3" w:rsidP="00B93CF7">
      <w:pPr>
        <w:ind w:firstLine="360"/>
        <w:rPr>
          <w:rFonts w:asciiTheme="minorHAnsi" w:hAnsiTheme="minorHAnsi"/>
          <w:b/>
          <w:color w:val="FF0000"/>
          <w:sz w:val="22"/>
          <w:szCs w:val="22"/>
        </w:rPr>
      </w:pPr>
      <w:r w:rsidRPr="00FF65B3">
        <w:rPr>
          <w:rFonts w:asciiTheme="minorHAnsi" w:hAnsiTheme="minorHAnsi"/>
          <w:sz w:val="22"/>
          <w:szCs w:val="22"/>
        </w:rPr>
        <w:t xml:space="preserve">е-маил: </w:t>
      </w:r>
      <w:hyperlink r:id="rId9" w:history="1">
        <w:r w:rsidR="007E3EB0" w:rsidRPr="0078529B">
          <w:rPr>
            <w:rStyle w:val="Hyperlink"/>
            <w:rFonts w:asciiTheme="minorHAnsi" w:hAnsiTheme="minorHAnsi"/>
            <w:sz w:val="22"/>
            <w:szCs w:val="22"/>
            <w:lang w:val="bs-Latn-BA"/>
          </w:rPr>
          <w:t>velibor</w:t>
        </w:r>
        <w:r w:rsidR="007E3EB0" w:rsidRPr="0078529B">
          <w:rPr>
            <w:rStyle w:val="Hyperlink"/>
            <w:rFonts w:asciiTheme="minorHAnsi" w:hAnsiTheme="minorHAnsi"/>
            <w:sz w:val="22"/>
            <w:szCs w:val="22"/>
          </w:rPr>
          <w:t>.</w:t>
        </w:r>
        <w:r w:rsidR="007E3EB0" w:rsidRPr="0078529B">
          <w:rPr>
            <w:rStyle w:val="Hyperlink"/>
            <w:rFonts w:asciiTheme="minorHAnsi" w:hAnsiTheme="minorHAnsi"/>
            <w:sz w:val="22"/>
            <w:szCs w:val="22"/>
            <w:lang w:val="bs-Latn-BA"/>
          </w:rPr>
          <w:t>janjic</w:t>
        </w:r>
        <w:r w:rsidR="007E3EB0" w:rsidRPr="0078529B">
          <w:rPr>
            <w:rStyle w:val="Hyperlink"/>
            <w:rFonts w:asciiTheme="minorHAnsi" w:hAnsiTheme="minorHAnsi"/>
            <w:sz w:val="22"/>
            <w:szCs w:val="22"/>
            <w:lang w:val="en-US"/>
          </w:rPr>
          <w:t>@</w:t>
        </w:r>
        <w:r w:rsidR="007E3EB0" w:rsidRPr="0078529B">
          <w:rPr>
            <w:rStyle w:val="Hyperlink"/>
            <w:rFonts w:asciiTheme="minorHAnsi" w:hAnsiTheme="minorHAnsi"/>
            <w:sz w:val="22"/>
            <w:szCs w:val="22"/>
          </w:rPr>
          <w:t>rucz.vladars.net</w:t>
        </w:r>
      </w:hyperlink>
    </w:p>
    <w:p w:rsidR="00FF65B3" w:rsidRPr="00C71B0A" w:rsidRDefault="00FF65B3" w:rsidP="00FF65B3">
      <w:pPr>
        <w:ind w:left="360"/>
        <w:rPr>
          <w:rFonts w:asciiTheme="minorHAnsi" w:hAnsiTheme="minorHAnsi"/>
          <w:sz w:val="16"/>
          <w:szCs w:val="16"/>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Попис привредних субјеката са којим је уговорни орган у сукобу интереса</w:t>
      </w:r>
    </w:p>
    <w:p w:rsidR="00FF65B3" w:rsidRPr="00FF65B3" w:rsidRDefault="00FF65B3" w:rsidP="00B93CF7">
      <w:pPr>
        <w:ind w:left="360"/>
        <w:rPr>
          <w:rFonts w:asciiTheme="minorHAnsi" w:hAnsiTheme="minorHAnsi"/>
          <w:sz w:val="22"/>
          <w:szCs w:val="22"/>
        </w:rPr>
      </w:pPr>
      <w:r w:rsidRPr="00FF65B3">
        <w:rPr>
          <w:rFonts w:asciiTheme="minorHAnsi" w:hAnsiTheme="minorHAnsi"/>
          <w:sz w:val="22"/>
          <w:szCs w:val="22"/>
        </w:rPr>
        <w:t>На основу члана 52. Став (4) Закона о јавним набавкама, уговорни орган не може закључивати уговоре са с</w:t>
      </w:r>
      <w:r w:rsidRPr="00FF65B3">
        <w:rPr>
          <w:rFonts w:asciiTheme="minorHAnsi" w:hAnsiTheme="minorHAnsi"/>
          <w:sz w:val="22"/>
          <w:szCs w:val="22"/>
          <w:lang w:val="sr-Cyrl-BA"/>
        </w:rPr>
        <w:t>љ</w:t>
      </w:r>
      <w:r w:rsidRPr="00FF65B3">
        <w:rPr>
          <w:rFonts w:asciiTheme="minorHAnsi" w:hAnsiTheme="minorHAnsi"/>
          <w:sz w:val="22"/>
          <w:szCs w:val="22"/>
        </w:rPr>
        <w:t>едећим привредним субјектом/субјектима:</w:t>
      </w:r>
    </w:p>
    <w:p w:rsidR="00FF65B3" w:rsidRDefault="00FF65B3" w:rsidP="00FF65B3">
      <w:pPr>
        <w:ind w:left="360"/>
        <w:rPr>
          <w:rFonts w:asciiTheme="minorHAnsi" w:hAnsiTheme="minorHAnsi"/>
          <w:b/>
          <w:sz w:val="22"/>
          <w:szCs w:val="22"/>
          <w:lang w:val="bs-Latn-BA"/>
        </w:rPr>
      </w:pPr>
      <w:r w:rsidRPr="00FF65B3">
        <w:rPr>
          <w:rFonts w:asciiTheme="minorHAnsi" w:hAnsiTheme="minorHAnsi"/>
          <w:b/>
          <w:sz w:val="22"/>
          <w:szCs w:val="22"/>
          <w:lang w:val="sr-Cyrl-RS"/>
        </w:rPr>
        <w:t xml:space="preserve">Нема </w:t>
      </w:r>
      <w:r w:rsidR="00441009">
        <w:rPr>
          <w:rFonts w:asciiTheme="minorHAnsi" w:hAnsiTheme="minorHAnsi"/>
          <w:b/>
          <w:sz w:val="22"/>
          <w:szCs w:val="22"/>
          <w:lang w:val="bs-Latn-BA"/>
        </w:rPr>
        <w:t xml:space="preserve"> </w:t>
      </w:r>
      <w:r w:rsidRPr="00FF65B3">
        <w:rPr>
          <w:rFonts w:asciiTheme="minorHAnsi" w:hAnsiTheme="minorHAnsi"/>
          <w:b/>
          <w:sz w:val="22"/>
          <w:szCs w:val="22"/>
          <w:lang w:val="sr-Cyrl-RS"/>
        </w:rPr>
        <w:t>таквих привредних субјеката</w:t>
      </w:r>
    </w:p>
    <w:p w:rsidR="00FF65B3" w:rsidRPr="00C71B0A" w:rsidRDefault="00FF65B3" w:rsidP="00174C60">
      <w:pPr>
        <w:rPr>
          <w:rFonts w:asciiTheme="minorHAnsi" w:hAnsiTheme="minorHAnsi"/>
          <w:sz w:val="16"/>
          <w:szCs w:val="16"/>
          <w:lang w:val="bs-Latn-BA"/>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Редни број набавке</w:t>
      </w:r>
    </w:p>
    <w:p w:rsidR="00FF65B3" w:rsidRPr="00F91A41" w:rsidRDefault="00B93CF7" w:rsidP="00FF65B3">
      <w:pPr>
        <w:rPr>
          <w:rFonts w:asciiTheme="minorHAnsi" w:hAnsiTheme="minorHAnsi"/>
          <w:b/>
          <w:color w:val="FF0000"/>
          <w:sz w:val="22"/>
          <w:szCs w:val="22"/>
          <w:lang w:val="en-US"/>
        </w:rPr>
      </w:pPr>
      <w:r>
        <w:rPr>
          <w:rFonts w:asciiTheme="minorHAnsi" w:hAnsiTheme="minorHAnsi"/>
          <w:sz w:val="22"/>
          <w:szCs w:val="22"/>
        </w:rPr>
        <w:t xml:space="preserve">      </w:t>
      </w:r>
      <w:r>
        <w:rPr>
          <w:rFonts w:asciiTheme="minorHAnsi" w:hAnsiTheme="minorHAnsi"/>
          <w:sz w:val="22"/>
          <w:szCs w:val="22"/>
          <w:lang w:val="sr-Cyrl-RS"/>
        </w:rPr>
        <w:t xml:space="preserve"> </w:t>
      </w:r>
      <w:r w:rsidR="00FF65B3" w:rsidRPr="00FF65B3">
        <w:rPr>
          <w:rFonts w:asciiTheme="minorHAnsi" w:hAnsiTheme="minorHAnsi"/>
          <w:sz w:val="22"/>
          <w:szCs w:val="22"/>
        </w:rPr>
        <w:t xml:space="preserve">Број набавке: </w:t>
      </w:r>
      <w:r w:rsidR="0023043C" w:rsidRPr="0023043C">
        <w:rPr>
          <w:rFonts w:asciiTheme="minorHAnsi" w:hAnsiTheme="minorHAnsi"/>
          <w:b/>
          <w:sz w:val="22"/>
          <w:szCs w:val="22"/>
          <w:lang w:val="sr-Cyrl-RS"/>
        </w:rPr>
        <w:t>25.04-404-65-29-1/20</w:t>
      </w:r>
    </w:p>
    <w:p w:rsidR="00FF65B3" w:rsidRPr="0023043C" w:rsidRDefault="00FF65B3" w:rsidP="00FF65B3">
      <w:pPr>
        <w:rPr>
          <w:rFonts w:asciiTheme="minorHAnsi" w:hAnsiTheme="minorHAnsi"/>
          <w:b/>
          <w:sz w:val="22"/>
          <w:szCs w:val="22"/>
          <w:lang w:val="sr-Cyrl-RS"/>
        </w:rPr>
      </w:pPr>
      <w:r w:rsidRPr="00FF65B3">
        <w:rPr>
          <w:rFonts w:asciiTheme="minorHAnsi" w:hAnsiTheme="minorHAnsi"/>
          <w:sz w:val="22"/>
          <w:szCs w:val="22"/>
        </w:rPr>
        <w:t xml:space="preserve">     </w:t>
      </w:r>
      <w:r w:rsidR="00B93CF7">
        <w:rPr>
          <w:rFonts w:asciiTheme="minorHAnsi" w:hAnsiTheme="minorHAnsi"/>
          <w:sz w:val="22"/>
          <w:szCs w:val="22"/>
          <w:lang w:val="sr-Cyrl-RS"/>
        </w:rPr>
        <w:t xml:space="preserve">  </w:t>
      </w:r>
      <w:r w:rsidR="00F91A41" w:rsidRPr="0023043C">
        <w:rPr>
          <w:rFonts w:asciiTheme="minorHAnsi" w:hAnsiTheme="minorHAnsi"/>
          <w:sz w:val="22"/>
          <w:szCs w:val="22"/>
          <w:lang w:val="sr-Cyrl-RS"/>
        </w:rPr>
        <w:t xml:space="preserve">Одлука број : </w:t>
      </w:r>
      <w:r w:rsidRPr="0023043C">
        <w:rPr>
          <w:rFonts w:asciiTheme="minorHAnsi" w:hAnsiTheme="minorHAnsi"/>
          <w:sz w:val="22"/>
          <w:szCs w:val="22"/>
          <w:lang w:val="sr-Cyrl-RS"/>
        </w:rPr>
        <w:t xml:space="preserve"> </w:t>
      </w:r>
      <w:r w:rsidR="0023043C" w:rsidRPr="0023043C">
        <w:rPr>
          <w:rFonts w:asciiTheme="minorHAnsi" w:hAnsiTheme="minorHAnsi"/>
          <w:b/>
          <w:sz w:val="22"/>
          <w:szCs w:val="22"/>
          <w:lang w:val="sr-Cyrl-RS"/>
        </w:rPr>
        <w:t>25.04-404-65-29-1/20</w:t>
      </w:r>
    </w:p>
    <w:p w:rsidR="0023043C" w:rsidRPr="00C71B0A" w:rsidRDefault="0023043C" w:rsidP="00FF65B3">
      <w:pPr>
        <w:rPr>
          <w:rFonts w:asciiTheme="minorHAnsi" w:hAnsiTheme="minorHAnsi"/>
          <w:sz w:val="16"/>
          <w:szCs w:val="16"/>
          <w:lang w:val="bs-Latn-BA"/>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Подаци о поступку јавне набавке</w:t>
      </w:r>
    </w:p>
    <w:p w:rsidR="0049610F" w:rsidRPr="0049610F" w:rsidRDefault="00FF65B3" w:rsidP="00F91A41">
      <w:pPr>
        <w:pStyle w:val="ListParagraph"/>
        <w:numPr>
          <w:ilvl w:val="1"/>
          <w:numId w:val="2"/>
        </w:numPr>
        <w:rPr>
          <w:rFonts w:asciiTheme="minorHAnsi" w:hAnsiTheme="minorHAnsi"/>
          <w:b/>
          <w:sz w:val="22"/>
          <w:szCs w:val="22"/>
          <w:lang w:val="sr-Cyrl-RS"/>
        </w:rPr>
      </w:pPr>
      <w:r w:rsidRPr="00F91A41">
        <w:rPr>
          <w:rFonts w:asciiTheme="minorHAnsi" w:hAnsiTheme="minorHAnsi"/>
          <w:sz w:val="22"/>
          <w:szCs w:val="22"/>
        </w:rPr>
        <w:t>Врста поступка јавне набавке</w:t>
      </w:r>
      <w:r w:rsidR="00DB503E" w:rsidRPr="00F91A41">
        <w:rPr>
          <w:rFonts w:asciiTheme="minorHAnsi" w:hAnsiTheme="minorHAnsi"/>
          <w:sz w:val="22"/>
          <w:szCs w:val="22"/>
          <w:lang w:val="sr-Cyrl-RS"/>
        </w:rPr>
        <w:t>:</w:t>
      </w:r>
      <w:r w:rsidRPr="00F91A41">
        <w:rPr>
          <w:rFonts w:asciiTheme="minorHAnsi" w:hAnsiTheme="minorHAnsi"/>
          <w:b/>
          <w:szCs w:val="24"/>
          <w:lang w:val="sr-Cyrl-RS"/>
        </w:rPr>
        <w:t xml:space="preserve"> </w:t>
      </w:r>
    </w:p>
    <w:p w:rsidR="00DB503E" w:rsidRPr="0023043C" w:rsidRDefault="00F91A41" w:rsidP="0023043C">
      <w:pPr>
        <w:ind w:firstLine="180"/>
        <w:rPr>
          <w:rFonts w:asciiTheme="minorHAnsi" w:hAnsiTheme="minorHAnsi"/>
          <w:b/>
          <w:sz w:val="22"/>
          <w:szCs w:val="22"/>
          <w:lang w:val="sr-Cyrl-RS"/>
        </w:rPr>
      </w:pPr>
      <w:r w:rsidRPr="0023043C">
        <w:rPr>
          <w:rFonts w:asciiTheme="minorHAnsi" w:hAnsiTheme="minorHAnsi"/>
          <w:b/>
          <w:sz w:val="22"/>
          <w:szCs w:val="22"/>
          <w:lang w:val="sr-Cyrl-RS"/>
        </w:rPr>
        <w:t>Преговарачки по</w:t>
      </w:r>
      <w:r w:rsidR="0023043C">
        <w:rPr>
          <w:rFonts w:asciiTheme="minorHAnsi" w:hAnsiTheme="minorHAnsi"/>
          <w:b/>
          <w:sz w:val="22"/>
          <w:szCs w:val="22"/>
          <w:lang w:val="sr-Cyrl-RS"/>
        </w:rPr>
        <w:t>ступак без објаве обавјештења о</w:t>
      </w:r>
      <w:r w:rsidRPr="00F91A41">
        <w:rPr>
          <w:rFonts w:asciiTheme="minorHAnsi" w:hAnsiTheme="minorHAnsi"/>
          <w:b/>
          <w:sz w:val="22"/>
          <w:szCs w:val="22"/>
          <w:lang w:val="sr-Cyrl-RS"/>
        </w:rPr>
        <w:t xml:space="preserve"> набавци</w:t>
      </w:r>
    </w:p>
    <w:p w:rsidR="0023043C" w:rsidRPr="0023043C" w:rsidRDefault="0023043C" w:rsidP="0023043C">
      <w:pPr>
        <w:pStyle w:val="ListParagraph"/>
        <w:ind w:left="540"/>
        <w:rPr>
          <w:rFonts w:asciiTheme="minorHAnsi" w:hAnsiTheme="minorHAnsi"/>
          <w:b/>
          <w:sz w:val="22"/>
          <w:szCs w:val="22"/>
          <w:lang w:val="sr-Cyrl-RS"/>
        </w:rPr>
      </w:pPr>
    </w:p>
    <w:p w:rsidR="00FF65B3" w:rsidRPr="0067472E" w:rsidRDefault="00FF65B3" w:rsidP="0023043C">
      <w:pPr>
        <w:pStyle w:val="ListParagraph"/>
        <w:numPr>
          <w:ilvl w:val="1"/>
          <w:numId w:val="2"/>
        </w:numPr>
        <w:rPr>
          <w:rFonts w:asciiTheme="minorHAnsi" w:hAnsiTheme="minorHAnsi"/>
          <w:sz w:val="22"/>
          <w:szCs w:val="22"/>
          <w:lang w:val="sr-Cyrl-RS"/>
        </w:rPr>
      </w:pPr>
      <w:r w:rsidRPr="00F91A41">
        <w:rPr>
          <w:rFonts w:asciiTheme="minorHAnsi" w:hAnsiTheme="minorHAnsi"/>
          <w:sz w:val="22"/>
          <w:szCs w:val="22"/>
        </w:rPr>
        <w:t>Процијењена вриједност јавне набавке (без укљученог ПДВ</w:t>
      </w:r>
      <w:r w:rsidRPr="00F91A41">
        <w:rPr>
          <w:rFonts w:asciiTheme="minorHAnsi" w:hAnsiTheme="minorHAnsi"/>
          <w:sz w:val="22"/>
          <w:szCs w:val="22"/>
          <w:lang w:val="bs-Cyrl-BA"/>
        </w:rPr>
        <w:t>)</w:t>
      </w:r>
      <w:r w:rsidRPr="00F91A41">
        <w:rPr>
          <w:rFonts w:asciiTheme="minorHAnsi" w:hAnsiTheme="minorHAnsi"/>
          <w:sz w:val="22"/>
          <w:szCs w:val="22"/>
          <w:lang w:val="sr-Cyrl-BA"/>
        </w:rPr>
        <w:t xml:space="preserve"> </w:t>
      </w:r>
      <w:r w:rsidRPr="00F91A41">
        <w:rPr>
          <w:rFonts w:asciiTheme="minorHAnsi" w:hAnsiTheme="minorHAnsi"/>
          <w:sz w:val="22"/>
          <w:szCs w:val="22"/>
          <w:lang w:val="sr-Cyrl-RS"/>
        </w:rPr>
        <w:t>:</w:t>
      </w:r>
      <w:r w:rsidR="0023043C" w:rsidRPr="0023043C">
        <w:rPr>
          <w:rFonts w:asciiTheme="minorHAnsi" w:hAnsiTheme="minorHAnsi"/>
          <w:b/>
          <w:sz w:val="22"/>
          <w:szCs w:val="22"/>
          <w:lang w:val="sr-Cyrl-RS"/>
        </w:rPr>
        <w:t>127</w:t>
      </w:r>
      <w:r w:rsidR="00F91A41" w:rsidRPr="0023043C">
        <w:rPr>
          <w:rFonts w:asciiTheme="minorHAnsi" w:hAnsiTheme="minorHAnsi"/>
          <w:b/>
          <w:sz w:val="22"/>
          <w:szCs w:val="22"/>
          <w:lang w:val="sr-Cyrl-RS"/>
        </w:rPr>
        <w:t>.000</w:t>
      </w:r>
      <w:r w:rsidRPr="0023043C">
        <w:rPr>
          <w:rFonts w:asciiTheme="minorHAnsi" w:hAnsiTheme="minorHAnsi"/>
          <w:b/>
          <w:sz w:val="22"/>
          <w:szCs w:val="22"/>
          <w:lang w:val="sr-Cyrl-RS"/>
        </w:rPr>
        <w:t>,00 КМ</w:t>
      </w:r>
      <w:r w:rsidR="00F91A41" w:rsidRPr="0023043C">
        <w:rPr>
          <w:rFonts w:asciiTheme="minorHAnsi" w:hAnsiTheme="minorHAnsi"/>
          <w:b/>
          <w:sz w:val="22"/>
          <w:szCs w:val="22"/>
          <w:lang w:val="sr-Cyrl-RS"/>
        </w:rPr>
        <w:t xml:space="preserve"> </w:t>
      </w:r>
      <w:r w:rsidR="00F91A41" w:rsidRPr="0067472E">
        <w:rPr>
          <w:rFonts w:asciiTheme="minorHAnsi" w:hAnsiTheme="minorHAnsi"/>
          <w:sz w:val="22"/>
          <w:szCs w:val="22"/>
          <w:lang w:val="sr-Cyrl-RS"/>
        </w:rPr>
        <w:t>без</w:t>
      </w:r>
      <w:r w:rsidR="0049610F" w:rsidRPr="0067472E">
        <w:rPr>
          <w:rFonts w:asciiTheme="minorHAnsi" w:hAnsiTheme="minorHAnsi"/>
          <w:sz w:val="22"/>
          <w:szCs w:val="22"/>
          <w:lang w:val="en-US"/>
        </w:rPr>
        <w:t xml:space="preserve"> </w:t>
      </w:r>
      <w:r w:rsidR="00F91A41" w:rsidRPr="0067472E">
        <w:rPr>
          <w:rFonts w:asciiTheme="minorHAnsi" w:hAnsiTheme="minorHAnsi"/>
          <w:sz w:val="22"/>
          <w:szCs w:val="22"/>
          <w:lang w:val="sr-Cyrl-RS"/>
        </w:rPr>
        <w:t>ПДВ-а.</w:t>
      </w:r>
    </w:p>
    <w:p w:rsidR="00FF65B3" w:rsidRPr="00F91A41" w:rsidRDefault="00FF65B3" w:rsidP="00F91A41">
      <w:pPr>
        <w:pStyle w:val="ListParagraph"/>
        <w:numPr>
          <w:ilvl w:val="1"/>
          <w:numId w:val="2"/>
        </w:numPr>
        <w:rPr>
          <w:rFonts w:asciiTheme="minorHAnsi" w:hAnsiTheme="minorHAnsi"/>
          <w:b/>
          <w:sz w:val="22"/>
          <w:szCs w:val="22"/>
          <w:lang w:val="sr-Cyrl-RS"/>
        </w:rPr>
      </w:pPr>
      <w:r w:rsidRPr="00F91A41">
        <w:rPr>
          <w:rFonts w:asciiTheme="minorHAnsi" w:hAnsiTheme="minorHAnsi"/>
          <w:sz w:val="22"/>
          <w:szCs w:val="22"/>
        </w:rPr>
        <w:t xml:space="preserve">Врста уговора о јавној набавци: </w:t>
      </w:r>
      <w:r w:rsidR="002E669F" w:rsidRPr="00F91A41">
        <w:rPr>
          <w:rFonts w:asciiTheme="minorHAnsi" w:hAnsiTheme="minorHAnsi"/>
          <w:b/>
          <w:sz w:val="22"/>
          <w:szCs w:val="22"/>
          <w:lang w:val="sr-Cyrl-RS"/>
        </w:rPr>
        <w:t>Набавка роба</w:t>
      </w:r>
    </w:p>
    <w:p w:rsidR="00F91A41" w:rsidRPr="0023043C" w:rsidRDefault="00F91A41" w:rsidP="00F91A41">
      <w:pPr>
        <w:pStyle w:val="ListParagraph"/>
        <w:numPr>
          <w:ilvl w:val="1"/>
          <w:numId w:val="2"/>
        </w:numPr>
        <w:rPr>
          <w:rFonts w:asciiTheme="minorHAnsi" w:hAnsiTheme="minorHAnsi"/>
          <w:b/>
          <w:sz w:val="22"/>
          <w:szCs w:val="22"/>
          <w:lang w:val="sr-Cyrl-RS"/>
        </w:rPr>
      </w:pPr>
      <w:r w:rsidRPr="00F91A41">
        <w:rPr>
          <w:rFonts w:asciiTheme="minorHAnsi" w:hAnsiTheme="minorHAnsi"/>
          <w:sz w:val="22"/>
          <w:szCs w:val="22"/>
          <w:lang w:val="sr-Cyrl-RS"/>
        </w:rPr>
        <w:t xml:space="preserve">Са изабраним понуђачем ће се закључити уговор </w:t>
      </w:r>
      <w:r w:rsidR="0023043C">
        <w:rPr>
          <w:rFonts w:asciiTheme="minorHAnsi" w:hAnsiTheme="minorHAnsi"/>
          <w:sz w:val="22"/>
          <w:szCs w:val="22"/>
          <w:lang w:val="sr-Cyrl-RS"/>
        </w:rPr>
        <w:t xml:space="preserve">о набавци </w:t>
      </w:r>
      <w:r w:rsidR="0023043C" w:rsidRPr="0023043C">
        <w:rPr>
          <w:rFonts w:asciiTheme="minorHAnsi" w:hAnsiTheme="minorHAnsi"/>
          <w:sz w:val="22"/>
          <w:szCs w:val="22"/>
          <w:lang w:val="sr-Cyrl-RS"/>
        </w:rPr>
        <w:t>и испоруци</w:t>
      </w:r>
      <w:r w:rsidRPr="0023043C">
        <w:rPr>
          <w:rFonts w:asciiTheme="minorHAnsi" w:hAnsiTheme="minorHAnsi"/>
          <w:b/>
          <w:sz w:val="22"/>
          <w:szCs w:val="22"/>
          <w:lang w:val="sr-Cyrl-RS"/>
        </w:rPr>
        <w:t>;</w:t>
      </w:r>
    </w:p>
    <w:p w:rsidR="0049610F" w:rsidRDefault="0049610F" w:rsidP="0049610F">
      <w:pPr>
        <w:pStyle w:val="ListParagraph"/>
        <w:rPr>
          <w:rFonts w:asciiTheme="minorHAnsi" w:hAnsiTheme="minorHAnsi"/>
          <w:b/>
          <w:color w:val="FF0000"/>
          <w:sz w:val="22"/>
          <w:szCs w:val="22"/>
          <w:lang w:val="sr-Cyrl-RS"/>
        </w:rPr>
      </w:pPr>
    </w:p>
    <w:p w:rsidR="00F91A41" w:rsidRPr="0049610F" w:rsidRDefault="00F91A41" w:rsidP="00F91A41">
      <w:pPr>
        <w:pStyle w:val="ListParagraph"/>
        <w:numPr>
          <w:ilvl w:val="1"/>
          <w:numId w:val="2"/>
        </w:numPr>
        <w:rPr>
          <w:rFonts w:asciiTheme="minorHAnsi" w:hAnsiTheme="minorHAnsi"/>
          <w:b/>
          <w:color w:val="FF0000"/>
          <w:sz w:val="22"/>
          <w:szCs w:val="22"/>
          <w:u w:val="single"/>
          <w:lang w:val="sr-Cyrl-RS"/>
        </w:rPr>
      </w:pPr>
      <w:r w:rsidRPr="0049610F">
        <w:rPr>
          <w:rFonts w:asciiTheme="minorHAnsi" w:hAnsiTheme="minorHAnsi"/>
          <w:sz w:val="22"/>
          <w:szCs w:val="22"/>
          <w:u w:val="single"/>
          <w:lang w:val="sr-Cyrl-RS"/>
        </w:rPr>
        <w:t>Преглед процеса подношења понуда :</w:t>
      </w:r>
    </w:p>
    <w:p w:rsidR="00F91A41" w:rsidRPr="0049610F" w:rsidRDefault="00F91A41" w:rsidP="0049610F">
      <w:pPr>
        <w:rPr>
          <w:rFonts w:asciiTheme="minorHAnsi" w:hAnsiTheme="minorHAnsi"/>
          <w:sz w:val="22"/>
          <w:szCs w:val="22"/>
          <w:lang w:val="sr-Cyrl-RS"/>
        </w:rPr>
      </w:pPr>
      <w:r w:rsidRPr="0049610F">
        <w:rPr>
          <w:rFonts w:asciiTheme="minorHAnsi" w:hAnsiTheme="minorHAnsi"/>
          <w:b/>
          <w:sz w:val="22"/>
          <w:szCs w:val="22"/>
          <w:lang w:val="sr-Cyrl-RS"/>
        </w:rPr>
        <w:t>Фаза бр. 1</w:t>
      </w:r>
      <w:r w:rsidRPr="0049610F">
        <w:rPr>
          <w:rFonts w:asciiTheme="minorHAnsi" w:hAnsiTheme="minorHAnsi"/>
          <w:sz w:val="22"/>
          <w:szCs w:val="22"/>
          <w:lang w:val="sr-Cyrl-RS"/>
        </w:rPr>
        <w:t xml:space="preserve"> –</w:t>
      </w:r>
      <w:r w:rsidR="000A4B71" w:rsidRPr="0049610F">
        <w:rPr>
          <w:rFonts w:asciiTheme="minorHAnsi" w:hAnsiTheme="minorHAnsi"/>
          <w:sz w:val="22"/>
          <w:szCs w:val="22"/>
          <w:lang w:val="sr-Cyrl-RS"/>
        </w:rPr>
        <w:t xml:space="preserve"> </w:t>
      </w:r>
      <w:r w:rsidRPr="0049610F">
        <w:rPr>
          <w:rFonts w:asciiTheme="minorHAnsi" w:hAnsiTheme="minorHAnsi"/>
          <w:sz w:val="22"/>
          <w:szCs w:val="22"/>
          <w:lang w:val="sr-Cyrl-RS"/>
        </w:rPr>
        <w:t>ДОСТАВЉАЊЕ ЗАХТЈЕВА ЗА УЧЕШЋЕ : Кандидат подноси захтјев за учешће на начин и у форми којој налаже Уговорни орган. Уговорни орган прегледа захтјев за учешће који је пристигао од кандидата како би осигурао да су услови за учешће задовољени.</w:t>
      </w:r>
    </w:p>
    <w:p w:rsidR="00F91A41" w:rsidRPr="0049610F" w:rsidRDefault="00F91A41" w:rsidP="0049610F">
      <w:pPr>
        <w:rPr>
          <w:rFonts w:asciiTheme="minorHAnsi" w:hAnsiTheme="minorHAnsi"/>
          <w:sz w:val="22"/>
          <w:szCs w:val="22"/>
          <w:lang w:val="sr-Cyrl-RS"/>
        </w:rPr>
      </w:pPr>
      <w:r w:rsidRPr="0049610F">
        <w:rPr>
          <w:rFonts w:asciiTheme="minorHAnsi" w:hAnsiTheme="minorHAnsi"/>
          <w:b/>
          <w:sz w:val="22"/>
          <w:szCs w:val="22"/>
          <w:lang w:val="sr-Cyrl-RS"/>
        </w:rPr>
        <w:t>Фаза бр. 2</w:t>
      </w:r>
      <w:r w:rsidR="000A4B71" w:rsidRPr="0049610F">
        <w:rPr>
          <w:rFonts w:asciiTheme="minorHAnsi" w:hAnsiTheme="minorHAnsi"/>
          <w:sz w:val="22"/>
          <w:szCs w:val="22"/>
          <w:lang w:val="sr-Cyrl-RS"/>
        </w:rPr>
        <w:t xml:space="preserve"> </w:t>
      </w:r>
      <w:r w:rsidRPr="0049610F">
        <w:rPr>
          <w:rFonts w:asciiTheme="minorHAnsi" w:hAnsiTheme="minorHAnsi"/>
          <w:sz w:val="22"/>
          <w:szCs w:val="22"/>
          <w:lang w:val="sr-Cyrl-RS"/>
        </w:rPr>
        <w:t>-</w:t>
      </w:r>
      <w:r w:rsidR="003A335F" w:rsidRPr="0049610F">
        <w:rPr>
          <w:rFonts w:asciiTheme="minorHAnsi" w:hAnsiTheme="minorHAnsi"/>
          <w:sz w:val="22"/>
          <w:szCs w:val="22"/>
          <w:lang w:val="sr-Cyrl-RS"/>
        </w:rPr>
        <w:t xml:space="preserve"> </w:t>
      </w:r>
      <w:r w:rsidRPr="0049610F">
        <w:rPr>
          <w:rFonts w:asciiTheme="minorHAnsi" w:hAnsiTheme="minorHAnsi"/>
          <w:sz w:val="22"/>
          <w:szCs w:val="22"/>
          <w:lang w:val="sr-Cyrl-RS"/>
        </w:rPr>
        <w:t xml:space="preserve">ДОСТАВЉАЊЕ ПОЧЕТНЕ ПОНУДЕ : </w:t>
      </w:r>
      <w:r w:rsidR="000A4B71" w:rsidRPr="0049610F">
        <w:rPr>
          <w:rFonts w:asciiTheme="minorHAnsi" w:hAnsiTheme="minorHAnsi"/>
          <w:sz w:val="22"/>
          <w:szCs w:val="22"/>
          <w:lang w:val="sr-Cyrl-RS"/>
        </w:rPr>
        <w:t>Квалификовани кандидат се позива да достави почетну понуду. Достављање почетне понуде је основ за преговарање.</w:t>
      </w:r>
    </w:p>
    <w:p w:rsidR="000A4B71" w:rsidRPr="0049610F" w:rsidRDefault="000A4B71" w:rsidP="0049610F">
      <w:pPr>
        <w:rPr>
          <w:rFonts w:asciiTheme="minorHAnsi" w:hAnsiTheme="minorHAnsi"/>
          <w:sz w:val="22"/>
          <w:szCs w:val="22"/>
          <w:lang w:val="sr-Cyrl-RS"/>
        </w:rPr>
      </w:pPr>
      <w:r w:rsidRPr="0049610F">
        <w:rPr>
          <w:rFonts w:asciiTheme="minorHAnsi" w:hAnsiTheme="minorHAnsi"/>
          <w:b/>
          <w:sz w:val="22"/>
          <w:szCs w:val="22"/>
          <w:lang w:val="sr-Cyrl-RS"/>
        </w:rPr>
        <w:t xml:space="preserve">Фаза бр. 3 </w:t>
      </w:r>
      <w:r w:rsidRPr="0049610F">
        <w:rPr>
          <w:rFonts w:asciiTheme="minorHAnsi" w:hAnsiTheme="minorHAnsi"/>
          <w:sz w:val="22"/>
          <w:szCs w:val="22"/>
          <w:lang w:val="sr-Cyrl-RS"/>
        </w:rPr>
        <w:t>- ПРЕГОВАРАЊЕ : Преговор се води са кандидатом уз поштовање основних принципа јавних набавки.</w:t>
      </w:r>
    </w:p>
    <w:p w:rsidR="000A4B71" w:rsidRPr="0049610F" w:rsidRDefault="000A4B71" w:rsidP="0049610F">
      <w:pPr>
        <w:rPr>
          <w:rFonts w:asciiTheme="minorHAnsi" w:hAnsiTheme="minorHAnsi"/>
          <w:b/>
          <w:color w:val="FF0000"/>
          <w:sz w:val="22"/>
          <w:szCs w:val="22"/>
          <w:lang w:val="sr-Cyrl-RS"/>
        </w:rPr>
      </w:pPr>
      <w:r w:rsidRPr="0049610F">
        <w:rPr>
          <w:rFonts w:asciiTheme="minorHAnsi" w:hAnsiTheme="minorHAnsi"/>
          <w:b/>
          <w:sz w:val="22"/>
          <w:szCs w:val="22"/>
          <w:lang w:val="sr-Cyrl-RS"/>
        </w:rPr>
        <w:t xml:space="preserve">Фаза бр. 4 </w:t>
      </w:r>
      <w:r w:rsidRPr="0049610F">
        <w:rPr>
          <w:rFonts w:asciiTheme="minorHAnsi" w:hAnsiTheme="minorHAnsi"/>
          <w:sz w:val="22"/>
          <w:szCs w:val="22"/>
          <w:lang w:val="sr-Cyrl-RS"/>
        </w:rPr>
        <w:t>- ПОЗИВ ЗА ПОДНОШЕЊЕ КОНАЧНЕ ПОНУДЕ И ОЦЈЕ</w:t>
      </w:r>
      <w:r w:rsidR="006010B6">
        <w:rPr>
          <w:rFonts w:asciiTheme="minorHAnsi" w:hAnsiTheme="minorHAnsi"/>
          <w:sz w:val="22"/>
          <w:szCs w:val="22"/>
          <w:lang w:val="sr-Cyrl-RS"/>
        </w:rPr>
        <w:t>Њ</w:t>
      </w:r>
      <w:r w:rsidRPr="0049610F">
        <w:rPr>
          <w:rFonts w:asciiTheme="minorHAnsi" w:hAnsiTheme="minorHAnsi"/>
          <w:sz w:val="22"/>
          <w:szCs w:val="22"/>
          <w:lang w:val="sr-Cyrl-RS"/>
        </w:rPr>
        <w:t>ИВАЊЕ ПОНУДЕ: Након  закључења преговора Уговорни орган шаље позив за подношење коначне понуде кандидату са којим је преговарао. Кандидат подноси коначну понуду коју прегледа Уговорни орган како би се осигурало да је понуда задовољавајућа. Задовољавајућу коначну понуду оцјењује и бодује Уговорни орган. Након тога Уговорни орган додјељује уговор.</w:t>
      </w:r>
    </w:p>
    <w:p w:rsidR="00FF65B3" w:rsidRDefault="00FF65B3" w:rsidP="00FF65B3">
      <w:pPr>
        <w:ind w:left="360"/>
        <w:rPr>
          <w:rFonts w:asciiTheme="minorHAnsi" w:hAnsiTheme="minorHAnsi"/>
          <w:b/>
          <w:sz w:val="16"/>
          <w:szCs w:val="16"/>
          <w:u w:val="single"/>
          <w:lang w:val="sr-Cyrl-BA"/>
        </w:rPr>
      </w:pPr>
    </w:p>
    <w:p w:rsidR="00585869" w:rsidRPr="00C71B0A" w:rsidRDefault="00585869" w:rsidP="00FF65B3">
      <w:pPr>
        <w:ind w:left="360"/>
        <w:rPr>
          <w:rFonts w:asciiTheme="minorHAnsi" w:hAnsiTheme="minorHAnsi"/>
          <w:b/>
          <w:sz w:val="16"/>
          <w:szCs w:val="16"/>
          <w:u w:val="single"/>
          <w:lang w:val="sr-Cyrl-BA"/>
        </w:rPr>
      </w:pPr>
    </w:p>
    <w:p w:rsidR="00FF65B3" w:rsidRPr="00FF65B3" w:rsidRDefault="00FF65B3" w:rsidP="00FF65B3">
      <w:pPr>
        <w:ind w:left="360"/>
        <w:rPr>
          <w:rFonts w:asciiTheme="minorHAnsi" w:hAnsiTheme="minorHAnsi"/>
          <w:b/>
          <w:sz w:val="22"/>
          <w:szCs w:val="22"/>
          <w:u w:val="single"/>
        </w:rPr>
      </w:pPr>
      <w:r w:rsidRPr="00FF65B3">
        <w:rPr>
          <w:rFonts w:asciiTheme="minorHAnsi" w:hAnsiTheme="minorHAnsi"/>
          <w:b/>
          <w:sz w:val="22"/>
          <w:szCs w:val="22"/>
          <w:u w:val="single"/>
        </w:rPr>
        <w:t>ПОДАЦИ О ПРЕДМЕТУ НАБАВКЕ</w:t>
      </w:r>
    </w:p>
    <w:p w:rsidR="00FF65B3" w:rsidRPr="00C71B0A" w:rsidRDefault="00FF65B3" w:rsidP="00FF65B3">
      <w:pPr>
        <w:ind w:left="360"/>
        <w:rPr>
          <w:rFonts w:asciiTheme="minorHAnsi" w:hAnsiTheme="minorHAnsi"/>
          <w:sz w:val="18"/>
          <w:szCs w:val="18"/>
        </w:rPr>
      </w:pPr>
    </w:p>
    <w:p w:rsidR="00FF65B3" w:rsidRPr="00FF65B3" w:rsidRDefault="00FF65B3" w:rsidP="00FF65B3">
      <w:pPr>
        <w:pStyle w:val="ListParagraph"/>
        <w:numPr>
          <w:ilvl w:val="0"/>
          <w:numId w:val="2"/>
        </w:numPr>
        <w:contextualSpacing/>
        <w:rPr>
          <w:rFonts w:asciiTheme="minorHAnsi" w:hAnsiTheme="minorHAnsi"/>
          <w:b/>
          <w:sz w:val="22"/>
          <w:szCs w:val="22"/>
          <w:u w:val="single"/>
        </w:rPr>
      </w:pPr>
      <w:r w:rsidRPr="00FF65B3">
        <w:rPr>
          <w:rFonts w:asciiTheme="minorHAnsi" w:hAnsiTheme="minorHAnsi"/>
          <w:b/>
          <w:sz w:val="22"/>
          <w:szCs w:val="22"/>
          <w:u w:val="single"/>
        </w:rPr>
        <w:t xml:space="preserve">Опис предмета набавке </w:t>
      </w:r>
    </w:p>
    <w:p w:rsidR="003A335F" w:rsidRPr="003A335F" w:rsidRDefault="00FF65B3" w:rsidP="00963ECC">
      <w:pPr>
        <w:ind w:left="255"/>
        <w:jc w:val="both"/>
        <w:rPr>
          <w:rFonts w:ascii="Calibri" w:hAnsi="Calibri" w:cs="Arial"/>
          <w:sz w:val="22"/>
          <w:szCs w:val="22"/>
          <w:lang w:val="sr-Cyrl-RS"/>
        </w:rPr>
      </w:pPr>
      <w:r w:rsidRPr="00FF65B3">
        <w:rPr>
          <w:rFonts w:asciiTheme="minorHAnsi" w:hAnsiTheme="minorHAnsi"/>
          <w:sz w:val="22"/>
          <w:szCs w:val="22"/>
        </w:rPr>
        <w:t xml:space="preserve">Предмет овог поступка је </w:t>
      </w:r>
      <w:r w:rsidRPr="007355F2">
        <w:rPr>
          <w:rFonts w:asciiTheme="minorHAnsi" w:hAnsiTheme="minorHAnsi"/>
          <w:sz w:val="22"/>
          <w:szCs w:val="22"/>
        </w:rPr>
        <w:t>набавка</w:t>
      </w:r>
      <w:r w:rsidR="003A335F">
        <w:rPr>
          <w:rFonts w:asciiTheme="minorHAnsi" w:hAnsiTheme="minorHAnsi"/>
          <w:sz w:val="22"/>
          <w:szCs w:val="22"/>
          <w:lang w:val="sr-Cyrl-RS"/>
        </w:rPr>
        <w:t>:</w:t>
      </w:r>
      <w:r w:rsidRPr="007355F2">
        <w:rPr>
          <w:rFonts w:asciiTheme="minorHAnsi" w:hAnsiTheme="minorHAnsi"/>
          <w:sz w:val="22"/>
          <w:szCs w:val="22"/>
        </w:rPr>
        <w:t xml:space="preserve"> </w:t>
      </w:r>
      <w:r w:rsidR="0023043C" w:rsidRPr="003A335F">
        <w:rPr>
          <w:rFonts w:asciiTheme="minorHAnsi" w:hAnsiTheme="minorHAnsi"/>
          <w:b/>
          <w:sz w:val="22"/>
          <w:szCs w:val="22"/>
          <w:lang w:val="sr-Cyrl-RS"/>
        </w:rPr>
        <w:t>СТАМБАНО КАНЦЕЛАРИЈСКИХ КОНТЕЈНЕРА</w:t>
      </w:r>
      <w:r w:rsidR="0023043C">
        <w:rPr>
          <w:rFonts w:asciiTheme="minorHAnsi" w:hAnsiTheme="minorHAnsi"/>
          <w:sz w:val="22"/>
          <w:szCs w:val="22"/>
          <w:lang w:val="sr-Cyrl-RS"/>
        </w:rPr>
        <w:t xml:space="preserve"> </w:t>
      </w:r>
    </w:p>
    <w:p w:rsidR="0000142A" w:rsidRDefault="00FF65B3" w:rsidP="00963ECC">
      <w:pPr>
        <w:ind w:left="255"/>
        <w:jc w:val="both"/>
        <w:rPr>
          <w:rFonts w:asciiTheme="minorHAnsi" w:hAnsiTheme="minorHAnsi"/>
          <w:b/>
          <w:color w:val="FF0000"/>
          <w:sz w:val="22"/>
          <w:szCs w:val="22"/>
          <w:lang w:val="sr-Cyrl-RS"/>
        </w:rPr>
      </w:pPr>
      <w:r w:rsidRPr="003A335F">
        <w:rPr>
          <w:rFonts w:asciiTheme="minorHAnsi" w:hAnsiTheme="minorHAnsi"/>
          <w:sz w:val="22"/>
          <w:szCs w:val="22"/>
        </w:rPr>
        <w:t>Ознака и назив из ЈРЈН</w:t>
      </w:r>
      <w:r w:rsidR="00441009" w:rsidRPr="003A335F">
        <w:rPr>
          <w:rFonts w:asciiTheme="minorHAnsi" w:hAnsiTheme="minorHAnsi"/>
          <w:sz w:val="22"/>
          <w:szCs w:val="22"/>
          <w:lang w:val="sr-Cyrl-RS"/>
        </w:rPr>
        <w:t xml:space="preserve"> </w:t>
      </w:r>
      <w:r w:rsidRPr="003A335F">
        <w:rPr>
          <w:rFonts w:asciiTheme="minorHAnsi" w:hAnsiTheme="minorHAnsi"/>
          <w:sz w:val="22"/>
          <w:szCs w:val="22"/>
        </w:rPr>
        <w:t>:</w:t>
      </w:r>
      <w:r w:rsidRPr="00FF65B3">
        <w:rPr>
          <w:rFonts w:asciiTheme="minorHAnsi" w:hAnsiTheme="minorHAnsi"/>
          <w:b/>
          <w:sz w:val="22"/>
          <w:szCs w:val="22"/>
        </w:rPr>
        <w:t xml:space="preserve"> </w:t>
      </w:r>
      <w:r w:rsidR="00CC04F4" w:rsidRPr="00CC04F4">
        <w:rPr>
          <w:rFonts w:asciiTheme="minorHAnsi" w:hAnsiTheme="minorHAnsi"/>
          <w:b/>
          <w:sz w:val="22"/>
          <w:szCs w:val="22"/>
          <w:lang w:val="sr-Cyrl-RS"/>
        </w:rPr>
        <w:t>34221000-2</w:t>
      </w:r>
    </w:p>
    <w:p w:rsidR="002E669F" w:rsidRDefault="00904B37" w:rsidP="00904B37">
      <w:pPr>
        <w:ind w:left="255"/>
        <w:jc w:val="both"/>
        <w:rPr>
          <w:rFonts w:asciiTheme="minorHAnsi" w:hAnsiTheme="minorHAnsi"/>
          <w:color w:val="000000" w:themeColor="text1"/>
          <w:sz w:val="22"/>
          <w:szCs w:val="22"/>
          <w:lang w:val="sr-Cyrl-RS"/>
        </w:rPr>
      </w:pPr>
      <w:r w:rsidRPr="00904B37">
        <w:rPr>
          <w:rFonts w:asciiTheme="minorHAnsi" w:hAnsiTheme="minorHAnsi"/>
          <w:color w:val="000000" w:themeColor="text1"/>
          <w:sz w:val="22"/>
          <w:szCs w:val="22"/>
          <w:lang w:val="sr-Cyrl-RS"/>
        </w:rPr>
        <w:t>Предмет н</w:t>
      </w:r>
      <w:r>
        <w:rPr>
          <w:rFonts w:asciiTheme="minorHAnsi" w:hAnsiTheme="minorHAnsi"/>
          <w:color w:val="000000" w:themeColor="text1"/>
          <w:sz w:val="22"/>
          <w:szCs w:val="22"/>
          <w:lang w:val="sr-Cyrl-RS"/>
        </w:rPr>
        <w:t>абавке није подјељен по лотовим</w:t>
      </w:r>
      <w:r w:rsidR="00025A71">
        <w:rPr>
          <w:rFonts w:asciiTheme="minorHAnsi" w:hAnsiTheme="minorHAnsi"/>
          <w:color w:val="000000" w:themeColor="text1"/>
          <w:sz w:val="22"/>
          <w:szCs w:val="22"/>
          <w:lang w:val="sr-Cyrl-RS"/>
        </w:rPr>
        <w:t>а</w:t>
      </w:r>
    </w:p>
    <w:p w:rsidR="0023043C" w:rsidRPr="00904B37" w:rsidRDefault="0023043C" w:rsidP="00904B37">
      <w:pPr>
        <w:ind w:left="255"/>
        <w:jc w:val="both"/>
        <w:rPr>
          <w:rFonts w:asciiTheme="minorHAnsi" w:hAnsiTheme="minorHAnsi"/>
          <w:color w:val="000000" w:themeColor="text1"/>
          <w:sz w:val="22"/>
          <w:szCs w:val="22"/>
          <w:lang w:val="sr-Cyrl-RS"/>
        </w:rPr>
      </w:pPr>
    </w:p>
    <w:p w:rsidR="00FF65B3" w:rsidRPr="00FF65B3" w:rsidRDefault="00FF65B3" w:rsidP="006D33DE">
      <w:pPr>
        <w:pStyle w:val="ListParagraph"/>
        <w:numPr>
          <w:ilvl w:val="0"/>
          <w:numId w:val="2"/>
        </w:numPr>
        <w:ind w:left="0" w:hanging="180"/>
        <w:contextualSpacing/>
        <w:jc w:val="both"/>
        <w:rPr>
          <w:rFonts w:asciiTheme="minorHAnsi" w:hAnsiTheme="minorHAnsi"/>
          <w:b/>
          <w:sz w:val="22"/>
          <w:szCs w:val="22"/>
          <w:u w:val="single"/>
        </w:rPr>
      </w:pPr>
      <w:r w:rsidRPr="00FF65B3">
        <w:rPr>
          <w:rFonts w:asciiTheme="minorHAnsi" w:hAnsiTheme="minorHAnsi"/>
          <w:b/>
          <w:sz w:val="22"/>
          <w:szCs w:val="22"/>
          <w:u w:val="single"/>
        </w:rPr>
        <w:lastRenderedPageBreak/>
        <w:t>Количина предмета набавке</w:t>
      </w:r>
    </w:p>
    <w:p w:rsidR="00FF65B3" w:rsidRPr="00FF65B3" w:rsidRDefault="00FF65B3" w:rsidP="006D33DE">
      <w:pPr>
        <w:jc w:val="both"/>
        <w:rPr>
          <w:rFonts w:asciiTheme="minorHAnsi" w:hAnsiTheme="minorHAnsi" w:cs="Arial"/>
          <w:bCs/>
          <w:sz w:val="22"/>
          <w:szCs w:val="22"/>
        </w:rPr>
      </w:pPr>
      <w:r w:rsidRPr="00FF65B3">
        <w:rPr>
          <w:rFonts w:asciiTheme="minorHAnsi" w:hAnsiTheme="minorHAnsi" w:cs="Arial"/>
          <w:bCs/>
          <w:sz w:val="22"/>
          <w:szCs w:val="22"/>
        </w:rPr>
        <w:t xml:space="preserve">Детаљно  специфицифицирано у </w:t>
      </w:r>
      <w:r w:rsidR="008D0B71">
        <w:rPr>
          <w:rFonts w:asciiTheme="minorHAnsi" w:hAnsiTheme="minorHAnsi" w:cs="Arial"/>
          <w:bCs/>
          <w:sz w:val="22"/>
          <w:szCs w:val="22"/>
          <w:lang w:val="sr-Cyrl-RS"/>
        </w:rPr>
        <w:t>О</w:t>
      </w:r>
      <w:r w:rsidRPr="00FF65B3">
        <w:rPr>
          <w:rFonts w:asciiTheme="minorHAnsi" w:hAnsiTheme="minorHAnsi" w:cs="Arial"/>
          <w:bCs/>
          <w:sz w:val="22"/>
          <w:szCs w:val="22"/>
        </w:rPr>
        <w:t>бразцу за цијену понуде</w:t>
      </w:r>
      <w:r w:rsidR="0023043C">
        <w:rPr>
          <w:rFonts w:asciiTheme="minorHAnsi" w:hAnsiTheme="minorHAnsi" w:cs="Arial"/>
          <w:bCs/>
          <w:sz w:val="22"/>
          <w:szCs w:val="22"/>
          <w:lang w:val="sr-Cyrl-RS"/>
        </w:rPr>
        <w:t xml:space="preserve">: </w:t>
      </w:r>
      <w:r w:rsidR="0023043C" w:rsidRPr="0023043C">
        <w:rPr>
          <w:rFonts w:asciiTheme="minorHAnsi" w:hAnsiTheme="minorHAnsi" w:cs="Arial"/>
          <w:b/>
          <w:bCs/>
          <w:sz w:val="22"/>
          <w:szCs w:val="22"/>
          <w:lang w:val="sr-Cyrl-RS"/>
        </w:rPr>
        <w:t>20 комада</w:t>
      </w:r>
    </w:p>
    <w:p w:rsidR="00FF65B3" w:rsidRPr="00C71B0A" w:rsidRDefault="00FF65B3" w:rsidP="00FF65B3">
      <w:pPr>
        <w:ind w:left="708"/>
        <w:jc w:val="both"/>
        <w:rPr>
          <w:rFonts w:asciiTheme="minorHAnsi" w:hAnsiTheme="minorHAnsi"/>
          <w:color w:val="000000"/>
          <w:sz w:val="16"/>
          <w:szCs w:val="16"/>
        </w:rPr>
      </w:pPr>
    </w:p>
    <w:p w:rsidR="00FF65B3" w:rsidRPr="00FF65B3" w:rsidRDefault="00FF65B3" w:rsidP="006D33DE">
      <w:pPr>
        <w:pStyle w:val="t-9-8"/>
        <w:numPr>
          <w:ilvl w:val="0"/>
          <w:numId w:val="2"/>
        </w:numPr>
        <w:spacing w:before="0" w:beforeAutospacing="0" w:after="0" w:afterAutospacing="0"/>
        <w:ind w:left="-90" w:hanging="90"/>
        <w:jc w:val="both"/>
        <w:rPr>
          <w:rFonts w:asciiTheme="minorHAnsi" w:hAnsiTheme="minorHAnsi"/>
          <w:b/>
          <w:sz w:val="22"/>
          <w:szCs w:val="22"/>
          <w:u w:val="single"/>
        </w:rPr>
      </w:pPr>
      <w:r w:rsidRPr="00FF65B3">
        <w:rPr>
          <w:rFonts w:asciiTheme="minorHAnsi" w:hAnsiTheme="minorHAnsi"/>
          <w:b/>
          <w:sz w:val="22"/>
          <w:szCs w:val="22"/>
          <w:u w:val="single"/>
        </w:rPr>
        <w:t>Техничке спецификације</w:t>
      </w:r>
    </w:p>
    <w:p w:rsidR="00FF65B3" w:rsidRPr="0031608D" w:rsidRDefault="0031608D" w:rsidP="00FF65B3">
      <w:pPr>
        <w:jc w:val="both"/>
        <w:rPr>
          <w:rFonts w:asciiTheme="minorHAnsi" w:hAnsiTheme="minorHAnsi"/>
          <w:sz w:val="16"/>
          <w:szCs w:val="16"/>
          <w:lang w:val="sr-Cyrl-RS"/>
        </w:rPr>
      </w:pPr>
      <w:r>
        <w:rPr>
          <w:rFonts w:asciiTheme="minorHAnsi" w:hAnsiTheme="minorHAnsi" w:cs="Arial"/>
          <w:bCs/>
          <w:sz w:val="22"/>
          <w:szCs w:val="22"/>
          <w:lang w:val="sr-Cyrl-RS"/>
        </w:rPr>
        <w:t>С</w:t>
      </w:r>
      <w:r w:rsidRPr="00FF65B3">
        <w:rPr>
          <w:rFonts w:asciiTheme="minorHAnsi" w:hAnsiTheme="minorHAnsi" w:cs="Arial"/>
          <w:bCs/>
          <w:sz w:val="22"/>
          <w:szCs w:val="22"/>
        </w:rPr>
        <w:t xml:space="preserve">пецифицифицирано у </w:t>
      </w:r>
      <w:r>
        <w:rPr>
          <w:rFonts w:asciiTheme="minorHAnsi" w:hAnsiTheme="minorHAnsi" w:cs="Arial"/>
          <w:bCs/>
          <w:sz w:val="22"/>
          <w:szCs w:val="22"/>
          <w:lang w:val="sr-Cyrl-RS"/>
        </w:rPr>
        <w:t>О</w:t>
      </w:r>
      <w:r w:rsidRPr="00FF65B3">
        <w:rPr>
          <w:rFonts w:asciiTheme="minorHAnsi" w:hAnsiTheme="minorHAnsi" w:cs="Arial"/>
          <w:bCs/>
          <w:sz w:val="22"/>
          <w:szCs w:val="22"/>
        </w:rPr>
        <w:t>бразцу за цијену понуде</w:t>
      </w:r>
      <w:r w:rsidR="00CC04F4">
        <w:rPr>
          <w:rFonts w:asciiTheme="minorHAnsi" w:hAnsiTheme="minorHAnsi" w:cs="Arial"/>
          <w:bCs/>
          <w:sz w:val="22"/>
          <w:szCs w:val="22"/>
          <w:lang w:val="sr-Cyrl-RS"/>
        </w:rPr>
        <w:t xml:space="preserve"> (Анекс 5)</w:t>
      </w:r>
    </w:p>
    <w:p w:rsidR="0031608D" w:rsidRPr="00C71B0A" w:rsidRDefault="0031608D" w:rsidP="00FF65B3">
      <w:pPr>
        <w:jc w:val="both"/>
        <w:rPr>
          <w:rFonts w:asciiTheme="minorHAnsi" w:hAnsiTheme="minorHAnsi"/>
          <w:sz w:val="16"/>
          <w:szCs w:val="16"/>
          <w:lang w:val="sr-Cyrl-RS"/>
        </w:rPr>
      </w:pPr>
    </w:p>
    <w:p w:rsidR="00FF65B3" w:rsidRPr="00FF65B3" w:rsidRDefault="00FF65B3" w:rsidP="006D33DE">
      <w:pPr>
        <w:pStyle w:val="ListParagraph"/>
        <w:numPr>
          <w:ilvl w:val="0"/>
          <w:numId w:val="2"/>
        </w:numPr>
        <w:ind w:left="-360" w:firstLine="0"/>
        <w:contextualSpacing/>
        <w:jc w:val="both"/>
        <w:rPr>
          <w:rFonts w:asciiTheme="minorHAnsi" w:hAnsiTheme="minorHAnsi"/>
          <w:b/>
          <w:sz w:val="22"/>
          <w:szCs w:val="22"/>
          <w:u w:val="single"/>
          <w:lang w:val="sr-Cyrl-RS"/>
        </w:rPr>
      </w:pPr>
      <w:r w:rsidRPr="00FF65B3">
        <w:rPr>
          <w:rFonts w:asciiTheme="minorHAnsi" w:hAnsiTheme="minorHAnsi"/>
          <w:b/>
          <w:sz w:val="22"/>
          <w:szCs w:val="22"/>
          <w:u w:val="single"/>
        </w:rPr>
        <w:t xml:space="preserve">Мјесто </w:t>
      </w:r>
      <w:r w:rsidR="002E669F">
        <w:rPr>
          <w:rFonts w:asciiTheme="minorHAnsi" w:hAnsiTheme="minorHAnsi"/>
          <w:b/>
          <w:sz w:val="22"/>
          <w:szCs w:val="22"/>
          <w:u w:val="single"/>
          <w:lang w:val="sr-Cyrl-RS"/>
        </w:rPr>
        <w:t>испоруке робе</w:t>
      </w:r>
    </w:p>
    <w:p w:rsidR="001E0A5C" w:rsidRPr="0023043C" w:rsidRDefault="0023043C" w:rsidP="001E0A5C">
      <w:pPr>
        <w:jc w:val="both"/>
        <w:rPr>
          <w:rFonts w:ascii="Calibri" w:hAnsi="Calibri" w:cs="Arial"/>
          <w:bCs/>
          <w:sz w:val="22"/>
          <w:szCs w:val="22"/>
          <w:lang w:val="sr-Cyrl-RS"/>
        </w:rPr>
      </w:pPr>
      <w:r>
        <w:rPr>
          <w:rFonts w:ascii="Calibri" w:hAnsi="Calibri" w:cs="Arial"/>
          <w:bCs/>
          <w:sz w:val="22"/>
          <w:szCs w:val="22"/>
          <w:lang w:val="sr-Cyrl-RS"/>
        </w:rPr>
        <w:t>Источно Сарајево</w:t>
      </w:r>
    </w:p>
    <w:p w:rsidR="00C71B0A" w:rsidRPr="001E0A5C" w:rsidRDefault="00C71B0A" w:rsidP="001E0A5C">
      <w:pPr>
        <w:jc w:val="both"/>
        <w:rPr>
          <w:rFonts w:ascii="Calibri" w:hAnsi="Calibri" w:cs="Arial"/>
          <w:b/>
          <w:bCs/>
          <w:sz w:val="22"/>
          <w:szCs w:val="22"/>
        </w:rPr>
      </w:pPr>
    </w:p>
    <w:p w:rsidR="00FF65B3" w:rsidRPr="00216686" w:rsidRDefault="00FF65B3" w:rsidP="00216686">
      <w:pPr>
        <w:pStyle w:val="ListParagraph"/>
        <w:numPr>
          <w:ilvl w:val="0"/>
          <w:numId w:val="2"/>
        </w:numPr>
        <w:ind w:left="-360" w:firstLine="0"/>
        <w:jc w:val="both"/>
        <w:rPr>
          <w:rFonts w:asciiTheme="minorHAnsi" w:hAnsiTheme="minorHAnsi"/>
          <w:b/>
          <w:sz w:val="22"/>
          <w:szCs w:val="22"/>
          <w:u w:val="single"/>
          <w:lang w:val="sr-Cyrl-RS"/>
        </w:rPr>
      </w:pPr>
      <w:r w:rsidRPr="00216686">
        <w:rPr>
          <w:rFonts w:asciiTheme="minorHAnsi" w:hAnsiTheme="minorHAnsi"/>
          <w:b/>
          <w:sz w:val="22"/>
          <w:szCs w:val="22"/>
          <w:u w:val="single"/>
        </w:rPr>
        <w:t xml:space="preserve">Рок </w:t>
      </w:r>
      <w:r w:rsidR="002E669F">
        <w:rPr>
          <w:rFonts w:asciiTheme="minorHAnsi" w:hAnsiTheme="minorHAnsi"/>
          <w:b/>
          <w:sz w:val="22"/>
          <w:szCs w:val="22"/>
          <w:u w:val="single"/>
          <w:lang w:val="sr-Cyrl-RS"/>
        </w:rPr>
        <w:t>испоруке робе</w:t>
      </w:r>
    </w:p>
    <w:p w:rsidR="005A3527" w:rsidRDefault="001E4BBC" w:rsidP="005A3527">
      <w:pPr>
        <w:jc w:val="both"/>
        <w:rPr>
          <w:rFonts w:ascii="Calibri" w:hAnsi="Calibri" w:cs="Arial"/>
          <w:sz w:val="22"/>
          <w:szCs w:val="22"/>
          <w:lang w:val="sr-Cyrl-RS"/>
        </w:rPr>
      </w:pPr>
      <w:r w:rsidRPr="00904B37">
        <w:rPr>
          <w:rFonts w:ascii="Calibri" w:hAnsi="Calibri" w:cs="Arial"/>
          <w:sz w:val="22"/>
          <w:szCs w:val="22"/>
          <w:lang w:val="sr-Cyrl-RS"/>
        </w:rPr>
        <w:t>Максимално</w:t>
      </w:r>
      <w:r w:rsidRPr="00904B37">
        <w:rPr>
          <w:rFonts w:ascii="Calibri" w:hAnsi="Calibri" w:cs="Arial"/>
          <w:color w:val="FF0000"/>
          <w:sz w:val="22"/>
          <w:szCs w:val="22"/>
          <w:lang w:val="sr-Cyrl-RS"/>
        </w:rPr>
        <w:t xml:space="preserve"> </w:t>
      </w:r>
      <w:r w:rsidR="0023043C" w:rsidRPr="0023043C">
        <w:rPr>
          <w:rFonts w:ascii="Calibri" w:hAnsi="Calibri" w:cs="Arial"/>
          <w:b/>
          <w:sz w:val="22"/>
          <w:szCs w:val="22"/>
          <w:lang w:val="sr-Cyrl-RS"/>
        </w:rPr>
        <w:t>3</w:t>
      </w:r>
      <w:r w:rsidRPr="0023043C">
        <w:rPr>
          <w:rFonts w:ascii="Calibri" w:hAnsi="Calibri" w:cs="Arial"/>
          <w:b/>
          <w:sz w:val="22"/>
          <w:szCs w:val="22"/>
          <w:lang w:val="sr-Cyrl-RS"/>
        </w:rPr>
        <w:t xml:space="preserve"> дана</w:t>
      </w:r>
      <w:r w:rsidRPr="0023043C">
        <w:rPr>
          <w:rFonts w:ascii="Calibri" w:hAnsi="Calibri" w:cs="Arial"/>
          <w:sz w:val="22"/>
          <w:szCs w:val="22"/>
          <w:lang w:val="sr-Cyrl-RS"/>
        </w:rPr>
        <w:t xml:space="preserve"> </w:t>
      </w:r>
      <w:r w:rsidRPr="00904B37">
        <w:rPr>
          <w:rFonts w:ascii="Calibri" w:hAnsi="Calibri" w:cs="Arial"/>
          <w:sz w:val="22"/>
          <w:szCs w:val="22"/>
          <w:lang w:val="sr-Cyrl-RS"/>
        </w:rPr>
        <w:t>од потписивања уговора и достављања наруџбе</w:t>
      </w:r>
      <w:r w:rsidR="005A3527">
        <w:rPr>
          <w:rFonts w:ascii="Calibri" w:hAnsi="Calibri" w:cs="Arial"/>
          <w:sz w:val="22"/>
          <w:szCs w:val="22"/>
          <w:lang w:val="sr-Cyrl-RS"/>
        </w:rPr>
        <w:t>.</w:t>
      </w:r>
    </w:p>
    <w:p w:rsidR="005A3527" w:rsidRDefault="005A3527" w:rsidP="005A3527">
      <w:pPr>
        <w:jc w:val="both"/>
        <w:rPr>
          <w:rFonts w:ascii="Calibri" w:hAnsi="Calibri" w:cs="Arial"/>
          <w:sz w:val="22"/>
          <w:szCs w:val="22"/>
          <w:lang w:val="sr-Cyrl-RS"/>
        </w:rPr>
      </w:pPr>
    </w:p>
    <w:p w:rsidR="00EA3D2C" w:rsidRPr="0049610F" w:rsidRDefault="00EA3D2C" w:rsidP="00EA3D2C">
      <w:pPr>
        <w:tabs>
          <w:tab w:val="left" w:pos="284"/>
        </w:tabs>
        <w:jc w:val="both"/>
        <w:rPr>
          <w:rFonts w:asciiTheme="minorHAnsi" w:hAnsiTheme="minorHAnsi"/>
          <w:sz w:val="22"/>
          <w:szCs w:val="22"/>
        </w:rPr>
      </w:pPr>
      <w:r w:rsidRPr="0049610F">
        <w:rPr>
          <w:rFonts w:asciiTheme="minorHAnsi" w:hAnsiTheme="minorHAnsi"/>
          <w:sz w:val="22"/>
          <w:szCs w:val="22"/>
        </w:rPr>
        <w:t xml:space="preserve">У случају кашњења у </w:t>
      </w:r>
      <w:r w:rsidRPr="0049610F">
        <w:rPr>
          <w:rFonts w:asciiTheme="minorHAnsi" w:hAnsiTheme="minorHAnsi"/>
          <w:sz w:val="22"/>
          <w:szCs w:val="22"/>
          <w:lang w:val="sr-Cyrl-RS"/>
        </w:rPr>
        <w:t>испоруци предметне робе</w:t>
      </w:r>
      <w:r w:rsidRPr="0049610F">
        <w:rPr>
          <w:rFonts w:asciiTheme="minorHAnsi" w:hAnsiTheme="minorHAnsi"/>
          <w:sz w:val="22"/>
          <w:szCs w:val="22"/>
        </w:rPr>
        <w:t xml:space="preserve">, </w:t>
      </w:r>
      <w:r w:rsidRPr="0049610F">
        <w:rPr>
          <w:rFonts w:asciiTheme="minorHAnsi" w:hAnsiTheme="minorHAnsi"/>
          <w:sz w:val="22"/>
          <w:szCs w:val="22"/>
          <w:lang w:val="sr-Cyrl-RS"/>
        </w:rPr>
        <w:t xml:space="preserve"> </w:t>
      </w:r>
      <w:r w:rsidRPr="0049610F">
        <w:rPr>
          <w:rFonts w:asciiTheme="minorHAnsi" w:hAnsiTheme="minorHAnsi"/>
          <w:sz w:val="22"/>
          <w:szCs w:val="22"/>
        </w:rPr>
        <w:t xml:space="preserve">до којег је дошло кривицом одабраног понуђача, исти ће платити уговорну казну у складу са Законом о облигационим односима у износу од 1% наручене </w:t>
      </w:r>
      <w:r w:rsidRPr="0049610F">
        <w:rPr>
          <w:rFonts w:asciiTheme="minorHAnsi" w:hAnsiTheme="minorHAnsi"/>
          <w:sz w:val="22"/>
          <w:szCs w:val="22"/>
          <w:lang w:val="sr-Cyrl-RS"/>
        </w:rPr>
        <w:t>робе</w:t>
      </w:r>
      <w:r w:rsidRPr="0049610F">
        <w:rPr>
          <w:rFonts w:asciiTheme="minorHAnsi" w:hAnsiTheme="minorHAnsi"/>
          <w:sz w:val="22"/>
          <w:szCs w:val="22"/>
        </w:rPr>
        <w:t xml:space="preserve">, за сваки дан кашњења до уредног испуњења, с тим да укупан износ уговорене казне не може пријећи 10% од укупно уговорене вриједности. Одабрани понуђач је дужан платити уговорену казну у року од 7 (седам) дана од дана пријема захтјева за плаћање од уговорног органа. </w:t>
      </w:r>
    </w:p>
    <w:p w:rsidR="00EA3D2C" w:rsidRPr="0049610F" w:rsidRDefault="00EA3D2C" w:rsidP="00EA3D2C">
      <w:pPr>
        <w:tabs>
          <w:tab w:val="left" w:pos="284"/>
        </w:tabs>
        <w:ind w:left="284"/>
        <w:jc w:val="both"/>
        <w:rPr>
          <w:rFonts w:asciiTheme="minorHAnsi" w:hAnsiTheme="minorHAnsi"/>
          <w:sz w:val="16"/>
          <w:szCs w:val="16"/>
        </w:rPr>
      </w:pPr>
    </w:p>
    <w:p w:rsidR="00EA3D2C" w:rsidRPr="00FF65B3" w:rsidRDefault="00EA3D2C" w:rsidP="00EA3D2C">
      <w:pPr>
        <w:tabs>
          <w:tab w:val="left" w:pos="284"/>
        </w:tabs>
        <w:jc w:val="both"/>
        <w:rPr>
          <w:rFonts w:asciiTheme="minorHAnsi" w:hAnsiTheme="minorHAnsi"/>
          <w:sz w:val="22"/>
          <w:szCs w:val="22"/>
        </w:rPr>
      </w:pPr>
      <w:r w:rsidRPr="0049610F">
        <w:rPr>
          <w:rFonts w:asciiTheme="minorHAnsi" w:hAnsiTheme="minorHAnsi"/>
          <w:sz w:val="22"/>
          <w:szCs w:val="22"/>
        </w:rPr>
        <w:t>Уговорни орган неће наплатити уговорену казну уколико је до кашњења дошло усљед више силе. Под вишом силом се подразумјева случај када испуњење обавезе постане немогуће због ванредних вањских догађаја на које изабрани понуђач није могао утицати нити их предвидјети.</w:t>
      </w:r>
    </w:p>
    <w:p w:rsidR="00EA3D2C" w:rsidRDefault="00EA3D2C" w:rsidP="005A3527">
      <w:pPr>
        <w:jc w:val="both"/>
        <w:rPr>
          <w:rFonts w:ascii="Calibri" w:hAnsi="Calibri" w:cs="Arial"/>
          <w:sz w:val="22"/>
          <w:szCs w:val="22"/>
          <w:lang w:val="sr-Cyrl-RS"/>
        </w:rPr>
      </w:pPr>
    </w:p>
    <w:p w:rsidR="005A3527" w:rsidRDefault="005A3527" w:rsidP="005A3527">
      <w:pPr>
        <w:pStyle w:val="ListParagraph"/>
        <w:numPr>
          <w:ilvl w:val="0"/>
          <w:numId w:val="2"/>
        </w:numPr>
        <w:jc w:val="both"/>
        <w:rPr>
          <w:rFonts w:ascii="Calibri" w:hAnsi="Calibri" w:cs="Arial"/>
          <w:b/>
          <w:sz w:val="22"/>
          <w:szCs w:val="22"/>
          <w:u w:val="single"/>
          <w:lang w:val="sr-Cyrl-RS"/>
        </w:rPr>
      </w:pPr>
      <w:r w:rsidRPr="00EA3D2C">
        <w:rPr>
          <w:rFonts w:ascii="Calibri" w:hAnsi="Calibri" w:cs="Arial"/>
          <w:b/>
          <w:sz w:val="22"/>
          <w:szCs w:val="22"/>
          <w:u w:val="single"/>
          <w:lang w:val="sr-Cyrl-RS"/>
        </w:rPr>
        <w:t xml:space="preserve">Рок плаћања </w:t>
      </w:r>
    </w:p>
    <w:p w:rsidR="00EA3D2C" w:rsidRPr="00EA3D2C" w:rsidRDefault="00EA3D2C" w:rsidP="00EA3D2C">
      <w:pPr>
        <w:jc w:val="both"/>
        <w:rPr>
          <w:rFonts w:ascii="Calibri" w:hAnsi="Calibri" w:cs="Arial"/>
          <w:sz w:val="22"/>
          <w:szCs w:val="22"/>
          <w:lang w:val="sr-Cyrl-RS"/>
        </w:rPr>
      </w:pPr>
      <w:r w:rsidRPr="00EA3D2C">
        <w:rPr>
          <w:rFonts w:ascii="Calibri" w:hAnsi="Calibri" w:cs="Arial"/>
          <w:sz w:val="22"/>
          <w:szCs w:val="22"/>
          <w:lang w:val="sr-Cyrl-RS"/>
        </w:rPr>
        <w:t xml:space="preserve">За уговорни орган нису прихватљиве понуде понуђача са роком плаћања дужим </w:t>
      </w:r>
      <w:r w:rsidR="0023043C">
        <w:rPr>
          <w:rFonts w:ascii="Calibri" w:hAnsi="Calibri" w:cs="Arial"/>
          <w:sz w:val="22"/>
          <w:szCs w:val="22"/>
          <w:lang w:val="sr-Cyrl-RS"/>
        </w:rPr>
        <w:t xml:space="preserve">                      </w:t>
      </w:r>
      <w:r w:rsidRPr="0023043C">
        <w:rPr>
          <w:rFonts w:ascii="Calibri" w:hAnsi="Calibri" w:cs="Arial"/>
          <w:sz w:val="22"/>
          <w:szCs w:val="22"/>
          <w:lang w:val="sr-Cyrl-RS"/>
        </w:rPr>
        <w:t>од</w:t>
      </w:r>
      <w:r w:rsidRPr="0023043C">
        <w:rPr>
          <w:rFonts w:ascii="Calibri" w:hAnsi="Calibri" w:cs="Arial"/>
          <w:b/>
          <w:sz w:val="22"/>
          <w:szCs w:val="22"/>
          <w:lang w:val="sr-Cyrl-RS"/>
        </w:rPr>
        <w:t xml:space="preserve"> 60 дана</w:t>
      </w:r>
      <w:r w:rsidRPr="00EA3D2C">
        <w:rPr>
          <w:rFonts w:ascii="Calibri" w:hAnsi="Calibri" w:cs="Arial"/>
          <w:sz w:val="22"/>
          <w:szCs w:val="22"/>
          <w:lang w:val="sr-Cyrl-RS"/>
        </w:rPr>
        <w:t>, а све у складу са Законом о роковима измирења новчаних  обавеза у пословним трансакцијама ( Сл.гласник РС“ број 31/18 од 16.04.2018. године).</w:t>
      </w:r>
    </w:p>
    <w:p w:rsidR="00EA3D2C" w:rsidRDefault="00EA3D2C" w:rsidP="00FF65B3">
      <w:pPr>
        <w:tabs>
          <w:tab w:val="left" w:pos="284"/>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EA3D2C" w:rsidRPr="00092FB6" w:rsidRDefault="00EA3D2C" w:rsidP="00CB2D39">
      <w:pPr>
        <w:tabs>
          <w:tab w:val="left" w:pos="284"/>
        </w:tabs>
        <w:jc w:val="both"/>
        <w:rPr>
          <w:rFonts w:asciiTheme="minorHAnsi" w:hAnsiTheme="minorHAnsi"/>
          <w:b/>
          <w:sz w:val="22"/>
          <w:szCs w:val="22"/>
          <w:lang w:val="en-US"/>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A3D2C">
        <w:rPr>
          <w:rFonts w:asciiTheme="minorHAnsi" w:hAnsiTheme="minorHAnsi"/>
          <w:b/>
          <w:sz w:val="22"/>
          <w:szCs w:val="22"/>
          <w:lang w:val="sr-Cyrl-RS"/>
        </w:rPr>
        <w:t xml:space="preserve">ФАЗА </w:t>
      </w:r>
      <w:r w:rsidRPr="00EA3D2C">
        <w:rPr>
          <w:rFonts w:asciiTheme="minorHAnsi" w:hAnsiTheme="minorHAnsi"/>
          <w:b/>
          <w:sz w:val="22"/>
          <w:szCs w:val="22"/>
          <w:lang w:val="en-US"/>
        </w:rPr>
        <w:t xml:space="preserve">I </w:t>
      </w:r>
    </w:p>
    <w:p w:rsidR="00092FB6" w:rsidRDefault="00092FB6" w:rsidP="00CB2D39">
      <w:pPr>
        <w:tabs>
          <w:tab w:val="left" w:pos="284"/>
        </w:tabs>
        <w:jc w:val="both"/>
        <w:rPr>
          <w:rFonts w:asciiTheme="minorHAnsi" w:hAnsiTheme="minorHAnsi"/>
          <w:b/>
          <w:sz w:val="22"/>
          <w:szCs w:val="22"/>
          <w:u w:val="single"/>
        </w:rPr>
      </w:pPr>
    </w:p>
    <w:p w:rsidR="00FF65B3" w:rsidRPr="00FF65B3" w:rsidRDefault="00FF65B3" w:rsidP="00CB2D39">
      <w:pPr>
        <w:tabs>
          <w:tab w:val="left" w:pos="284"/>
        </w:tabs>
        <w:jc w:val="both"/>
        <w:rPr>
          <w:rFonts w:asciiTheme="minorHAnsi" w:hAnsiTheme="minorHAnsi"/>
          <w:b/>
          <w:sz w:val="22"/>
          <w:szCs w:val="22"/>
          <w:u w:val="single"/>
        </w:rPr>
      </w:pPr>
      <w:r w:rsidRPr="00FF65B3">
        <w:rPr>
          <w:rFonts w:asciiTheme="minorHAnsi" w:hAnsiTheme="minorHAnsi"/>
          <w:b/>
          <w:sz w:val="22"/>
          <w:szCs w:val="22"/>
          <w:u w:val="single"/>
        </w:rPr>
        <w:t xml:space="preserve">УСЛОВИ ЗА КВАЛИФИКАЦИЈУ </w:t>
      </w:r>
    </w:p>
    <w:p w:rsidR="00FF65B3" w:rsidRPr="00FF65B3" w:rsidRDefault="00FF65B3" w:rsidP="00FF65B3">
      <w:pPr>
        <w:tabs>
          <w:tab w:val="left" w:pos="284"/>
        </w:tabs>
        <w:ind w:left="284"/>
        <w:jc w:val="both"/>
        <w:rPr>
          <w:rFonts w:asciiTheme="minorHAnsi" w:hAnsiTheme="minorHAnsi"/>
          <w:b/>
          <w:sz w:val="22"/>
          <w:szCs w:val="22"/>
          <w:u w:val="single"/>
        </w:rPr>
      </w:pPr>
    </w:p>
    <w:p w:rsidR="00FF65B3" w:rsidRPr="00FF65B3" w:rsidRDefault="00FF65B3" w:rsidP="00216686">
      <w:pPr>
        <w:tabs>
          <w:tab w:val="left" w:pos="284"/>
        </w:tabs>
        <w:ind w:left="284" w:hanging="644"/>
        <w:jc w:val="both"/>
        <w:rPr>
          <w:rFonts w:asciiTheme="minorHAnsi" w:hAnsiTheme="minorHAnsi"/>
          <w:sz w:val="22"/>
          <w:szCs w:val="22"/>
        </w:rPr>
      </w:pPr>
      <w:r w:rsidRPr="00216686">
        <w:rPr>
          <w:rFonts w:asciiTheme="minorHAnsi" w:hAnsiTheme="minorHAnsi"/>
          <w:b/>
          <w:sz w:val="22"/>
          <w:szCs w:val="22"/>
        </w:rPr>
        <w:t>12.</w:t>
      </w:r>
      <w:r w:rsidRPr="00216686">
        <w:rPr>
          <w:rFonts w:asciiTheme="minorHAnsi" w:hAnsiTheme="minorHAnsi"/>
          <w:sz w:val="22"/>
          <w:szCs w:val="22"/>
        </w:rPr>
        <w:t xml:space="preserve"> </w:t>
      </w:r>
      <w:r w:rsidR="00216686">
        <w:rPr>
          <w:rFonts w:asciiTheme="minorHAnsi" w:hAnsiTheme="minorHAnsi"/>
          <w:sz w:val="22"/>
          <w:szCs w:val="22"/>
          <w:lang w:val="sr-Cyrl-RS"/>
        </w:rPr>
        <w:t xml:space="preserve"> </w:t>
      </w:r>
      <w:r w:rsidRPr="00FF65B3">
        <w:rPr>
          <w:rFonts w:asciiTheme="minorHAnsi" w:hAnsiTheme="minorHAnsi"/>
          <w:b/>
          <w:sz w:val="22"/>
          <w:szCs w:val="22"/>
          <w:u w:val="single"/>
        </w:rPr>
        <w:t>Услови за квалификацију</w:t>
      </w:r>
    </w:p>
    <w:p w:rsidR="00FF65B3" w:rsidRPr="00FF65B3" w:rsidRDefault="00FF65B3" w:rsidP="00FF65B3">
      <w:pPr>
        <w:tabs>
          <w:tab w:val="left" w:pos="284"/>
        </w:tabs>
        <w:ind w:left="284"/>
        <w:jc w:val="both"/>
        <w:rPr>
          <w:rFonts w:asciiTheme="minorHAnsi" w:hAnsiTheme="minorHAnsi"/>
          <w:sz w:val="22"/>
          <w:szCs w:val="22"/>
        </w:rPr>
      </w:pPr>
    </w:p>
    <w:p w:rsidR="00FF65B3" w:rsidRDefault="00FF65B3" w:rsidP="005C38E3">
      <w:pPr>
        <w:pStyle w:val="BodyText"/>
        <w:jc w:val="left"/>
        <w:rPr>
          <w:rFonts w:asciiTheme="minorHAnsi" w:hAnsiTheme="minorHAnsi"/>
          <w:iCs/>
          <w:sz w:val="22"/>
          <w:szCs w:val="22"/>
          <w:lang w:val="bs-Latn-BA"/>
        </w:rPr>
      </w:pPr>
      <w:r w:rsidRPr="00FF65B3">
        <w:rPr>
          <w:rFonts w:asciiTheme="minorHAnsi" w:hAnsiTheme="minorHAnsi"/>
          <w:iCs/>
          <w:sz w:val="22"/>
          <w:szCs w:val="22"/>
        </w:rPr>
        <w:t xml:space="preserve"> Понуђач је дужан у сврху доказивања личне способности доказати да :</w:t>
      </w:r>
    </w:p>
    <w:p w:rsidR="00FF65B3" w:rsidRPr="00FF65B3" w:rsidRDefault="00C47017" w:rsidP="00C47017">
      <w:pPr>
        <w:pStyle w:val="BodyText"/>
        <w:ind w:hanging="180"/>
        <w:jc w:val="left"/>
        <w:rPr>
          <w:rFonts w:asciiTheme="minorHAnsi" w:hAnsiTheme="minorHAnsi"/>
          <w:iCs/>
          <w:sz w:val="22"/>
          <w:szCs w:val="22"/>
        </w:rPr>
      </w:pPr>
      <w:r w:rsidRPr="00C47017">
        <w:rPr>
          <w:rFonts w:asciiTheme="minorHAnsi" w:hAnsiTheme="minorHAnsi"/>
          <w:b/>
          <w:iCs/>
          <w:sz w:val="22"/>
          <w:szCs w:val="22"/>
          <w:lang w:val="sr-Cyrl-RS"/>
        </w:rPr>
        <w:t>а</w:t>
      </w:r>
      <w:r w:rsidRPr="00C47017">
        <w:rPr>
          <w:rFonts w:asciiTheme="minorHAnsi" w:hAnsiTheme="minorHAnsi"/>
          <w:b/>
          <w:iCs/>
          <w:sz w:val="22"/>
          <w:szCs w:val="22"/>
          <w:lang w:val="bs-Latn-BA"/>
        </w:rPr>
        <w:t>)</w:t>
      </w:r>
      <w:r w:rsidR="00FF65B3" w:rsidRPr="00FF65B3">
        <w:rPr>
          <w:rFonts w:asciiTheme="minorHAnsi" w:hAnsiTheme="minorHAnsi"/>
          <w:iCs/>
          <w:sz w:val="22"/>
          <w:szCs w:val="22"/>
        </w:rPr>
        <w:t xml:space="preserve"> у кривичном поступку није осуђен правоснажном пресудом за кривична дјела </w:t>
      </w:r>
      <w:r>
        <w:rPr>
          <w:rFonts w:asciiTheme="minorHAnsi" w:hAnsiTheme="minorHAnsi"/>
          <w:iCs/>
          <w:sz w:val="22"/>
          <w:szCs w:val="22"/>
          <w:lang w:val="sr-Cyrl-RS"/>
        </w:rPr>
        <w:t xml:space="preserve"> </w:t>
      </w:r>
      <w:r w:rsidR="00FF65B3" w:rsidRPr="00FF65B3">
        <w:rPr>
          <w:rFonts w:asciiTheme="minorHAnsi" w:hAnsiTheme="minorHAnsi"/>
          <w:iCs/>
          <w:sz w:val="22"/>
          <w:szCs w:val="22"/>
        </w:rPr>
        <w:t xml:space="preserve">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FF65B3" w:rsidRPr="00FF65B3" w:rsidRDefault="00FF65B3" w:rsidP="00C47017">
      <w:pPr>
        <w:tabs>
          <w:tab w:val="num" w:pos="900"/>
          <w:tab w:val="num" w:pos="3780"/>
        </w:tabs>
        <w:ind w:hanging="270"/>
        <w:jc w:val="both"/>
        <w:rPr>
          <w:rFonts w:asciiTheme="minorHAnsi" w:hAnsiTheme="minorHAnsi"/>
          <w:iCs/>
          <w:sz w:val="22"/>
          <w:szCs w:val="22"/>
          <w:lang w:val="hr-HR"/>
        </w:rPr>
      </w:pPr>
      <w:r w:rsidRPr="00C47017">
        <w:rPr>
          <w:rFonts w:asciiTheme="minorHAnsi" w:hAnsiTheme="minorHAnsi"/>
          <w:b/>
          <w:iCs/>
          <w:sz w:val="22"/>
          <w:szCs w:val="22"/>
          <w:lang w:val="hr-HR"/>
        </w:rPr>
        <w:t xml:space="preserve"> б)</w:t>
      </w:r>
      <w:r w:rsidRPr="00FF65B3">
        <w:rPr>
          <w:rFonts w:asciiTheme="minorHAnsi" w:hAnsiTheme="minorHAnsi"/>
          <w:iCs/>
          <w:sz w:val="22"/>
          <w:szCs w:val="22"/>
          <w:lang w:val="hr-HR"/>
        </w:rPr>
        <w:t xml:space="preserve"> није под стечајем или није предмет стечајног поступка, </w:t>
      </w:r>
      <w:r w:rsidRPr="00FF65B3">
        <w:rPr>
          <w:rFonts w:asciiTheme="minorHAnsi" w:hAnsiTheme="minorHAnsi"/>
          <w:sz w:val="22"/>
          <w:szCs w:val="22"/>
          <w:lang w:val="hr-HR"/>
        </w:rPr>
        <w:t>осим у случају постојања важеће одлуке о потврди стечајног плана или је предмет поступка ликвидације, односно у поступку је</w:t>
      </w:r>
      <w:r w:rsidRPr="00FF65B3">
        <w:rPr>
          <w:rFonts w:asciiTheme="minorHAnsi" w:hAnsiTheme="minorHAnsi"/>
          <w:b/>
          <w:sz w:val="22"/>
          <w:szCs w:val="22"/>
          <w:lang w:val="hr-HR"/>
        </w:rPr>
        <w:t xml:space="preserve"> </w:t>
      </w:r>
      <w:r w:rsidRPr="00FF65B3">
        <w:rPr>
          <w:rFonts w:asciiTheme="minorHAnsi" w:hAnsiTheme="minorHAnsi"/>
          <w:sz w:val="22"/>
          <w:szCs w:val="22"/>
          <w:lang w:val="hr-HR"/>
        </w:rPr>
        <w:t xml:space="preserve">обустављања пословне дјелатности, </w:t>
      </w:r>
      <w:r w:rsidRPr="00FF65B3">
        <w:rPr>
          <w:rFonts w:asciiTheme="minorHAnsi" w:hAnsiTheme="minorHAnsi"/>
          <w:iCs/>
          <w:sz w:val="22"/>
          <w:szCs w:val="22"/>
          <w:lang w:val="hr-HR"/>
        </w:rPr>
        <w:t>у складу са важећим прописима у Босни и Херцеговини или земљи у којој је регистрован;</w:t>
      </w:r>
    </w:p>
    <w:p w:rsidR="00FF65B3" w:rsidRPr="00FF65B3" w:rsidRDefault="00FF65B3" w:rsidP="00C47017">
      <w:pPr>
        <w:tabs>
          <w:tab w:val="num" w:pos="900"/>
          <w:tab w:val="num" w:pos="3780"/>
        </w:tabs>
        <w:ind w:hanging="270"/>
        <w:jc w:val="both"/>
        <w:rPr>
          <w:rFonts w:asciiTheme="minorHAnsi" w:hAnsiTheme="minorHAnsi"/>
          <w:iCs/>
          <w:sz w:val="22"/>
          <w:szCs w:val="22"/>
          <w:lang w:val="hr-HR"/>
        </w:rPr>
      </w:pPr>
      <w:r w:rsidRPr="00C47017">
        <w:rPr>
          <w:rFonts w:asciiTheme="minorHAnsi" w:hAnsiTheme="minorHAnsi"/>
          <w:b/>
          <w:iCs/>
          <w:sz w:val="22"/>
          <w:szCs w:val="22"/>
        </w:rPr>
        <w:t>ц)</w:t>
      </w:r>
      <w:r w:rsidRPr="00FF65B3">
        <w:rPr>
          <w:rFonts w:asciiTheme="minorHAnsi" w:hAnsiTheme="minorHAnsi"/>
          <w:iCs/>
          <w:sz w:val="22"/>
          <w:szCs w:val="22"/>
        </w:rPr>
        <w:t xml:space="preserve"> </w:t>
      </w:r>
      <w:r w:rsidRPr="00FF65B3">
        <w:rPr>
          <w:rFonts w:asciiTheme="minorHAnsi" w:hAnsiTheme="minorHAnsi"/>
          <w:iCs/>
          <w:sz w:val="22"/>
          <w:szCs w:val="22"/>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FF65B3" w:rsidRPr="00FF65B3" w:rsidRDefault="00FF65B3" w:rsidP="00C47017">
      <w:pPr>
        <w:tabs>
          <w:tab w:val="num" w:pos="900"/>
          <w:tab w:val="num" w:pos="3780"/>
        </w:tabs>
        <w:ind w:hanging="270"/>
        <w:jc w:val="both"/>
        <w:rPr>
          <w:rFonts w:asciiTheme="minorHAnsi" w:hAnsiTheme="minorHAnsi"/>
          <w:iCs/>
          <w:sz w:val="22"/>
          <w:szCs w:val="22"/>
          <w:lang w:val="hr-HR"/>
        </w:rPr>
      </w:pPr>
      <w:r w:rsidRPr="00C47017">
        <w:rPr>
          <w:rFonts w:asciiTheme="minorHAnsi" w:hAnsiTheme="minorHAnsi"/>
          <w:b/>
          <w:iCs/>
          <w:sz w:val="22"/>
          <w:szCs w:val="22"/>
        </w:rPr>
        <w:t>д)</w:t>
      </w:r>
      <w:r w:rsidR="00C47017">
        <w:rPr>
          <w:rFonts w:asciiTheme="minorHAnsi" w:hAnsiTheme="minorHAnsi"/>
          <w:iCs/>
          <w:sz w:val="22"/>
          <w:szCs w:val="22"/>
          <w:lang w:val="sr-Cyrl-RS"/>
        </w:rPr>
        <w:t xml:space="preserve"> </w:t>
      </w:r>
      <w:r w:rsidRPr="00FF65B3">
        <w:rPr>
          <w:rFonts w:asciiTheme="minorHAnsi" w:hAnsiTheme="minorHAnsi"/>
          <w:iCs/>
          <w:sz w:val="22"/>
          <w:szCs w:val="22"/>
          <w:lang w:val="hr-HR"/>
        </w:rPr>
        <w:t>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FF65B3" w:rsidRPr="00FF65B3" w:rsidRDefault="00FF65B3" w:rsidP="00FF65B3">
      <w:pPr>
        <w:pStyle w:val="BodyText"/>
        <w:rPr>
          <w:rFonts w:asciiTheme="minorHAnsi" w:hAnsiTheme="minorHAnsi"/>
          <w:iCs/>
          <w:sz w:val="22"/>
          <w:szCs w:val="22"/>
        </w:rPr>
      </w:pPr>
    </w:p>
    <w:p w:rsidR="00FF65B3" w:rsidRPr="005C38E3" w:rsidRDefault="00FF65B3" w:rsidP="005C38E3">
      <w:pPr>
        <w:jc w:val="both"/>
        <w:rPr>
          <w:rFonts w:asciiTheme="minorHAnsi" w:hAnsiTheme="minorHAnsi"/>
          <w:iCs/>
          <w:sz w:val="16"/>
          <w:szCs w:val="16"/>
          <w:lang w:val="bs-Latn-BA"/>
        </w:rPr>
      </w:pPr>
      <w:r w:rsidRPr="00FF65B3">
        <w:rPr>
          <w:rFonts w:asciiTheme="minorHAnsi" w:hAnsiTheme="minorHAnsi"/>
          <w:iCs/>
          <w:sz w:val="22"/>
          <w:szCs w:val="22"/>
        </w:rPr>
        <w:t xml:space="preserve">У сврху доказивања услова из тачки а) до д) понуђач је дужан доставити попуњену и овјерену код надлежног органа </w:t>
      </w:r>
      <w:r w:rsidRPr="00FF65B3">
        <w:rPr>
          <w:rFonts w:asciiTheme="minorHAnsi" w:hAnsiTheme="minorHAnsi"/>
          <w:b/>
          <w:iCs/>
          <w:sz w:val="22"/>
          <w:szCs w:val="22"/>
        </w:rPr>
        <w:t>изјаву</w:t>
      </w:r>
      <w:r w:rsidRPr="00FF65B3">
        <w:rPr>
          <w:rFonts w:asciiTheme="minorHAnsi" w:hAnsiTheme="minorHAnsi"/>
          <w:iCs/>
          <w:sz w:val="22"/>
          <w:szCs w:val="22"/>
        </w:rPr>
        <w:t xml:space="preserve"> која је саставни дио тендерске документације. Изјава не смије бити старија од </w:t>
      </w:r>
      <w:r w:rsidRPr="00FF65B3">
        <w:rPr>
          <w:rFonts w:asciiTheme="minorHAnsi" w:hAnsiTheme="minorHAnsi"/>
          <w:b/>
          <w:iCs/>
          <w:sz w:val="22"/>
          <w:szCs w:val="22"/>
        </w:rPr>
        <w:t>15 дана</w:t>
      </w:r>
      <w:r w:rsidRPr="00FF65B3">
        <w:rPr>
          <w:rFonts w:asciiTheme="minorHAnsi" w:hAnsiTheme="minorHAnsi"/>
          <w:iCs/>
          <w:sz w:val="22"/>
          <w:szCs w:val="22"/>
        </w:rPr>
        <w:t xml:space="preserve"> од </w:t>
      </w:r>
      <w:r w:rsidRPr="00FF65B3">
        <w:rPr>
          <w:rFonts w:asciiTheme="minorHAnsi" w:hAnsiTheme="minorHAnsi"/>
          <w:iCs/>
          <w:sz w:val="22"/>
          <w:szCs w:val="22"/>
          <w:lang w:val="sr-Cyrl-RS"/>
        </w:rPr>
        <w:t xml:space="preserve"> </w:t>
      </w:r>
      <w:r w:rsidRPr="00FF65B3">
        <w:rPr>
          <w:rFonts w:asciiTheme="minorHAnsi" w:hAnsiTheme="minorHAnsi"/>
          <w:iCs/>
          <w:sz w:val="22"/>
          <w:szCs w:val="22"/>
        </w:rPr>
        <w:t>дана предаје понуде.</w:t>
      </w:r>
    </w:p>
    <w:p w:rsidR="005C38E3" w:rsidRDefault="005C38E3" w:rsidP="005C38E3">
      <w:pPr>
        <w:jc w:val="both"/>
        <w:rPr>
          <w:rFonts w:asciiTheme="minorHAnsi" w:hAnsiTheme="minorHAnsi"/>
          <w:b/>
          <w:sz w:val="16"/>
          <w:szCs w:val="16"/>
          <w:lang w:val="bs-Latn-BA"/>
        </w:rPr>
      </w:pPr>
    </w:p>
    <w:p w:rsidR="0049610F" w:rsidRPr="005C38E3" w:rsidRDefault="0049610F" w:rsidP="005C38E3">
      <w:pPr>
        <w:jc w:val="both"/>
        <w:rPr>
          <w:rFonts w:asciiTheme="minorHAnsi" w:hAnsiTheme="minorHAnsi"/>
          <w:b/>
          <w:sz w:val="16"/>
          <w:szCs w:val="16"/>
          <w:lang w:val="bs-Latn-BA"/>
        </w:rPr>
      </w:pPr>
    </w:p>
    <w:p w:rsidR="00FF65B3" w:rsidRPr="00FF65B3" w:rsidRDefault="00FF65B3" w:rsidP="005C38E3">
      <w:pPr>
        <w:jc w:val="both"/>
        <w:rPr>
          <w:rFonts w:asciiTheme="minorHAnsi" w:hAnsiTheme="minorHAnsi"/>
          <w:b/>
          <w:sz w:val="22"/>
          <w:szCs w:val="22"/>
          <w:lang w:val="sr-Cyrl-RS"/>
        </w:rPr>
      </w:pPr>
      <w:r w:rsidRPr="00FF65B3">
        <w:rPr>
          <w:rFonts w:asciiTheme="minorHAnsi" w:hAnsiTheme="minorHAnsi"/>
          <w:b/>
          <w:sz w:val="22"/>
          <w:szCs w:val="22"/>
          <w:lang w:val="sr-Cyrl-RS"/>
        </w:rPr>
        <w:t xml:space="preserve">Изјава о испуњености услова из члана 45.став (1) тачака од а) до д) Закона о јавним набавкама БиХ („Службени гласник БиХ“ , број  39/14).(Изјава дата у прилогу ТД) </w:t>
      </w:r>
    </w:p>
    <w:p w:rsidR="00FF65B3" w:rsidRPr="00FF65B3" w:rsidRDefault="00FF65B3" w:rsidP="005C38E3">
      <w:pPr>
        <w:jc w:val="both"/>
        <w:rPr>
          <w:rFonts w:asciiTheme="minorHAnsi" w:hAnsiTheme="minorHAnsi"/>
          <w:b/>
          <w:sz w:val="22"/>
          <w:szCs w:val="22"/>
          <w:lang w:val="sr-Cyrl-RS"/>
        </w:rPr>
      </w:pPr>
      <w:r w:rsidRPr="00FF65B3">
        <w:rPr>
          <w:rFonts w:asciiTheme="minorHAnsi" w:hAnsiTheme="minorHAnsi"/>
          <w:iCs/>
          <w:sz w:val="22"/>
          <w:szCs w:val="22"/>
        </w:rPr>
        <w:lastRenderedPageBreak/>
        <w:t>Уколико понуду до</w:t>
      </w:r>
      <w:r w:rsidRPr="00FF65B3">
        <w:rPr>
          <w:rFonts w:asciiTheme="minorHAnsi" w:hAnsiTheme="minorHAnsi"/>
          <w:iCs/>
          <w:sz w:val="22"/>
          <w:szCs w:val="22"/>
          <w:lang w:val="sr-Cyrl-BA"/>
        </w:rPr>
        <w:t>с</w:t>
      </w:r>
      <w:r w:rsidRPr="00FF65B3">
        <w:rPr>
          <w:rFonts w:asciiTheme="minorHAnsi" w:hAnsiTheme="minorHAnsi"/>
          <w:iCs/>
          <w:sz w:val="22"/>
          <w:szCs w:val="22"/>
        </w:rPr>
        <w:t>тавља група понуђача, сваки члан групе ј</w:t>
      </w:r>
      <w:r w:rsidRPr="00FF65B3">
        <w:rPr>
          <w:rFonts w:asciiTheme="minorHAnsi" w:hAnsiTheme="minorHAnsi"/>
          <w:iCs/>
          <w:sz w:val="22"/>
          <w:szCs w:val="22"/>
          <w:lang w:val="sr-Cyrl-BA"/>
        </w:rPr>
        <w:t>е</w:t>
      </w:r>
      <w:r w:rsidRPr="00FF65B3">
        <w:rPr>
          <w:rFonts w:asciiTheme="minorHAnsi" w:hAnsiTheme="minorHAnsi"/>
          <w:iCs/>
          <w:sz w:val="22"/>
          <w:szCs w:val="22"/>
        </w:rPr>
        <w:t xml:space="preserve"> дужан дост</w:t>
      </w:r>
      <w:r w:rsidRPr="00FF65B3">
        <w:rPr>
          <w:rFonts w:asciiTheme="minorHAnsi" w:hAnsiTheme="minorHAnsi"/>
          <w:iCs/>
          <w:sz w:val="22"/>
          <w:szCs w:val="22"/>
          <w:lang w:val="sr-Cyrl-BA"/>
        </w:rPr>
        <w:t>а</w:t>
      </w:r>
      <w:r w:rsidRPr="00FF65B3">
        <w:rPr>
          <w:rFonts w:asciiTheme="minorHAnsi" w:hAnsiTheme="minorHAnsi"/>
          <w:iCs/>
          <w:sz w:val="22"/>
          <w:szCs w:val="22"/>
        </w:rPr>
        <w:t>вити овјерену изјаву.</w:t>
      </w:r>
    </w:p>
    <w:p w:rsidR="00FF65B3" w:rsidRPr="00FF65B3" w:rsidRDefault="00FF65B3" w:rsidP="005C38E3">
      <w:pPr>
        <w:pStyle w:val="BodyText"/>
        <w:jc w:val="both"/>
        <w:rPr>
          <w:rFonts w:asciiTheme="minorHAnsi" w:hAnsiTheme="minorHAnsi"/>
          <w:b/>
          <w:iCs/>
          <w:sz w:val="22"/>
          <w:szCs w:val="22"/>
        </w:rPr>
      </w:pPr>
      <w:r w:rsidRPr="00FF65B3">
        <w:rPr>
          <w:rFonts w:asciiTheme="minorHAnsi" w:hAnsiTheme="minorHAnsi"/>
          <w:b/>
          <w:iCs/>
          <w:sz w:val="22"/>
          <w:szCs w:val="22"/>
        </w:rPr>
        <w:t>Понуђач који буде одабран као најбољи у овом поступку јавне набавке је дужан доставити с</w:t>
      </w:r>
      <w:r w:rsidRPr="00FF65B3">
        <w:rPr>
          <w:rFonts w:asciiTheme="minorHAnsi" w:hAnsiTheme="minorHAnsi"/>
          <w:b/>
          <w:iCs/>
          <w:sz w:val="22"/>
          <w:szCs w:val="22"/>
          <w:lang w:val="sr-Cyrl-BA"/>
        </w:rPr>
        <w:t>љ</w:t>
      </w:r>
      <w:r w:rsidRPr="00FF65B3">
        <w:rPr>
          <w:rFonts w:asciiTheme="minorHAnsi" w:hAnsiTheme="minorHAnsi"/>
          <w:b/>
          <w:iCs/>
          <w:sz w:val="22"/>
          <w:szCs w:val="22"/>
        </w:rPr>
        <w:t>едеће доказе у сврху доказивања чињеница потврђених у изјави и то:</w:t>
      </w:r>
    </w:p>
    <w:p w:rsidR="00FF65B3" w:rsidRPr="00FF65B3" w:rsidRDefault="00FF65B3" w:rsidP="00FF65B3">
      <w:pPr>
        <w:pStyle w:val="BodyText"/>
        <w:rPr>
          <w:rFonts w:asciiTheme="minorHAnsi" w:hAnsiTheme="minorHAnsi"/>
          <w:iCs/>
          <w:sz w:val="22"/>
          <w:szCs w:val="22"/>
        </w:rPr>
      </w:pPr>
    </w:p>
    <w:p w:rsidR="00FF65B3" w:rsidRPr="00FF65B3" w:rsidRDefault="00FF65B3" w:rsidP="00C47017">
      <w:pPr>
        <w:ind w:hanging="180"/>
        <w:jc w:val="both"/>
        <w:rPr>
          <w:rFonts w:asciiTheme="minorHAnsi" w:hAnsiTheme="minorHAnsi"/>
          <w:iCs/>
          <w:sz w:val="22"/>
          <w:szCs w:val="22"/>
          <w:lang w:val="hr-HR"/>
        </w:rPr>
      </w:pPr>
      <w:r w:rsidRPr="00FF65B3">
        <w:rPr>
          <w:rFonts w:asciiTheme="minorHAnsi" w:hAnsiTheme="minorHAnsi"/>
          <w:iCs/>
          <w:sz w:val="22"/>
          <w:szCs w:val="22"/>
        </w:rPr>
        <w:t>а)извод из казнене евиденције надлежног суда да у</w:t>
      </w:r>
      <w:r w:rsidRPr="00FF65B3">
        <w:rPr>
          <w:rFonts w:asciiTheme="minorHAnsi" w:hAnsiTheme="minorHAnsi"/>
          <w:iCs/>
          <w:sz w:val="22"/>
          <w:szCs w:val="22"/>
          <w:lang w:val="hr-HR"/>
        </w:rPr>
        <w:t xml:space="preserve">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rsidR="00FF65B3" w:rsidRPr="00FF65B3" w:rsidRDefault="00FF65B3" w:rsidP="00C47017">
      <w:pPr>
        <w:tabs>
          <w:tab w:val="num" w:pos="900"/>
          <w:tab w:val="num" w:pos="3780"/>
        </w:tabs>
        <w:ind w:hanging="270"/>
        <w:jc w:val="both"/>
        <w:rPr>
          <w:rFonts w:asciiTheme="minorHAnsi" w:hAnsiTheme="minorHAnsi"/>
          <w:iCs/>
          <w:sz w:val="22"/>
          <w:szCs w:val="22"/>
          <w:lang w:val="hr-HR"/>
        </w:rPr>
      </w:pPr>
      <w:r w:rsidRPr="00FF65B3">
        <w:rPr>
          <w:rFonts w:asciiTheme="minorHAnsi" w:hAnsiTheme="minorHAnsi"/>
          <w:iCs/>
          <w:sz w:val="22"/>
          <w:szCs w:val="22"/>
          <w:lang w:val="hr-HR"/>
        </w:rPr>
        <w:t xml:space="preserve">б) извод или потврда из евиденције у којим се воде чињенице да  није под стечајем или није предмет стечајног поступка, </w:t>
      </w:r>
      <w:r w:rsidRPr="00FF65B3">
        <w:rPr>
          <w:rFonts w:asciiTheme="minorHAnsi" w:hAnsiTheme="minorHAnsi"/>
          <w:sz w:val="22"/>
          <w:szCs w:val="22"/>
          <w:lang w:val="hr-HR"/>
        </w:rPr>
        <w:t>осим у случају постојања важеће одлуке о потврди стечајног плана или је предмет поступка ликвидације, односно у поступку је</w:t>
      </w:r>
      <w:r w:rsidRPr="00FF65B3">
        <w:rPr>
          <w:rFonts w:asciiTheme="minorHAnsi" w:hAnsiTheme="minorHAnsi"/>
          <w:b/>
          <w:sz w:val="22"/>
          <w:szCs w:val="22"/>
          <w:lang w:val="hr-HR"/>
        </w:rPr>
        <w:t xml:space="preserve"> </w:t>
      </w:r>
      <w:r w:rsidRPr="00FF65B3">
        <w:rPr>
          <w:rFonts w:asciiTheme="minorHAnsi" w:hAnsiTheme="minorHAnsi"/>
          <w:sz w:val="22"/>
          <w:szCs w:val="22"/>
          <w:lang w:val="hr-HR"/>
        </w:rPr>
        <w:t xml:space="preserve">обустављања пословне дјелатности, </w:t>
      </w:r>
      <w:r w:rsidRPr="00FF65B3">
        <w:rPr>
          <w:rFonts w:asciiTheme="minorHAnsi" w:hAnsiTheme="minorHAnsi"/>
          <w:iCs/>
          <w:sz w:val="22"/>
          <w:szCs w:val="22"/>
          <w:lang w:val="hr-HR"/>
        </w:rPr>
        <w:t>у складу са важећим прописима у Босни и Херцеговини или земљи у којој је регистрован;</w:t>
      </w:r>
    </w:p>
    <w:p w:rsidR="00FF65B3" w:rsidRPr="00FF65B3" w:rsidRDefault="00FF65B3" w:rsidP="00C47017">
      <w:pPr>
        <w:ind w:hanging="270"/>
        <w:jc w:val="both"/>
        <w:rPr>
          <w:rFonts w:asciiTheme="minorHAnsi" w:hAnsiTheme="minorHAnsi"/>
          <w:iCs/>
          <w:sz w:val="22"/>
          <w:szCs w:val="22"/>
          <w:lang w:val="hr-HR"/>
        </w:rPr>
      </w:pPr>
      <w:r w:rsidRPr="00FF65B3">
        <w:rPr>
          <w:rFonts w:asciiTheme="minorHAnsi" w:hAnsiTheme="minorHAnsi"/>
          <w:iCs/>
          <w:sz w:val="22"/>
          <w:szCs w:val="22"/>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пензијскоо и инвалидско осигурање и здравствено осигурање. </w:t>
      </w:r>
    </w:p>
    <w:p w:rsidR="00FF65B3" w:rsidRPr="00FF65B3" w:rsidRDefault="00FF65B3" w:rsidP="00C47017">
      <w:pPr>
        <w:ind w:hanging="270"/>
        <w:jc w:val="both"/>
        <w:rPr>
          <w:rFonts w:asciiTheme="minorHAnsi" w:hAnsiTheme="minorHAnsi"/>
          <w:iCs/>
          <w:sz w:val="22"/>
          <w:szCs w:val="22"/>
          <w:lang w:val="hr-HR"/>
        </w:rPr>
      </w:pPr>
      <w:r w:rsidRPr="00FF65B3">
        <w:rPr>
          <w:rFonts w:asciiTheme="minorHAnsi" w:hAnsiTheme="minorHAnsi"/>
          <w:iCs/>
          <w:sz w:val="22"/>
          <w:szCs w:val="22"/>
          <w:lang w:val="hr-HR"/>
        </w:rPr>
        <w:t>д) потврде надлежне/их институција о уредно измиреним обавезама по основу директних и индиректних пореза.</w:t>
      </w:r>
    </w:p>
    <w:p w:rsidR="00FF65B3" w:rsidRPr="00FF65B3" w:rsidRDefault="00FF65B3" w:rsidP="00FF65B3">
      <w:pPr>
        <w:jc w:val="both"/>
        <w:rPr>
          <w:rFonts w:asciiTheme="minorHAnsi" w:hAnsiTheme="minorHAnsi"/>
          <w:iCs/>
          <w:sz w:val="22"/>
          <w:szCs w:val="22"/>
          <w:lang w:val="hr-HR"/>
        </w:rPr>
      </w:pPr>
    </w:p>
    <w:p w:rsidR="00FF65B3" w:rsidRPr="00FF65B3" w:rsidRDefault="00FF65B3" w:rsidP="00FF65B3">
      <w:pPr>
        <w:jc w:val="both"/>
        <w:rPr>
          <w:rFonts w:asciiTheme="minorHAnsi" w:hAnsiTheme="minorHAnsi"/>
          <w:iCs/>
          <w:sz w:val="22"/>
          <w:szCs w:val="22"/>
          <w:lang w:val="hr-HR"/>
        </w:rPr>
      </w:pPr>
      <w:r w:rsidRPr="00FF65B3">
        <w:rPr>
          <w:rFonts w:asciiTheme="minorHAnsi" w:hAnsiTheme="minorHAnsi"/>
          <w:iCs/>
          <w:sz w:val="22"/>
          <w:szCs w:val="22"/>
          <w:lang w:val="hr-HR"/>
        </w:rPr>
        <w:t>У случају да понуђачи имају закључен споразум о репрограму обавеза, односно одгођ</w:t>
      </w:r>
      <w:r w:rsidRPr="00FF65B3">
        <w:rPr>
          <w:rFonts w:asciiTheme="minorHAnsi" w:hAnsiTheme="minorHAnsi"/>
          <w:iCs/>
          <w:sz w:val="22"/>
          <w:szCs w:val="22"/>
          <w:lang w:val="sr-Cyrl-BA"/>
        </w:rPr>
        <w:t>е</w:t>
      </w:r>
      <w:r w:rsidRPr="00FF65B3">
        <w:rPr>
          <w:rFonts w:asciiTheme="minorHAnsi" w:hAnsiTheme="minorHAnsi"/>
          <w:iCs/>
          <w:sz w:val="22"/>
          <w:szCs w:val="22"/>
          <w:lang w:val="hr-HR"/>
        </w:rPr>
        <w:t>ном плаћању, по основу доприноса за пензијско-инвалидско осигурање, здравствено осигурање, директне и индиректне порезе, ду</w:t>
      </w:r>
      <w:r w:rsidRPr="00FF65B3">
        <w:rPr>
          <w:rFonts w:asciiTheme="minorHAnsi" w:hAnsiTheme="minorHAnsi"/>
          <w:iCs/>
          <w:sz w:val="22"/>
          <w:szCs w:val="22"/>
          <w:lang w:val="sr-Cyrl-BA"/>
        </w:rPr>
        <w:t>ж</w:t>
      </w:r>
      <w:r w:rsidRPr="00FF65B3">
        <w:rPr>
          <w:rFonts w:asciiTheme="minorHAnsi" w:hAnsiTheme="minorHAnsi"/>
          <w:iCs/>
          <w:sz w:val="22"/>
          <w:szCs w:val="22"/>
          <w:lang w:val="hr-HR"/>
        </w:rPr>
        <w:t>ни су доставити потврду надлежне институције/а да понуђач у предвиђеној динамици измирује свој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FF65B3">
        <w:rPr>
          <w:rFonts w:asciiTheme="minorHAnsi" w:hAnsiTheme="minorHAnsi"/>
          <w:iCs/>
          <w:sz w:val="22"/>
          <w:szCs w:val="22"/>
          <w:lang w:val="sr-Cyrl-BA"/>
        </w:rPr>
        <w:t>е</w:t>
      </w:r>
      <w:r w:rsidRPr="00FF65B3">
        <w:rPr>
          <w:rFonts w:asciiTheme="minorHAnsi" w:hAnsiTheme="minorHAnsi"/>
          <w:iCs/>
          <w:sz w:val="22"/>
          <w:szCs w:val="22"/>
          <w:lang w:val="hr-HR"/>
        </w:rPr>
        <w:t xml:space="preserve">зе и  тај понуђач неће бити квалификован у овом поступку јавне набавке. </w:t>
      </w:r>
    </w:p>
    <w:p w:rsidR="00FF65B3" w:rsidRPr="00FF65B3" w:rsidRDefault="00FF65B3" w:rsidP="005C38E3">
      <w:pPr>
        <w:pStyle w:val="BodyText"/>
        <w:jc w:val="both"/>
        <w:rPr>
          <w:rFonts w:asciiTheme="minorHAnsi" w:hAnsiTheme="minorHAnsi"/>
          <w:iCs/>
          <w:sz w:val="22"/>
          <w:szCs w:val="22"/>
        </w:rPr>
      </w:pPr>
      <w:r w:rsidRPr="00FF65B3">
        <w:rPr>
          <w:rFonts w:asciiTheme="minorHAnsi" w:hAnsiTheme="minorHAnsi"/>
          <w:iCs/>
          <w:sz w:val="22"/>
          <w:szCs w:val="22"/>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  У противном ће се сматрати да је дао лажну изјаву. </w:t>
      </w:r>
      <w:r w:rsidRPr="00FF65B3">
        <w:rPr>
          <w:rFonts w:asciiTheme="minorHAnsi" w:hAnsiTheme="minorHAnsi"/>
          <w:b/>
          <w:iCs/>
          <w:sz w:val="22"/>
          <w:szCs w:val="22"/>
        </w:rPr>
        <w:t>Доказе о испуњавању услова је дужан доставити у року од 5 дана, од дана запримања обавјештења о резултатима овог поступка јавне набавке</w:t>
      </w:r>
      <w:r w:rsidRPr="00FF65B3">
        <w:rPr>
          <w:rFonts w:asciiTheme="minorHAnsi" w:hAnsiTheme="minorHAnsi"/>
          <w:iCs/>
          <w:sz w:val="22"/>
          <w:szCs w:val="22"/>
        </w:rPr>
        <w:t>. Докази које доставља изабрани понуђач не мо</w:t>
      </w:r>
      <w:r w:rsidRPr="00FF65B3">
        <w:rPr>
          <w:rFonts w:asciiTheme="minorHAnsi" w:hAnsiTheme="minorHAnsi"/>
          <w:iCs/>
          <w:sz w:val="22"/>
          <w:szCs w:val="22"/>
          <w:lang w:val="bs-Cyrl-BA"/>
        </w:rPr>
        <w:t>г</w:t>
      </w:r>
      <w:r w:rsidRPr="00FF65B3">
        <w:rPr>
          <w:rFonts w:asciiTheme="minorHAnsi" w:hAnsiTheme="minorHAnsi"/>
          <w:iCs/>
          <w:sz w:val="22"/>
          <w:szCs w:val="22"/>
        </w:rPr>
        <w:t xml:space="preserve">у бити старији од </w:t>
      </w:r>
      <w:r w:rsidRPr="00FF65B3">
        <w:rPr>
          <w:rFonts w:asciiTheme="minorHAnsi" w:hAnsiTheme="minorHAnsi"/>
          <w:iCs/>
          <w:sz w:val="22"/>
          <w:szCs w:val="22"/>
          <w:u w:val="single"/>
        </w:rPr>
        <w:t>три мјесеца</w:t>
      </w:r>
      <w:r w:rsidRPr="00FF65B3">
        <w:rPr>
          <w:rFonts w:asciiTheme="minorHAnsi" w:hAnsiTheme="minorHAnsi"/>
          <w:iCs/>
          <w:sz w:val="22"/>
          <w:szCs w:val="22"/>
        </w:rPr>
        <w:t>, рачунајући од момента предаје понуде. Наиме, изабрани понуђач мора испуњавати све услове у моменту предаје понуде, у противном ће се сматрат</w:t>
      </w:r>
      <w:r w:rsidRPr="00FF65B3">
        <w:rPr>
          <w:rFonts w:asciiTheme="minorHAnsi" w:hAnsiTheme="minorHAnsi"/>
          <w:iCs/>
          <w:sz w:val="22"/>
          <w:szCs w:val="22"/>
          <w:lang w:val="sr-Cyrl-BA"/>
        </w:rPr>
        <w:t>и</w:t>
      </w:r>
      <w:r w:rsidRPr="00FF65B3">
        <w:rPr>
          <w:rFonts w:asciiTheme="minorHAnsi" w:hAnsiTheme="minorHAnsi"/>
          <w:iCs/>
          <w:sz w:val="22"/>
          <w:szCs w:val="22"/>
        </w:rPr>
        <w:t xml:space="preserve"> да је дао лажну изјаву из члана 45. Закона.</w:t>
      </w:r>
    </w:p>
    <w:p w:rsidR="00FF65B3" w:rsidRPr="00174C60" w:rsidRDefault="00FF65B3" w:rsidP="00FF65B3">
      <w:pPr>
        <w:pStyle w:val="BodyText"/>
        <w:rPr>
          <w:rFonts w:asciiTheme="minorHAnsi" w:hAnsiTheme="minorHAnsi"/>
          <w:iCs/>
          <w:sz w:val="16"/>
          <w:szCs w:val="16"/>
        </w:rPr>
      </w:pPr>
    </w:p>
    <w:p w:rsidR="00FF65B3" w:rsidRPr="00FF65B3" w:rsidRDefault="00FF65B3" w:rsidP="005C38E3">
      <w:pPr>
        <w:jc w:val="both"/>
        <w:rPr>
          <w:rFonts w:asciiTheme="minorHAnsi" w:hAnsiTheme="minorHAnsi"/>
          <w:sz w:val="22"/>
          <w:szCs w:val="22"/>
          <w:lang w:val="sr-Cyrl-RS"/>
        </w:rPr>
      </w:pPr>
      <w:r w:rsidRPr="00FF65B3">
        <w:rPr>
          <w:rFonts w:asciiTheme="minorHAnsi" w:hAnsiTheme="minorHAnsi"/>
          <w:sz w:val="22"/>
          <w:szCs w:val="22"/>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FF65B3" w:rsidRPr="00174C60" w:rsidRDefault="00FF65B3" w:rsidP="00FF65B3">
      <w:pPr>
        <w:rPr>
          <w:rFonts w:asciiTheme="minorHAnsi" w:hAnsiTheme="minorHAnsi"/>
          <w:sz w:val="16"/>
          <w:szCs w:val="16"/>
        </w:rPr>
      </w:pPr>
    </w:p>
    <w:p w:rsidR="00FF65B3" w:rsidRPr="00FF65B3" w:rsidRDefault="00FF65B3" w:rsidP="00FF65B3">
      <w:pPr>
        <w:jc w:val="both"/>
        <w:rPr>
          <w:rFonts w:asciiTheme="minorHAnsi" w:hAnsiTheme="minorHAnsi"/>
          <w:sz w:val="22"/>
          <w:szCs w:val="22"/>
        </w:rPr>
      </w:pPr>
      <w:r w:rsidRPr="00FF65B3">
        <w:rPr>
          <w:rFonts w:asciiTheme="minorHAnsi" w:hAnsiTheme="minorHAnsi"/>
          <w:sz w:val="22"/>
          <w:szCs w:val="22"/>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FF65B3">
        <w:rPr>
          <w:rFonts w:asciiTheme="minorHAnsi" w:hAnsiTheme="minorHAnsi"/>
          <w:sz w:val="22"/>
          <w:szCs w:val="22"/>
          <w:lang w:val="sr-Cyrl-BA"/>
        </w:rPr>
        <w:t>ш</w:t>
      </w:r>
      <w:r w:rsidRPr="00FF65B3">
        <w:rPr>
          <w:rFonts w:asciiTheme="minorHAnsi" w:hAnsiTheme="minorHAnsi"/>
          <w:sz w:val="22"/>
          <w:szCs w:val="22"/>
        </w:rPr>
        <w:t xml:space="preserve">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његовог пријевременог раскида ( напр.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rsidR="007D1D88" w:rsidRPr="00FF65B3" w:rsidRDefault="007D1D88" w:rsidP="00FF65B3">
      <w:pPr>
        <w:jc w:val="both"/>
        <w:rPr>
          <w:rFonts w:asciiTheme="minorHAnsi" w:hAnsiTheme="minorHAnsi"/>
          <w:sz w:val="22"/>
          <w:szCs w:val="22"/>
        </w:rPr>
      </w:pPr>
    </w:p>
    <w:p w:rsidR="0049610F" w:rsidRDefault="00FF65B3" w:rsidP="007D1D88">
      <w:pPr>
        <w:ind w:hanging="360"/>
        <w:jc w:val="both"/>
        <w:rPr>
          <w:rFonts w:asciiTheme="minorHAnsi" w:hAnsiTheme="minorHAnsi"/>
          <w:b/>
          <w:sz w:val="16"/>
          <w:szCs w:val="16"/>
          <w:u w:val="single"/>
          <w:lang w:val="sr-Cyrl-RS"/>
        </w:rPr>
      </w:pPr>
      <w:r w:rsidRPr="00FF65B3">
        <w:rPr>
          <w:rFonts w:asciiTheme="minorHAnsi" w:hAnsiTheme="minorHAnsi"/>
          <w:b/>
          <w:sz w:val="22"/>
          <w:szCs w:val="22"/>
        </w:rPr>
        <w:t xml:space="preserve">13. </w:t>
      </w:r>
      <w:r w:rsidRPr="00FF65B3">
        <w:rPr>
          <w:rFonts w:asciiTheme="minorHAnsi" w:hAnsiTheme="minorHAnsi"/>
          <w:b/>
          <w:sz w:val="22"/>
          <w:szCs w:val="22"/>
          <w:u w:val="single"/>
        </w:rPr>
        <w:t>Остали услови за квалификацију</w:t>
      </w:r>
    </w:p>
    <w:p w:rsidR="007D1D88" w:rsidRPr="007D1D88" w:rsidRDefault="007D1D88" w:rsidP="007D1D88">
      <w:pPr>
        <w:ind w:hanging="360"/>
        <w:jc w:val="both"/>
        <w:rPr>
          <w:rFonts w:asciiTheme="minorHAnsi" w:hAnsiTheme="minorHAnsi"/>
          <w:b/>
          <w:sz w:val="16"/>
          <w:szCs w:val="16"/>
          <w:u w:val="single"/>
          <w:lang w:val="sr-Cyrl-RS"/>
        </w:rPr>
      </w:pPr>
    </w:p>
    <w:p w:rsidR="00FF65B3" w:rsidRDefault="00FF65B3" w:rsidP="00FF65B3">
      <w:pPr>
        <w:jc w:val="both"/>
        <w:rPr>
          <w:rFonts w:asciiTheme="minorHAnsi" w:hAnsiTheme="minorHAnsi" w:cs="Arial"/>
          <w:sz w:val="22"/>
          <w:szCs w:val="22"/>
          <w:u w:val="single"/>
          <w:lang w:val="sr-Cyrl-RS"/>
        </w:rPr>
      </w:pPr>
      <w:r w:rsidRPr="00FF65B3">
        <w:rPr>
          <w:rFonts w:asciiTheme="minorHAnsi" w:hAnsiTheme="minorHAnsi" w:cs="Arial"/>
          <w:b/>
          <w:sz w:val="22"/>
          <w:szCs w:val="22"/>
          <w:u w:val="single"/>
        </w:rPr>
        <w:t>Способност обављања професионалне дјелатности (Члан 46. ЗЈН БиХ</w:t>
      </w:r>
      <w:r w:rsidRPr="00FF65B3">
        <w:rPr>
          <w:rFonts w:asciiTheme="minorHAnsi" w:hAnsiTheme="minorHAnsi" w:cs="Arial"/>
          <w:sz w:val="22"/>
          <w:szCs w:val="22"/>
          <w:u w:val="single"/>
        </w:rPr>
        <w:t>)</w:t>
      </w:r>
    </w:p>
    <w:p w:rsidR="005C38E3" w:rsidRPr="007D1D88" w:rsidRDefault="005C38E3" w:rsidP="00FF65B3">
      <w:pPr>
        <w:jc w:val="both"/>
        <w:rPr>
          <w:rFonts w:asciiTheme="minorHAnsi" w:hAnsiTheme="minorHAnsi" w:cs="Arial"/>
          <w:sz w:val="16"/>
          <w:szCs w:val="16"/>
          <w:u w:val="single"/>
          <w:lang w:val="sr-Cyrl-RS"/>
        </w:rPr>
      </w:pPr>
    </w:p>
    <w:p w:rsidR="00343315" w:rsidRDefault="00FF65B3" w:rsidP="007D1D88">
      <w:pPr>
        <w:tabs>
          <w:tab w:val="left" w:pos="0"/>
        </w:tabs>
        <w:jc w:val="both"/>
        <w:rPr>
          <w:rFonts w:asciiTheme="minorHAnsi" w:hAnsiTheme="minorHAnsi" w:cs="Arial"/>
          <w:sz w:val="22"/>
          <w:szCs w:val="22"/>
          <w:lang w:val="sr-Cyrl-RS"/>
        </w:rPr>
      </w:pPr>
      <w:r w:rsidRPr="00FF65B3">
        <w:rPr>
          <w:rFonts w:asciiTheme="minorHAnsi" w:hAnsiTheme="minorHAnsi" w:cs="Arial"/>
          <w:sz w:val="22"/>
          <w:szCs w:val="22"/>
        </w:rPr>
        <w:t xml:space="preserve">Понуђач мора бити </w:t>
      </w:r>
      <w:r w:rsidRPr="00FF65B3">
        <w:rPr>
          <w:rFonts w:asciiTheme="minorHAnsi" w:hAnsiTheme="minorHAnsi" w:cs="Arial"/>
          <w:sz w:val="22"/>
          <w:szCs w:val="22"/>
          <w:lang w:val="sr-Cyrl-RS"/>
        </w:rPr>
        <w:t>регистрован у релевантном професионалном</w:t>
      </w:r>
      <w:r w:rsidR="00343315">
        <w:rPr>
          <w:rFonts w:asciiTheme="minorHAnsi" w:hAnsiTheme="minorHAnsi" w:cs="Arial"/>
          <w:sz w:val="22"/>
          <w:szCs w:val="22"/>
          <w:lang w:val="sr-Cyrl-RS"/>
        </w:rPr>
        <w:t xml:space="preserve"> регистру привредних субјеката.</w:t>
      </w:r>
      <w:r w:rsidRPr="00FF65B3">
        <w:rPr>
          <w:rFonts w:asciiTheme="minorHAnsi" w:hAnsiTheme="minorHAnsi" w:cs="Arial"/>
          <w:sz w:val="22"/>
          <w:szCs w:val="22"/>
          <w:lang w:val="sr-Cyrl-RS"/>
        </w:rPr>
        <w:t xml:space="preserve"> </w:t>
      </w:r>
    </w:p>
    <w:p w:rsidR="007D1D88" w:rsidRPr="007D1D88" w:rsidRDefault="007D1D88" w:rsidP="007D1D88">
      <w:pPr>
        <w:tabs>
          <w:tab w:val="left" w:pos="0"/>
        </w:tabs>
        <w:jc w:val="both"/>
        <w:rPr>
          <w:rFonts w:asciiTheme="minorHAnsi" w:hAnsiTheme="minorHAnsi" w:cs="Arial"/>
          <w:sz w:val="16"/>
          <w:szCs w:val="16"/>
          <w:lang w:val="sr-Cyrl-RS"/>
        </w:rPr>
      </w:pPr>
    </w:p>
    <w:p w:rsidR="00230A65" w:rsidRPr="004E1ACE" w:rsidRDefault="00230A65" w:rsidP="00230A65">
      <w:pPr>
        <w:tabs>
          <w:tab w:val="left" w:pos="0"/>
        </w:tabs>
        <w:jc w:val="both"/>
        <w:rPr>
          <w:rFonts w:asciiTheme="minorHAnsi" w:hAnsiTheme="minorHAnsi" w:cs="Arial"/>
          <w:b/>
          <w:sz w:val="22"/>
          <w:szCs w:val="22"/>
          <w:lang w:val="sr-Cyrl-RS"/>
        </w:rPr>
      </w:pPr>
      <w:r w:rsidRPr="004E1ACE">
        <w:rPr>
          <w:rFonts w:asciiTheme="minorHAnsi" w:hAnsiTheme="minorHAnsi" w:cs="Arial"/>
          <w:b/>
          <w:sz w:val="22"/>
          <w:szCs w:val="22"/>
        </w:rPr>
        <w:t>Доказивање  професионалне способности понуђача ће се вршити на основу сљедећих</w:t>
      </w:r>
    </w:p>
    <w:p w:rsidR="00230A65" w:rsidRPr="004E1ACE" w:rsidRDefault="00230A65" w:rsidP="00230A65">
      <w:pPr>
        <w:jc w:val="both"/>
        <w:rPr>
          <w:rFonts w:asciiTheme="minorHAnsi" w:hAnsiTheme="minorHAnsi" w:cs="Arial"/>
          <w:b/>
          <w:sz w:val="22"/>
          <w:szCs w:val="22"/>
        </w:rPr>
      </w:pPr>
      <w:r>
        <w:rPr>
          <w:rFonts w:asciiTheme="minorHAnsi" w:hAnsiTheme="minorHAnsi" w:cs="Arial"/>
          <w:b/>
          <w:sz w:val="22"/>
          <w:szCs w:val="22"/>
          <w:lang w:val="sr-Cyrl-RS"/>
        </w:rPr>
        <w:t>д</w:t>
      </w:r>
      <w:r w:rsidRPr="004E1ACE">
        <w:rPr>
          <w:rFonts w:asciiTheme="minorHAnsi" w:hAnsiTheme="minorHAnsi" w:cs="Arial"/>
          <w:b/>
          <w:sz w:val="22"/>
          <w:szCs w:val="22"/>
        </w:rPr>
        <w:t>окумента</w:t>
      </w:r>
      <w:r>
        <w:rPr>
          <w:rFonts w:asciiTheme="minorHAnsi" w:hAnsiTheme="minorHAnsi" w:cs="Arial"/>
          <w:b/>
          <w:sz w:val="22"/>
          <w:szCs w:val="22"/>
          <w:lang w:val="sr-Cyrl-RS"/>
        </w:rPr>
        <w:t xml:space="preserve"> </w:t>
      </w:r>
      <w:r w:rsidRPr="004E1ACE">
        <w:rPr>
          <w:rFonts w:asciiTheme="minorHAnsi" w:hAnsiTheme="minorHAnsi" w:cs="Arial"/>
          <w:b/>
          <w:sz w:val="22"/>
          <w:szCs w:val="22"/>
        </w:rPr>
        <w:t>-</w:t>
      </w:r>
      <w:r w:rsidRPr="004E1ACE">
        <w:rPr>
          <w:rFonts w:asciiTheme="minorHAnsi" w:hAnsiTheme="minorHAnsi" w:cs="Arial"/>
          <w:b/>
          <w:sz w:val="22"/>
          <w:szCs w:val="22"/>
          <w:lang w:val="sr-Cyrl-RS"/>
        </w:rPr>
        <w:t xml:space="preserve"> доказа</w:t>
      </w:r>
      <w:r w:rsidRPr="004E1ACE">
        <w:rPr>
          <w:rFonts w:asciiTheme="minorHAnsi" w:hAnsiTheme="minorHAnsi" w:cs="Arial"/>
          <w:b/>
          <w:sz w:val="22"/>
          <w:szCs w:val="22"/>
        </w:rPr>
        <w:t xml:space="preserve"> :</w:t>
      </w:r>
    </w:p>
    <w:p w:rsidR="00230A65" w:rsidRPr="007D1D88" w:rsidRDefault="00230A65" w:rsidP="00230A65">
      <w:pPr>
        <w:jc w:val="both"/>
        <w:rPr>
          <w:rFonts w:ascii="Calibri" w:hAnsi="Calibri" w:cs="Arial"/>
          <w:sz w:val="16"/>
          <w:szCs w:val="16"/>
        </w:rPr>
      </w:pPr>
    </w:p>
    <w:p w:rsidR="00230A65" w:rsidRPr="00694722" w:rsidRDefault="00230A65" w:rsidP="00230A65">
      <w:pPr>
        <w:jc w:val="both"/>
        <w:rPr>
          <w:rFonts w:asciiTheme="minorHAnsi" w:hAnsiTheme="minorHAnsi"/>
          <w:sz w:val="22"/>
          <w:szCs w:val="22"/>
          <w:lang w:val="sr-Cyrl-RS"/>
        </w:rPr>
      </w:pPr>
      <w:r w:rsidRPr="00694722">
        <w:rPr>
          <w:rFonts w:ascii="Calibri" w:hAnsi="Calibri" w:cs="Arial"/>
          <w:sz w:val="22"/>
          <w:szCs w:val="22"/>
        </w:rPr>
        <w:t xml:space="preserve">Као доказ за способност обављања професионалне дјелатности понуђач треба да приложи фотокопију </w:t>
      </w:r>
      <w:r w:rsidRPr="00694722">
        <w:rPr>
          <w:rFonts w:ascii="Calibri" w:hAnsi="Calibri" w:cs="Arial"/>
          <w:sz w:val="22"/>
          <w:szCs w:val="22"/>
          <w:lang w:val="sr-Cyrl-RS"/>
        </w:rPr>
        <w:t>Р</w:t>
      </w:r>
      <w:r w:rsidRPr="00694722">
        <w:rPr>
          <w:rFonts w:ascii="Calibri" w:hAnsi="Calibri" w:cs="Arial"/>
          <w:sz w:val="22"/>
          <w:szCs w:val="22"/>
        </w:rPr>
        <w:t>јешења</w:t>
      </w:r>
      <w:r w:rsidRPr="00694722">
        <w:rPr>
          <w:rFonts w:ascii="Calibri" w:hAnsi="Calibri" w:cs="Arial"/>
          <w:sz w:val="22"/>
          <w:szCs w:val="22"/>
          <w:lang w:val="sr-Cyrl-RS"/>
        </w:rPr>
        <w:t xml:space="preserve"> о упису у судски регистар са свим измјенама или  Актуелни И</w:t>
      </w:r>
      <w:r w:rsidRPr="00694722">
        <w:rPr>
          <w:rFonts w:ascii="Calibri" w:hAnsi="Calibri" w:cs="Arial"/>
          <w:sz w:val="22"/>
          <w:szCs w:val="22"/>
        </w:rPr>
        <w:t xml:space="preserve">звод о упису у судски регистар </w:t>
      </w:r>
      <w:r w:rsidRPr="00694722">
        <w:rPr>
          <w:rFonts w:ascii="Calibri" w:hAnsi="Calibri" w:cs="Arial"/>
          <w:sz w:val="22"/>
          <w:szCs w:val="22"/>
          <w:lang w:val="sr-Cyrl-RS"/>
        </w:rPr>
        <w:t xml:space="preserve">или еквивалентни документ који </w:t>
      </w:r>
      <w:r w:rsidRPr="00694722">
        <w:rPr>
          <w:rFonts w:ascii="Calibri" w:hAnsi="Calibri" w:cs="Arial"/>
          <w:sz w:val="22"/>
          <w:szCs w:val="22"/>
        </w:rPr>
        <w:t>потврђује његову регистрацију за предметну дјелатност</w:t>
      </w:r>
      <w:r w:rsidRPr="00694722">
        <w:rPr>
          <w:rFonts w:ascii="Calibri" w:hAnsi="Calibri" w:cs="Arial"/>
          <w:sz w:val="22"/>
          <w:szCs w:val="22"/>
          <w:lang w:val="sr-Cyrl-RS"/>
        </w:rPr>
        <w:t xml:space="preserve"> која је у вези са предметом набавке</w:t>
      </w:r>
      <w:r w:rsidRPr="00694722">
        <w:rPr>
          <w:rFonts w:ascii="Calibri" w:hAnsi="Calibri" w:cs="Arial"/>
          <w:sz w:val="22"/>
          <w:szCs w:val="22"/>
        </w:rPr>
        <w:t>.</w:t>
      </w:r>
      <w:r w:rsidRPr="00694722">
        <w:rPr>
          <w:rFonts w:ascii="Calibri" w:hAnsi="Calibri" w:cs="Arial"/>
          <w:sz w:val="22"/>
          <w:szCs w:val="22"/>
          <w:lang w:val="sr-Cyrl-RS"/>
        </w:rPr>
        <w:t xml:space="preserve"> </w:t>
      </w:r>
      <w:r w:rsidRPr="00694722">
        <w:rPr>
          <w:rFonts w:asciiTheme="minorHAnsi" w:hAnsiTheme="minorHAnsi"/>
          <w:sz w:val="22"/>
          <w:szCs w:val="22"/>
        </w:rPr>
        <w:t>Ови документи не могу бити старији од три мјесеца</w:t>
      </w:r>
      <w:r w:rsidRPr="00694722">
        <w:rPr>
          <w:rFonts w:asciiTheme="minorHAnsi" w:hAnsiTheme="minorHAnsi"/>
          <w:sz w:val="22"/>
          <w:szCs w:val="22"/>
          <w:lang w:val="sr-Cyrl-RS"/>
        </w:rPr>
        <w:t>.</w:t>
      </w:r>
    </w:p>
    <w:p w:rsidR="00230A65" w:rsidRPr="00694722" w:rsidRDefault="00230A65" w:rsidP="00230A65">
      <w:pPr>
        <w:jc w:val="both"/>
        <w:rPr>
          <w:rFonts w:ascii="Calibri" w:hAnsi="Calibri" w:cs="Arial"/>
          <w:sz w:val="22"/>
          <w:szCs w:val="22"/>
        </w:rPr>
      </w:pPr>
    </w:p>
    <w:p w:rsidR="003B0F9A" w:rsidRDefault="00230A65" w:rsidP="00FF65B3">
      <w:pPr>
        <w:jc w:val="both"/>
        <w:rPr>
          <w:rFonts w:asciiTheme="minorHAnsi" w:hAnsiTheme="minorHAnsi"/>
          <w:b/>
          <w:sz w:val="22"/>
          <w:szCs w:val="22"/>
          <w:u w:val="single"/>
          <w:lang w:val="sr-Cyrl-RS"/>
        </w:rPr>
      </w:pPr>
      <w:r w:rsidRPr="00694722">
        <w:rPr>
          <w:rFonts w:asciiTheme="minorHAnsi" w:hAnsiTheme="minorHAnsi"/>
          <w:iCs/>
          <w:sz w:val="22"/>
          <w:szCs w:val="22"/>
          <w:lang w:val="sr-Cyrl-RS"/>
        </w:rPr>
        <w:t>Докази који се достављају морају бити оригинални или овјерене копије оригинала.</w:t>
      </w:r>
    </w:p>
    <w:p w:rsidR="003B0F9A" w:rsidRPr="00343315" w:rsidRDefault="003B0F9A" w:rsidP="00FF65B3">
      <w:pPr>
        <w:jc w:val="both"/>
        <w:rPr>
          <w:rFonts w:asciiTheme="minorHAnsi" w:hAnsiTheme="minorHAnsi"/>
          <w:b/>
          <w:sz w:val="22"/>
          <w:szCs w:val="22"/>
          <w:u w:val="single"/>
          <w:lang w:val="sr-Cyrl-RS"/>
        </w:rPr>
      </w:pPr>
    </w:p>
    <w:p w:rsidR="007D1D88" w:rsidRDefault="00FF65B3" w:rsidP="00823C58">
      <w:pPr>
        <w:jc w:val="both"/>
        <w:rPr>
          <w:rFonts w:asciiTheme="minorHAnsi" w:hAnsiTheme="minorHAnsi"/>
          <w:b/>
          <w:sz w:val="22"/>
          <w:szCs w:val="22"/>
          <w:u w:val="single"/>
        </w:rPr>
      </w:pPr>
      <w:r w:rsidRPr="00FF65B3">
        <w:rPr>
          <w:rFonts w:asciiTheme="minorHAnsi" w:hAnsiTheme="minorHAnsi"/>
          <w:b/>
          <w:sz w:val="22"/>
          <w:szCs w:val="22"/>
          <w:u w:val="single"/>
        </w:rPr>
        <w:t>ПОДАЦИ О</w:t>
      </w:r>
      <w:r w:rsidR="007F6B97">
        <w:rPr>
          <w:rFonts w:asciiTheme="minorHAnsi" w:hAnsiTheme="minorHAnsi"/>
          <w:b/>
          <w:sz w:val="22"/>
          <w:szCs w:val="22"/>
          <w:u w:val="single"/>
          <w:lang w:val="en-US"/>
        </w:rPr>
        <w:t xml:space="preserve"> </w:t>
      </w:r>
      <w:r w:rsidR="007F6B97">
        <w:rPr>
          <w:rFonts w:asciiTheme="minorHAnsi" w:hAnsiTheme="minorHAnsi"/>
          <w:b/>
          <w:sz w:val="22"/>
          <w:szCs w:val="22"/>
          <w:u w:val="single"/>
          <w:lang w:val="sr-Cyrl-RS"/>
        </w:rPr>
        <w:t>ЗАХТЈЕВУ ЗА УЧЕШЋЕ</w:t>
      </w:r>
      <w:r w:rsidRPr="00FF65B3">
        <w:rPr>
          <w:rFonts w:asciiTheme="minorHAnsi" w:hAnsiTheme="minorHAnsi"/>
          <w:b/>
          <w:sz w:val="22"/>
          <w:szCs w:val="22"/>
          <w:u w:val="single"/>
        </w:rPr>
        <w:t xml:space="preserve"> </w:t>
      </w:r>
    </w:p>
    <w:p w:rsidR="007D1D88" w:rsidRDefault="007D1D88" w:rsidP="00823C58">
      <w:pPr>
        <w:jc w:val="both"/>
        <w:rPr>
          <w:rFonts w:asciiTheme="minorHAnsi" w:hAnsiTheme="minorHAnsi"/>
          <w:b/>
          <w:sz w:val="22"/>
          <w:szCs w:val="22"/>
          <w:u w:val="single"/>
        </w:rPr>
      </w:pPr>
    </w:p>
    <w:p w:rsidR="00823C58" w:rsidRPr="007D1D88" w:rsidRDefault="007D1D88" w:rsidP="00823C58">
      <w:pPr>
        <w:jc w:val="both"/>
        <w:rPr>
          <w:rFonts w:asciiTheme="minorHAnsi" w:hAnsiTheme="minorHAnsi"/>
          <w:b/>
          <w:sz w:val="22"/>
          <w:szCs w:val="22"/>
          <w:u w:val="single"/>
        </w:rPr>
      </w:pPr>
      <w:r w:rsidRPr="00216686">
        <w:rPr>
          <w:rFonts w:asciiTheme="minorHAnsi" w:hAnsiTheme="minorHAnsi"/>
          <w:b/>
          <w:sz w:val="22"/>
          <w:szCs w:val="22"/>
        </w:rPr>
        <w:t>1</w:t>
      </w:r>
      <w:r>
        <w:rPr>
          <w:rFonts w:asciiTheme="minorHAnsi" w:hAnsiTheme="minorHAnsi"/>
          <w:b/>
          <w:sz w:val="22"/>
          <w:szCs w:val="22"/>
          <w:lang w:val="sr-Cyrl-RS"/>
        </w:rPr>
        <w:t>4</w:t>
      </w:r>
      <w:r w:rsidRPr="00216686">
        <w:rPr>
          <w:rFonts w:asciiTheme="minorHAnsi" w:hAnsiTheme="minorHAnsi"/>
          <w:b/>
          <w:sz w:val="22"/>
          <w:szCs w:val="22"/>
        </w:rPr>
        <w:t>.</w:t>
      </w:r>
      <w:r>
        <w:rPr>
          <w:rFonts w:asciiTheme="minorHAnsi" w:hAnsiTheme="minorHAnsi"/>
          <w:b/>
          <w:sz w:val="22"/>
          <w:szCs w:val="22"/>
          <w:lang w:val="sr-Cyrl-RS"/>
        </w:rPr>
        <w:t xml:space="preserve"> </w:t>
      </w:r>
      <w:r w:rsidR="00823C58" w:rsidRPr="0087344F">
        <w:rPr>
          <w:rFonts w:asciiTheme="minorHAnsi" w:hAnsiTheme="minorHAnsi"/>
          <w:b/>
          <w:sz w:val="22"/>
          <w:szCs w:val="22"/>
          <w:u w:val="single"/>
          <w:lang w:val="sr-Cyrl-RS"/>
        </w:rPr>
        <w:t>Н</w:t>
      </w:r>
      <w:r w:rsidR="00823C58" w:rsidRPr="0087344F">
        <w:rPr>
          <w:rFonts w:asciiTheme="minorHAnsi" w:hAnsiTheme="minorHAnsi"/>
          <w:b/>
          <w:sz w:val="22"/>
          <w:szCs w:val="22"/>
          <w:u w:val="single"/>
        </w:rPr>
        <w:t>ачин припреме</w:t>
      </w:r>
      <w:r w:rsidR="00823C58" w:rsidRPr="0087344F">
        <w:rPr>
          <w:rFonts w:asciiTheme="minorHAnsi" w:hAnsiTheme="minorHAnsi"/>
          <w:b/>
          <w:sz w:val="22"/>
          <w:szCs w:val="22"/>
          <w:u w:val="single"/>
          <w:lang w:val="sr-Cyrl-RS"/>
        </w:rPr>
        <w:t xml:space="preserve"> захтјева за учешће</w:t>
      </w:r>
    </w:p>
    <w:p w:rsidR="0049610F" w:rsidRPr="0049610F" w:rsidRDefault="0049610F" w:rsidP="00823C58">
      <w:pPr>
        <w:jc w:val="both"/>
        <w:rPr>
          <w:rFonts w:asciiTheme="minorHAnsi" w:hAnsiTheme="minorHAnsi"/>
          <w:b/>
          <w:sz w:val="16"/>
          <w:szCs w:val="16"/>
          <w:u w:val="single"/>
        </w:rPr>
      </w:pPr>
    </w:p>
    <w:p w:rsidR="00823C58" w:rsidRDefault="00823C58" w:rsidP="00823C58">
      <w:pPr>
        <w:ind w:hanging="270"/>
        <w:jc w:val="both"/>
        <w:rPr>
          <w:rFonts w:asciiTheme="minorHAnsi" w:hAnsiTheme="minorHAnsi"/>
          <w:sz w:val="22"/>
          <w:szCs w:val="22"/>
          <w:u w:val="single"/>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lang w:val="sr-Cyrl-RS"/>
        </w:rPr>
        <w:t>Захтјев за учешће</w:t>
      </w:r>
      <w:r w:rsidRPr="00ED49DE">
        <w:rPr>
          <w:rFonts w:asciiTheme="minorHAnsi" w:hAnsiTheme="minorHAnsi"/>
          <w:sz w:val="22"/>
          <w:szCs w:val="22"/>
        </w:rPr>
        <w:t xml:space="preserve"> се заједно са припадајућом документацијом припрема на једном од службених језика у Босни и Херцеговини, на латиничном или ћирилићном писму. При припреми </w:t>
      </w:r>
      <w:r w:rsidRPr="00ED49DE">
        <w:rPr>
          <w:rFonts w:asciiTheme="minorHAnsi" w:hAnsiTheme="minorHAnsi"/>
          <w:sz w:val="22"/>
          <w:szCs w:val="22"/>
          <w:lang w:val="sr-Cyrl-RS"/>
        </w:rPr>
        <w:t>захтјева</w:t>
      </w:r>
      <w:r w:rsidR="0049610F">
        <w:rPr>
          <w:rFonts w:asciiTheme="minorHAnsi" w:hAnsiTheme="minorHAnsi"/>
          <w:sz w:val="22"/>
          <w:szCs w:val="22"/>
          <w:lang w:val="en-US"/>
        </w:rPr>
        <w:t>,</w:t>
      </w:r>
      <w:r w:rsidRPr="00ED49DE">
        <w:rPr>
          <w:rFonts w:asciiTheme="minorHAnsi" w:hAnsiTheme="minorHAnsi"/>
          <w:sz w:val="22"/>
          <w:szCs w:val="22"/>
        </w:rPr>
        <w:t xml:space="preserve"> понуђач се мора придржавати захтјева и услова из тендерске документације. </w:t>
      </w:r>
    </w:p>
    <w:p w:rsidR="00823C58" w:rsidRDefault="00823C58" w:rsidP="00823C58">
      <w:pPr>
        <w:ind w:hanging="270"/>
        <w:rPr>
          <w:rFonts w:asciiTheme="minorHAnsi" w:hAnsiTheme="minorHAnsi"/>
          <w:sz w:val="22"/>
          <w:szCs w:val="22"/>
          <w:u w:val="single"/>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rPr>
        <w:t>Понуђач не смије мијењати или надопуњавати текст тендерске документације.</w:t>
      </w:r>
    </w:p>
    <w:p w:rsidR="00823C58" w:rsidRDefault="00823C58" w:rsidP="0049610F">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lang w:val="sr-Cyrl-RS"/>
        </w:rPr>
        <w:t>Све стране захтјева за учешће морају бити нумерисане на начин да је видљив редни број странице.</w:t>
      </w:r>
    </w:p>
    <w:p w:rsidR="00823C58" w:rsidRPr="001223C3" w:rsidRDefault="00823C58" w:rsidP="0049610F">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lang w:val="sr-Cyrl-RS"/>
        </w:rPr>
        <w:t xml:space="preserve">Захтјев за учешће се израђује на начин да </w:t>
      </w:r>
      <w:r>
        <w:rPr>
          <w:rFonts w:asciiTheme="minorHAnsi" w:hAnsiTheme="minorHAnsi"/>
          <w:sz w:val="22"/>
          <w:szCs w:val="22"/>
          <w:lang w:val="sr-Cyrl-RS"/>
        </w:rPr>
        <w:t xml:space="preserve">чини цјелину и мора бити написан неизбисивом тинтом. Исправке у захтјеву за учешће морају  бити израђене на начин да су видљиве и потрвђене потписом кандидата, уз навођење датума исправке. Сви листови захтјева морају бити чврсто увезани  на начин да се онемогући накнадно вађење или уметање листова. </w:t>
      </w:r>
      <w:r w:rsidRPr="00ED49DE">
        <w:rPr>
          <w:rFonts w:asciiTheme="minorHAnsi" w:hAnsiTheme="minorHAnsi"/>
          <w:sz w:val="22"/>
          <w:szCs w:val="22"/>
          <w:lang w:val="sr-Cyrl-RS"/>
        </w:rPr>
        <w:t>З</w:t>
      </w:r>
      <w:r>
        <w:rPr>
          <w:rFonts w:asciiTheme="minorHAnsi" w:hAnsiTheme="minorHAnsi"/>
          <w:sz w:val="22"/>
          <w:szCs w:val="22"/>
          <w:lang w:val="sr-Cyrl-RS"/>
        </w:rPr>
        <w:t>ахтјеви за учешће који нису у складу са овом тендерском документацијом ће бити одбачени као неприхватљиви.</w:t>
      </w:r>
    </w:p>
    <w:p w:rsidR="00823C58" w:rsidRPr="00343315" w:rsidRDefault="00823C58" w:rsidP="00823C58">
      <w:pPr>
        <w:jc w:val="both"/>
        <w:rPr>
          <w:rFonts w:asciiTheme="minorHAnsi" w:hAnsiTheme="minorHAnsi"/>
          <w:b/>
          <w:sz w:val="16"/>
          <w:szCs w:val="16"/>
          <w:lang w:val="sr-Cyrl-RS"/>
        </w:rPr>
      </w:pPr>
    </w:p>
    <w:p w:rsidR="00823C58" w:rsidRPr="001223C3" w:rsidRDefault="00823C58" w:rsidP="00823C58">
      <w:pPr>
        <w:rPr>
          <w:rFonts w:asciiTheme="minorHAnsi" w:hAnsiTheme="minorHAnsi"/>
          <w:b/>
          <w:sz w:val="22"/>
          <w:szCs w:val="22"/>
        </w:rPr>
      </w:pPr>
      <w:r w:rsidRPr="001223C3">
        <w:rPr>
          <w:rFonts w:asciiTheme="minorHAnsi" w:hAnsiTheme="minorHAnsi"/>
          <w:b/>
          <w:sz w:val="22"/>
          <w:szCs w:val="22"/>
          <w:lang w:val="sr-Cyrl-RS"/>
        </w:rPr>
        <w:t>Садржај захтјева за учешће</w:t>
      </w:r>
      <w:r w:rsidRPr="001223C3">
        <w:rPr>
          <w:rFonts w:asciiTheme="minorHAnsi" w:hAnsiTheme="minorHAnsi"/>
          <w:b/>
          <w:sz w:val="22"/>
          <w:szCs w:val="22"/>
        </w:rPr>
        <w:t>:</w:t>
      </w:r>
    </w:p>
    <w:p w:rsidR="00823C58" w:rsidRDefault="00823C58" w:rsidP="00823C58">
      <w:pPr>
        <w:pStyle w:val="ListParagraph"/>
        <w:numPr>
          <w:ilvl w:val="0"/>
          <w:numId w:val="27"/>
        </w:numPr>
        <w:contextualSpacing/>
        <w:rPr>
          <w:rFonts w:asciiTheme="minorHAnsi" w:hAnsiTheme="minorHAnsi"/>
          <w:sz w:val="22"/>
          <w:szCs w:val="22"/>
        </w:rPr>
      </w:pPr>
      <w:r w:rsidRPr="00A4414E">
        <w:rPr>
          <w:rFonts w:asciiTheme="minorHAnsi" w:hAnsiTheme="minorHAnsi"/>
          <w:sz w:val="22"/>
          <w:szCs w:val="22"/>
        </w:rPr>
        <w:t xml:space="preserve">Образац за </w:t>
      </w:r>
      <w:r>
        <w:rPr>
          <w:rFonts w:asciiTheme="minorHAnsi" w:hAnsiTheme="minorHAnsi"/>
          <w:sz w:val="22"/>
          <w:szCs w:val="22"/>
          <w:lang w:val="sr-Cyrl-RS"/>
        </w:rPr>
        <w:t>достављање захтјева за учешће</w:t>
      </w:r>
      <w:r w:rsidRPr="00A4414E">
        <w:rPr>
          <w:rFonts w:asciiTheme="minorHAnsi" w:hAnsiTheme="minorHAnsi"/>
          <w:sz w:val="22"/>
          <w:szCs w:val="22"/>
        </w:rPr>
        <w:t xml:space="preserve"> </w:t>
      </w:r>
      <w:r>
        <w:rPr>
          <w:rFonts w:asciiTheme="minorHAnsi" w:hAnsiTheme="minorHAnsi"/>
          <w:sz w:val="22"/>
          <w:szCs w:val="22"/>
        </w:rPr>
        <w:t>–</w:t>
      </w:r>
      <w:r w:rsidRPr="00A4414E">
        <w:rPr>
          <w:rFonts w:asciiTheme="minorHAnsi" w:hAnsiTheme="minorHAnsi"/>
          <w:sz w:val="22"/>
          <w:szCs w:val="22"/>
        </w:rPr>
        <w:t xml:space="preserve"> </w:t>
      </w:r>
      <w:r>
        <w:rPr>
          <w:rFonts w:asciiTheme="minorHAnsi" w:hAnsiTheme="minorHAnsi"/>
          <w:sz w:val="22"/>
          <w:szCs w:val="22"/>
          <w:lang w:val="sr-Cyrl-RS"/>
        </w:rPr>
        <w:t>(Анекс</w:t>
      </w:r>
      <w:r w:rsidRPr="00A4414E">
        <w:rPr>
          <w:rFonts w:asciiTheme="minorHAnsi" w:hAnsiTheme="minorHAnsi"/>
          <w:sz w:val="22"/>
          <w:szCs w:val="22"/>
        </w:rPr>
        <w:t xml:space="preserve"> I</w:t>
      </w:r>
      <w:r>
        <w:rPr>
          <w:rFonts w:asciiTheme="minorHAnsi" w:hAnsiTheme="minorHAnsi"/>
          <w:sz w:val="22"/>
          <w:szCs w:val="22"/>
          <w:lang w:val="sr-Cyrl-RS"/>
        </w:rPr>
        <w:t>)</w:t>
      </w:r>
      <w:r w:rsidRPr="00A4414E">
        <w:rPr>
          <w:rFonts w:asciiTheme="minorHAnsi" w:hAnsiTheme="minorHAnsi"/>
          <w:sz w:val="22"/>
          <w:szCs w:val="22"/>
        </w:rPr>
        <w:t>;</w:t>
      </w:r>
    </w:p>
    <w:p w:rsidR="00823C58" w:rsidRDefault="00823C58" w:rsidP="00823C58">
      <w:pPr>
        <w:pStyle w:val="ListParagraph"/>
        <w:numPr>
          <w:ilvl w:val="0"/>
          <w:numId w:val="27"/>
        </w:numPr>
        <w:contextualSpacing/>
        <w:rPr>
          <w:rFonts w:asciiTheme="minorHAnsi" w:hAnsiTheme="minorHAnsi"/>
          <w:sz w:val="22"/>
          <w:szCs w:val="22"/>
        </w:rPr>
      </w:pPr>
      <w:r>
        <w:rPr>
          <w:rFonts w:asciiTheme="minorHAnsi" w:hAnsiTheme="minorHAnsi"/>
          <w:sz w:val="22"/>
          <w:szCs w:val="22"/>
          <w:lang w:val="sr-Cyrl-RS"/>
        </w:rPr>
        <w:t xml:space="preserve">Овјерену </w:t>
      </w:r>
      <w:r w:rsidRPr="00A4414E">
        <w:rPr>
          <w:rFonts w:asciiTheme="minorHAnsi" w:hAnsiTheme="minorHAnsi"/>
          <w:sz w:val="22"/>
          <w:szCs w:val="22"/>
        </w:rPr>
        <w:t>Изјав</w:t>
      </w:r>
      <w:r>
        <w:rPr>
          <w:rFonts w:asciiTheme="minorHAnsi" w:hAnsiTheme="minorHAnsi"/>
          <w:sz w:val="22"/>
          <w:szCs w:val="22"/>
          <w:lang w:val="sr-Cyrl-RS"/>
        </w:rPr>
        <w:t>у понуђача</w:t>
      </w:r>
      <w:r w:rsidRPr="00A4414E">
        <w:rPr>
          <w:rFonts w:asciiTheme="minorHAnsi" w:hAnsiTheme="minorHAnsi"/>
          <w:sz w:val="22"/>
          <w:szCs w:val="22"/>
        </w:rPr>
        <w:t xml:space="preserve"> о испуњености услова из члана 45. став (1) тачака од а) до д) Закона о јавним набавкама </w:t>
      </w:r>
      <w:r w:rsidRPr="00A4414E">
        <w:rPr>
          <w:rFonts w:asciiTheme="minorHAnsi" w:hAnsiTheme="minorHAnsi"/>
          <w:sz w:val="22"/>
          <w:szCs w:val="22"/>
          <w:lang w:val="bs-Cyrl-BA"/>
        </w:rPr>
        <w:t>-</w:t>
      </w:r>
      <w:r w:rsidRPr="00A4414E">
        <w:rPr>
          <w:rFonts w:asciiTheme="minorHAnsi" w:hAnsiTheme="minorHAnsi"/>
          <w:sz w:val="22"/>
          <w:szCs w:val="22"/>
        </w:rPr>
        <w:t xml:space="preserve"> </w:t>
      </w:r>
      <w:r>
        <w:rPr>
          <w:rFonts w:asciiTheme="minorHAnsi" w:hAnsiTheme="minorHAnsi"/>
          <w:sz w:val="22"/>
          <w:szCs w:val="22"/>
          <w:lang w:val="sr-Cyrl-RS"/>
        </w:rPr>
        <w:t>(Анекс</w:t>
      </w:r>
      <w:r>
        <w:rPr>
          <w:rFonts w:asciiTheme="minorHAnsi" w:hAnsiTheme="minorHAnsi"/>
          <w:sz w:val="22"/>
          <w:szCs w:val="22"/>
        </w:rPr>
        <w:t xml:space="preserve"> </w:t>
      </w:r>
      <w:r w:rsidRPr="00A4414E">
        <w:rPr>
          <w:rFonts w:asciiTheme="minorHAnsi" w:hAnsiTheme="minorHAnsi"/>
          <w:sz w:val="22"/>
          <w:szCs w:val="22"/>
        </w:rPr>
        <w:t>II</w:t>
      </w:r>
      <w:r>
        <w:rPr>
          <w:rFonts w:asciiTheme="minorHAnsi" w:hAnsiTheme="minorHAnsi"/>
          <w:sz w:val="22"/>
          <w:szCs w:val="22"/>
          <w:lang w:val="sr-Cyrl-RS"/>
        </w:rPr>
        <w:t xml:space="preserve"> )</w:t>
      </w:r>
      <w:r w:rsidRPr="00A4414E">
        <w:rPr>
          <w:rFonts w:asciiTheme="minorHAnsi" w:hAnsiTheme="minorHAnsi"/>
          <w:sz w:val="22"/>
          <w:szCs w:val="22"/>
        </w:rPr>
        <w:t>;</w:t>
      </w:r>
    </w:p>
    <w:p w:rsidR="00823C58" w:rsidRPr="001223C3" w:rsidRDefault="00823C58" w:rsidP="00823C58">
      <w:pPr>
        <w:pStyle w:val="ListParagraph"/>
        <w:numPr>
          <w:ilvl w:val="0"/>
          <w:numId w:val="27"/>
        </w:numPr>
        <w:contextualSpacing/>
        <w:rPr>
          <w:rFonts w:asciiTheme="minorHAnsi" w:hAnsiTheme="minorHAnsi"/>
          <w:sz w:val="22"/>
          <w:szCs w:val="22"/>
        </w:rPr>
      </w:pPr>
      <w:r>
        <w:rPr>
          <w:rFonts w:asciiTheme="minorHAnsi" w:hAnsiTheme="minorHAnsi"/>
          <w:sz w:val="22"/>
          <w:szCs w:val="22"/>
          <w:lang w:val="sr-Cyrl-RS"/>
        </w:rPr>
        <w:t xml:space="preserve">Овјерену </w:t>
      </w:r>
      <w:r w:rsidRPr="00A4414E">
        <w:rPr>
          <w:rFonts w:asciiTheme="minorHAnsi" w:hAnsiTheme="minorHAnsi"/>
          <w:sz w:val="22"/>
          <w:szCs w:val="22"/>
        </w:rPr>
        <w:t>Изјав</w:t>
      </w:r>
      <w:r>
        <w:rPr>
          <w:rFonts w:asciiTheme="minorHAnsi" w:hAnsiTheme="minorHAnsi"/>
          <w:sz w:val="22"/>
          <w:szCs w:val="22"/>
          <w:lang w:val="sr-Cyrl-RS"/>
        </w:rPr>
        <w:t xml:space="preserve">у </w:t>
      </w:r>
      <w:r w:rsidRPr="00C845BE">
        <w:rPr>
          <w:rFonts w:asciiTheme="minorHAnsi" w:hAnsiTheme="minorHAnsi"/>
          <w:sz w:val="22"/>
          <w:szCs w:val="22"/>
        </w:rPr>
        <w:t>понуђача из члана 52 Закона о јавним набавкама-</w:t>
      </w:r>
      <w:r>
        <w:rPr>
          <w:rFonts w:asciiTheme="minorHAnsi" w:hAnsiTheme="minorHAnsi"/>
          <w:sz w:val="22"/>
          <w:szCs w:val="22"/>
          <w:lang w:val="sr-Cyrl-RS"/>
        </w:rPr>
        <w:t xml:space="preserve"> (Анекс</w:t>
      </w:r>
      <w:r>
        <w:rPr>
          <w:rFonts w:asciiTheme="minorHAnsi" w:hAnsiTheme="minorHAnsi"/>
          <w:sz w:val="22"/>
          <w:szCs w:val="22"/>
        </w:rPr>
        <w:t xml:space="preserve"> I</w:t>
      </w:r>
      <w:r>
        <w:rPr>
          <w:rFonts w:asciiTheme="minorHAnsi" w:hAnsiTheme="minorHAnsi"/>
          <w:sz w:val="22"/>
          <w:szCs w:val="22"/>
          <w:lang w:val="en-US"/>
        </w:rPr>
        <w:t>II)</w:t>
      </w:r>
      <w:r w:rsidRPr="00C845BE">
        <w:rPr>
          <w:rFonts w:asciiTheme="minorHAnsi" w:hAnsiTheme="minorHAnsi"/>
          <w:sz w:val="22"/>
          <w:szCs w:val="22"/>
        </w:rPr>
        <w:t>;</w:t>
      </w:r>
    </w:p>
    <w:p w:rsidR="00823C58" w:rsidRPr="007E18DD" w:rsidRDefault="00823C58" w:rsidP="00823C58">
      <w:pPr>
        <w:pStyle w:val="ListParagraph"/>
        <w:numPr>
          <w:ilvl w:val="0"/>
          <w:numId w:val="27"/>
        </w:numPr>
        <w:jc w:val="both"/>
        <w:rPr>
          <w:rFonts w:asciiTheme="minorHAnsi" w:hAnsiTheme="minorHAnsi" w:cs="Arial"/>
          <w:sz w:val="22"/>
          <w:szCs w:val="22"/>
          <w:u w:val="single"/>
          <w:lang w:val="sr-Cyrl-RS"/>
        </w:rPr>
      </w:pPr>
      <w:r>
        <w:rPr>
          <w:rFonts w:asciiTheme="minorHAnsi" w:hAnsiTheme="minorHAnsi" w:cs="Arial"/>
          <w:sz w:val="22"/>
          <w:szCs w:val="22"/>
          <w:lang w:val="sr-Cyrl-RS"/>
        </w:rPr>
        <w:t>Доказе за с</w:t>
      </w:r>
      <w:r w:rsidRPr="00A4414E">
        <w:rPr>
          <w:rFonts w:asciiTheme="minorHAnsi" w:hAnsiTheme="minorHAnsi" w:cs="Arial"/>
          <w:sz w:val="22"/>
          <w:szCs w:val="22"/>
        </w:rPr>
        <w:t>пособност обављања професионалне дјелатности (Члан 46. ЗЈН БиХ</w:t>
      </w:r>
      <w:r w:rsidRPr="00A4414E">
        <w:rPr>
          <w:rFonts w:asciiTheme="minorHAnsi" w:hAnsiTheme="minorHAnsi" w:cs="Arial"/>
          <w:sz w:val="22"/>
          <w:szCs w:val="22"/>
          <w:u w:val="single"/>
        </w:rPr>
        <w:t>)</w:t>
      </w:r>
    </w:p>
    <w:p w:rsidR="00606FC6" w:rsidRPr="001223C3" w:rsidRDefault="00606FC6" w:rsidP="00606FC6">
      <w:pPr>
        <w:pStyle w:val="ListParagraph"/>
        <w:ind w:left="540"/>
        <w:jc w:val="both"/>
        <w:rPr>
          <w:rFonts w:asciiTheme="minorHAnsi" w:hAnsiTheme="minorHAnsi" w:cs="Arial"/>
          <w:color w:val="FF0000"/>
          <w:sz w:val="22"/>
          <w:szCs w:val="22"/>
          <w:lang w:val="sr-Cyrl-RS"/>
        </w:rPr>
      </w:pPr>
    </w:p>
    <w:p w:rsidR="00FF65B3" w:rsidRDefault="00FF65B3" w:rsidP="00823C58">
      <w:pPr>
        <w:ind w:hanging="270"/>
        <w:rPr>
          <w:rFonts w:asciiTheme="minorHAnsi" w:hAnsiTheme="minorHAnsi"/>
          <w:b/>
          <w:sz w:val="22"/>
          <w:szCs w:val="22"/>
          <w:u w:val="single"/>
          <w:lang w:val="sr-Cyrl-RS"/>
        </w:rPr>
      </w:pPr>
      <w:r w:rsidRPr="00216686">
        <w:rPr>
          <w:rFonts w:asciiTheme="minorHAnsi" w:hAnsiTheme="minorHAnsi"/>
          <w:b/>
          <w:sz w:val="22"/>
          <w:szCs w:val="22"/>
        </w:rPr>
        <w:t>15.</w:t>
      </w:r>
      <w:r w:rsidRPr="00FF65B3">
        <w:rPr>
          <w:rFonts w:asciiTheme="minorHAnsi" w:hAnsiTheme="minorHAnsi"/>
          <w:sz w:val="22"/>
          <w:szCs w:val="22"/>
        </w:rPr>
        <w:t xml:space="preserve"> </w:t>
      </w:r>
      <w:r w:rsidRPr="00FF65B3">
        <w:rPr>
          <w:rFonts w:asciiTheme="minorHAnsi" w:hAnsiTheme="minorHAnsi"/>
          <w:b/>
          <w:sz w:val="22"/>
          <w:szCs w:val="22"/>
          <w:u w:val="single"/>
        </w:rPr>
        <w:t>Начин достав</w:t>
      </w:r>
      <w:r w:rsidRPr="00FF65B3">
        <w:rPr>
          <w:rFonts w:asciiTheme="minorHAnsi" w:hAnsiTheme="minorHAnsi"/>
          <w:b/>
          <w:sz w:val="22"/>
          <w:szCs w:val="22"/>
          <w:u w:val="single"/>
          <w:lang w:val="sr-Cyrl-BA"/>
        </w:rPr>
        <w:t>љања</w:t>
      </w:r>
      <w:r w:rsidRPr="00FF65B3">
        <w:rPr>
          <w:rFonts w:asciiTheme="minorHAnsi" w:hAnsiTheme="minorHAnsi"/>
          <w:b/>
          <w:sz w:val="22"/>
          <w:szCs w:val="22"/>
          <w:u w:val="single"/>
        </w:rPr>
        <w:t xml:space="preserve"> </w:t>
      </w:r>
      <w:r w:rsidR="001223C3">
        <w:rPr>
          <w:rFonts w:asciiTheme="minorHAnsi" w:hAnsiTheme="minorHAnsi"/>
          <w:b/>
          <w:sz w:val="22"/>
          <w:szCs w:val="22"/>
          <w:u w:val="single"/>
          <w:lang w:val="sr-Cyrl-RS"/>
        </w:rPr>
        <w:t>захтјева за учешће</w:t>
      </w:r>
    </w:p>
    <w:p w:rsidR="00737AE8" w:rsidRPr="00737AE8" w:rsidRDefault="00737AE8" w:rsidP="00823C58">
      <w:pPr>
        <w:ind w:hanging="270"/>
        <w:rPr>
          <w:rFonts w:asciiTheme="minorHAnsi" w:hAnsiTheme="minorHAnsi"/>
          <w:sz w:val="16"/>
          <w:szCs w:val="16"/>
          <w:u w:val="single"/>
          <w:lang w:val="sr-Cyrl-RS"/>
        </w:rPr>
      </w:pPr>
    </w:p>
    <w:p w:rsidR="001223C3" w:rsidRDefault="008E5A44" w:rsidP="00737AE8">
      <w:pPr>
        <w:ind w:hanging="45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Захтјев за учешће се доставља у оригиналу;</w:t>
      </w:r>
    </w:p>
    <w:p w:rsidR="0023043C" w:rsidRDefault="008E5A44" w:rsidP="00737AE8">
      <w:pPr>
        <w:ind w:hanging="450"/>
        <w:jc w:val="both"/>
        <w:rPr>
          <w:rFonts w:asciiTheme="minorHAnsi" w:hAnsiTheme="minorHAnsi"/>
          <w:sz w:val="22"/>
          <w:szCs w:val="22"/>
        </w:rPr>
      </w:pPr>
      <w:r>
        <w:rPr>
          <w:rFonts w:asciiTheme="minorHAnsi" w:hAnsiTheme="minorHAnsi"/>
          <w:sz w:val="22"/>
          <w:szCs w:val="22"/>
          <w:lang w:val="sr-Cyrl-RS"/>
        </w:rPr>
        <w:t>-</w:t>
      </w:r>
      <w:r>
        <w:rPr>
          <w:rFonts w:asciiTheme="minorHAnsi" w:hAnsiTheme="minorHAnsi"/>
          <w:sz w:val="22"/>
          <w:szCs w:val="22"/>
          <w:lang w:val="sr-Cyrl-RS"/>
        </w:rPr>
        <w:tab/>
        <w:t>Захтјев за учешће</w:t>
      </w:r>
      <w:r w:rsidR="00FF65B3" w:rsidRPr="00FF65B3">
        <w:rPr>
          <w:rFonts w:asciiTheme="minorHAnsi" w:hAnsiTheme="minorHAnsi"/>
          <w:sz w:val="22"/>
          <w:szCs w:val="22"/>
        </w:rPr>
        <w:t>, без обзира на начин достав</w:t>
      </w:r>
      <w:r w:rsidR="00FF65B3" w:rsidRPr="00FF65B3">
        <w:rPr>
          <w:rFonts w:asciiTheme="minorHAnsi" w:hAnsiTheme="minorHAnsi"/>
          <w:sz w:val="22"/>
          <w:szCs w:val="22"/>
          <w:lang w:val="sr-Cyrl-BA"/>
        </w:rPr>
        <w:t>љања</w:t>
      </w:r>
      <w:r w:rsidR="00FF65B3" w:rsidRPr="00FF65B3">
        <w:rPr>
          <w:rFonts w:asciiTheme="minorHAnsi" w:hAnsiTheme="minorHAnsi"/>
          <w:sz w:val="22"/>
          <w:szCs w:val="22"/>
        </w:rPr>
        <w:t xml:space="preserve">, мора бити запримљена у уговорном органу, на адреси наведеној у тендерској документацији, </w:t>
      </w:r>
      <w:r w:rsidR="0023043C" w:rsidRPr="0023043C">
        <w:rPr>
          <w:rFonts w:asciiTheme="minorHAnsi" w:hAnsiTheme="minorHAnsi"/>
          <w:b/>
          <w:sz w:val="22"/>
          <w:szCs w:val="22"/>
        </w:rPr>
        <w:t>до 26.10.2020.године</w:t>
      </w:r>
      <w:r w:rsidR="0023043C">
        <w:rPr>
          <w:rFonts w:asciiTheme="minorHAnsi" w:hAnsiTheme="minorHAnsi"/>
          <w:b/>
          <w:sz w:val="22"/>
          <w:szCs w:val="22"/>
          <w:lang w:val="sr-Cyrl-RS"/>
        </w:rPr>
        <w:t xml:space="preserve"> до 14:00 часова</w:t>
      </w:r>
      <w:r w:rsidR="00FF65B3" w:rsidRPr="00FF65B3">
        <w:rPr>
          <w:rFonts w:asciiTheme="minorHAnsi" w:hAnsiTheme="minorHAnsi"/>
          <w:sz w:val="22"/>
          <w:szCs w:val="22"/>
        </w:rPr>
        <w:t xml:space="preserve">. </w:t>
      </w:r>
    </w:p>
    <w:p w:rsidR="008E5A44" w:rsidRDefault="0023043C" w:rsidP="00737AE8">
      <w:pPr>
        <w:ind w:hanging="45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008E5A44">
        <w:rPr>
          <w:rFonts w:asciiTheme="minorHAnsi" w:hAnsiTheme="minorHAnsi"/>
          <w:sz w:val="22"/>
          <w:szCs w:val="22"/>
          <w:lang w:val="sr-Cyrl-RS"/>
        </w:rPr>
        <w:t xml:space="preserve">Захтјеви за учешће </w:t>
      </w:r>
      <w:r w:rsidR="00FF65B3" w:rsidRPr="00FF65B3">
        <w:rPr>
          <w:rFonts w:asciiTheme="minorHAnsi" w:hAnsiTheme="minorHAnsi"/>
          <w:sz w:val="22"/>
          <w:szCs w:val="22"/>
        </w:rPr>
        <w:t>запримљене након тог времена су неблаговремене и као такв</w:t>
      </w:r>
      <w:r w:rsidR="006010B6">
        <w:rPr>
          <w:rFonts w:asciiTheme="minorHAnsi" w:hAnsiTheme="minorHAnsi"/>
          <w:sz w:val="22"/>
          <w:szCs w:val="22"/>
          <w:lang w:val="sr-Cyrl-RS"/>
        </w:rPr>
        <w:t>и</w:t>
      </w:r>
      <w:r w:rsidR="00FF65B3" w:rsidRPr="00FF65B3">
        <w:rPr>
          <w:rFonts w:asciiTheme="minorHAnsi" w:hAnsiTheme="minorHAnsi"/>
          <w:sz w:val="22"/>
          <w:szCs w:val="22"/>
        </w:rPr>
        <w:t>, неотворен</w:t>
      </w:r>
      <w:r w:rsidR="008E5A44">
        <w:rPr>
          <w:rFonts w:asciiTheme="minorHAnsi" w:hAnsiTheme="minorHAnsi"/>
          <w:sz w:val="22"/>
          <w:szCs w:val="22"/>
          <w:lang w:val="sr-Cyrl-RS"/>
        </w:rPr>
        <w:t>и</w:t>
      </w:r>
      <w:r w:rsidR="00FF65B3" w:rsidRPr="00FF65B3">
        <w:rPr>
          <w:rFonts w:asciiTheme="minorHAnsi" w:hAnsiTheme="minorHAnsi"/>
          <w:sz w:val="22"/>
          <w:szCs w:val="22"/>
        </w:rPr>
        <w:t xml:space="preserve"> ће бити враћене </w:t>
      </w:r>
      <w:r w:rsidR="008E5A44">
        <w:rPr>
          <w:rFonts w:asciiTheme="minorHAnsi" w:hAnsiTheme="minorHAnsi"/>
          <w:sz w:val="22"/>
          <w:szCs w:val="22"/>
          <w:lang w:val="sr-Cyrl-RS"/>
        </w:rPr>
        <w:t>кандидату.</w:t>
      </w:r>
    </w:p>
    <w:p w:rsidR="00FF65B3" w:rsidRPr="008E5A44" w:rsidRDefault="008E5A44" w:rsidP="00737AE8">
      <w:pPr>
        <w:ind w:hanging="45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Кандидати који захтјеве за учешће достављају поштом преузимају ризик уколико захтјев не стигне  до крајњег рока утврђеног тендерском докуметацијом.</w:t>
      </w:r>
      <w:r w:rsidR="00FF65B3" w:rsidRPr="00FF65B3">
        <w:rPr>
          <w:rFonts w:asciiTheme="minorHAnsi" w:hAnsiTheme="minorHAnsi"/>
          <w:sz w:val="22"/>
          <w:szCs w:val="22"/>
        </w:rPr>
        <w:t xml:space="preserve"> </w:t>
      </w:r>
    </w:p>
    <w:p w:rsidR="00FF65B3" w:rsidRPr="00C65BD8" w:rsidRDefault="00FF65B3" w:rsidP="00FF65B3">
      <w:pPr>
        <w:jc w:val="both"/>
        <w:rPr>
          <w:rFonts w:asciiTheme="minorHAnsi" w:hAnsiTheme="minorHAnsi"/>
          <w:sz w:val="16"/>
          <w:szCs w:val="16"/>
        </w:rPr>
      </w:pPr>
    </w:p>
    <w:p w:rsidR="00FF65B3" w:rsidRPr="00FF65B3" w:rsidRDefault="008E5A44" w:rsidP="00FF65B3">
      <w:pPr>
        <w:jc w:val="both"/>
        <w:rPr>
          <w:rFonts w:asciiTheme="minorHAnsi" w:hAnsiTheme="minorHAnsi"/>
          <w:sz w:val="22"/>
          <w:szCs w:val="22"/>
        </w:rPr>
      </w:pPr>
      <w:r>
        <w:rPr>
          <w:rFonts w:asciiTheme="minorHAnsi" w:hAnsiTheme="minorHAnsi"/>
          <w:sz w:val="22"/>
          <w:szCs w:val="22"/>
          <w:lang w:val="sr-Cyrl-RS"/>
        </w:rPr>
        <w:t>Захтјев за учешће</w:t>
      </w:r>
      <w:r w:rsidR="00FF65B3" w:rsidRPr="00FF65B3">
        <w:rPr>
          <w:rFonts w:asciiTheme="minorHAnsi" w:hAnsiTheme="minorHAnsi"/>
          <w:sz w:val="22"/>
          <w:szCs w:val="22"/>
        </w:rPr>
        <w:t xml:space="preserve"> се предај</w:t>
      </w:r>
      <w:r>
        <w:rPr>
          <w:rFonts w:asciiTheme="minorHAnsi" w:hAnsiTheme="minorHAnsi"/>
          <w:sz w:val="22"/>
          <w:szCs w:val="22"/>
          <w:lang w:val="sr-Cyrl-RS"/>
        </w:rPr>
        <w:t>е</w:t>
      </w:r>
      <w:r w:rsidR="00FF65B3" w:rsidRPr="00FF65B3">
        <w:rPr>
          <w:rFonts w:asciiTheme="minorHAnsi" w:hAnsiTheme="minorHAnsi"/>
          <w:sz w:val="22"/>
          <w:szCs w:val="22"/>
        </w:rPr>
        <w:t xml:space="preserve"> на протокол уговорног органа или путем поште, на адресу уговорног органа, у затвореној </w:t>
      </w:r>
      <w:r>
        <w:rPr>
          <w:rFonts w:asciiTheme="minorHAnsi" w:hAnsiTheme="minorHAnsi"/>
          <w:sz w:val="22"/>
          <w:szCs w:val="22"/>
          <w:lang w:val="sr-Cyrl-RS"/>
        </w:rPr>
        <w:t>коверти</w:t>
      </w:r>
      <w:r w:rsidR="00FF65B3" w:rsidRPr="00FF65B3">
        <w:rPr>
          <w:rFonts w:asciiTheme="minorHAnsi" w:hAnsiTheme="minorHAnsi"/>
          <w:sz w:val="22"/>
          <w:szCs w:val="22"/>
        </w:rPr>
        <w:t xml:space="preserve"> на којој, на предњој страни мора бити наведено:</w:t>
      </w:r>
    </w:p>
    <w:p w:rsidR="00343315" w:rsidRDefault="00343315" w:rsidP="00FF65B3">
      <w:pPr>
        <w:rPr>
          <w:rFonts w:asciiTheme="minorHAnsi" w:hAnsiTheme="minorHAnsi" w:cs="Arial"/>
          <w:b/>
          <w:sz w:val="22"/>
          <w:szCs w:val="22"/>
          <w:lang w:val="sr-Cyrl-RS"/>
        </w:rPr>
      </w:pPr>
    </w:p>
    <w:p w:rsidR="00FF65B3" w:rsidRPr="00FF65B3" w:rsidRDefault="00FF65B3" w:rsidP="00FF65B3">
      <w:pPr>
        <w:rPr>
          <w:rFonts w:asciiTheme="minorHAnsi" w:hAnsiTheme="minorHAnsi" w:cs="Arial"/>
          <w:b/>
          <w:sz w:val="22"/>
          <w:szCs w:val="22"/>
        </w:rPr>
      </w:pPr>
      <w:r w:rsidRPr="00FF65B3">
        <w:rPr>
          <w:rFonts w:asciiTheme="minorHAnsi" w:hAnsiTheme="minorHAnsi" w:cs="Arial"/>
          <w:b/>
          <w:sz w:val="22"/>
          <w:szCs w:val="22"/>
        </w:rPr>
        <w:t xml:space="preserve">РЕПУБЛИЧКА УПРАВА ЦИВИЛНЕ ЗАШТИТЕ </w:t>
      </w:r>
    </w:p>
    <w:p w:rsidR="00FF65B3" w:rsidRPr="00FF65B3" w:rsidRDefault="00FF65B3" w:rsidP="00FF65B3">
      <w:pPr>
        <w:rPr>
          <w:rFonts w:asciiTheme="minorHAnsi" w:hAnsiTheme="minorHAnsi" w:cs="Arial"/>
          <w:sz w:val="22"/>
          <w:szCs w:val="22"/>
        </w:rPr>
      </w:pPr>
      <w:r w:rsidRPr="00FF65B3">
        <w:rPr>
          <w:rFonts w:asciiTheme="minorHAnsi" w:hAnsiTheme="minorHAnsi" w:cs="Arial"/>
          <w:b/>
          <w:bCs/>
          <w:sz w:val="22"/>
          <w:szCs w:val="22"/>
        </w:rPr>
        <w:t>Адреса</w:t>
      </w:r>
      <w:r w:rsidRPr="00FF65B3">
        <w:rPr>
          <w:rFonts w:asciiTheme="minorHAnsi" w:hAnsiTheme="minorHAnsi" w:cs="Arial"/>
          <w:sz w:val="22"/>
          <w:szCs w:val="22"/>
        </w:rPr>
        <w:t>: Спасовданска 3</w:t>
      </w:r>
    </w:p>
    <w:p w:rsidR="00FF65B3" w:rsidRPr="00FF65B3" w:rsidRDefault="00FF65B3" w:rsidP="00FF65B3">
      <w:pPr>
        <w:rPr>
          <w:rFonts w:asciiTheme="minorHAnsi" w:hAnsiTheme="minorHAnsi"/>
          <w:sz w:val="22"/>
          <w:szCs w:val="22"/>
          <w:u w:val="single"/>
          <w:lang w:val="sr-Cyrl-RS"/>
        </w:rPr>
      </w:pPr>
      <w:r w:rsidRPr="00FF65B3">
        <w:rPr>
          <w:rFonts w:asciiTheme="minorHAnsi" w:hAnsiTheme="minorHAnsi" w:cs="Arial"/>
          <w:b/>
          <w:bCs/>
          <w:sz w:val="22"/>
          <w:szCs w:val="22"/>
        </w:rPr>
        <w:t>Поштански број</w:t>
      </w:r>
      <w:r w:rsidRPr="00FF65B3">
        <w:rPr>
          <w:rFonts w:asciiTheme="minorHAnsi" w:hAnsiTheme="minorHAnsi" w:cs="Arial"/>
          <w:sz w:val="22"/>
          <w:szCs w:val="22"/>
        </w:rPr>
        <w:t>: 71123</w:t>
      </w:r>
    </w:p>
    <w:p w:rsidR="00FF65B3" w:rsidRDefault="00FF65B3" w:rsidP="00FF65B3">
      <w:pPr>
        <w:rPr>
          <w:rFonts w:asciiTheme="minorHAnsi" w:hAnsiTheme="minorHAnsi" w:cs="Arial"/>
          <w:sz w:val="22"/>
          <w:szCs w:val="22"/>
          <w:lang w:val="sr-Cyrl-RS"/>
        </w:rPr>
      </w:pPr>
      <w:r w:rsidRPr="00FF65B3">
        <w:rPr>
          <w:rFonts w:asciiTheme="minorHAnsi" w:hAnsiTheme="minorHAnsi" w:cs="Arial"/>
          <w:b/>
          <w:bCs/>
          <w:sz w:val="22"/>
          <w:szCs w:val="22"/>
        </w:rPr>
        <w:t>Град</w:t>
      </w:r>
      <w:r w:rsidRPr="00FF65B3">
        <w:rPr>
          <w:rFonts w:asciiTheme="minorHAnsi" w:hAnsiTheme="minorHAnsi" w:cs="Arial"/>
          <w:sz w:val="22"/>
          <w:szCs w:val="22"/>
        </w:rPr>
        <w:t>: Источно Сарајево</w:t>
      </w:r>
    </w:p>
    <w:p w:rsidR="00145CB8" w:rsidRDefault="00145CB8" w:rsidP="00FF65B3">
      <w:pPr>
        <w:rPr>
          <w:rFonts w:asciiTheme="minorHAnsi" w:hAnsiTheme="minorHAnsi" w:cs="Arial"/>
          <w:sz w:val="22"/>
          <w:szCs w:val="22"/>
          <w:lang w:val="sr-Cyrl-RS"/>
        </w:rPr>
      </w:pPr>
    </w:p>
    <w:p w:rsidR="00FF65B3" w:rsidRPr="0000142A" w:rsidRDefault="00FF65B3" w:rsidP="00343315">
      <w:pPr>
        <w:rPr>
          <w:rFonts w:asciiTheme="minorHAnsi" w:hAnsiTheme="minorHAnsi"/>
          <w:b/>
          <w:sz w:val="22"/>
          <w:szCs w:val="22"/>
          <w:lang w:val="sr-Cyrl-RS"/>
        </w:rPr>
      </w:pPr>
      <w:r w:rsidRPr="00FF65B3">
        <w:rPr>
          <w:rFonts w:asciiTheme="minorHAnsi" w:hAnsiTheme="minorHAnsi"/>
          <w:b/>
          <w:sz w:val="22"/>
          <w:szCs w:val="22"/>
        </w:rPr>
        <w:lastRenderedPageBreak/>
        <w:t>Број набавке</w:t>
      </w:r>
      <w:r w:rsidRPr="00FF65B3">
        <w:rPr>
          <w:rFonts w:asciiTheme="minorHAnsi" w:hAnsiTheme="minorHAnsi"/>
          <w:b/>
          <w:sz w:val="22"/>
          <w:szCs w:val="22"/>
          <w:lang w:val="sr-Cyrl-RS"/>
        </w:rPr>
        <w:t xml:space="preserve"> : </w:t>
      </w:r>
    </w:p>
    <w:p w:rsidR="00963ECC" w:rsidRPr="008E5A44" w:rsidRDefault="008E5A44" w:rsidP="00FF65B3">
      <w:pPr>
        <w:rPr>
          <w:rFonts w:ascii="Calibri" w:hAnsi="Calibri"/>
          <w:color w:val="FF0000"/>
          <w:sz w:val="22"/>
          <w:szCs w:val="22"/>
          <w:lang w:val="sr-Cyrl-RS"/>
        </w:rPr>
      </w:pPr>
      <w:r>
        <w:rPr>
          <w:rFonts w:asciiTheme="minorHAnsi" w:hAnsiTheme="minorHAnsi"/>
          <w:b/>
          <w:sz w:val="22"/>
          <w:szCs w:val="22"/>
          <w:lang w:val="sr-Cyrl-RS"/>
        </w:rPr>
        <w:t>Назив предмета набавке :</w:t>
      </w:r>
    </w:p>
    <w:p w:rsidR="00FF65B3" w:rsidRDefault="008E5A44" w:rsidP="00FF65B3">
      <w:pPr>
        <w:rPr>
          <w:rFonts w:asciiTheme="minorHAnsi" w:hAnsiTheme="minorHAnsi"/>
          <w:b/>
          <w:sz w:val="22"/>
          <w:szCs w:val="22"/>
          <w:lang w:val="sr-Cyrl-RS"/>
        </w:rPr>
      </w:pPr>
      <w:r>
        <w:rPr>
          <w:rFonts w:asciiTheme="minorHAnsi" w:hAnsiTheme="minorHAnsi"/>
          <w:b/>
          <w:sz w:val="22"/>
          <w:szCs w:val="22"/>
          <w:lang w:val="sr-Cyrl-RS"/>
        </w:rPr>
        <w:t>Назнака</w:t>
      </w:r>
      <w:r w:rsidR="00FF65B3" w:rsidRPr="00FF65B3">
        <w:rPr>
          <w:rFonts w:asciiTheme="minorHAnsi" w:hAnsiTheme="minorHAnsi"/>
          <w:b/>
          <w:sz w:val="22"/>
          <w:szCs w:val="22"/>
        </w:rPr>
        <w:t xml:space="preserve"> „НЕ ОТВАРАЈ</w:t>
      </w:r>
      <w:r w:rsidR="006010B6">
        <w:rPr>
          <w:rFonts w:asciiTheme="minorHAnsi" w:hAnsiTheme="minorHAnsi"/>
          <w:b/>
          <w:sz w:val="22"/>
          <w:szCs w:val="22"/>
          <w:lang w:val="sr-Cyrl-RS"/>
        </w:rPr>
        <w:t>-ОТАВРА КОМИСИЈА</w:t>
      </w:r>
      <w:r w:rsidR="00FF65B3" w:rsidRPr="00FF65B3">
        <w:rPr>
          <w:rFonts w:asciiTheme="minorHAnsi" w:hAnsiTheme="minorHAnsi"/>
          <w:b/>
          <w:sz w:val="22"/>
          <w:szCs w:val="22"/>
        </w:rPr>
        <w:t>“</w:t>
      </w:r>
    </w:p>
    <w:p w:rsidR="005B40B6" w:rsidRPr="00145CB8" w:rsidRDefault="005B40B6" w:rsidP="00FF65B3">
      <w:pPr>
        <w:rPr>
          <w:rFonts w:asciiTheme="minorHAnsi" w:hAnsiTheme="minorHAnsi"/>
          <w:b/>
          <w:sz w:val="22"/>
          <w:szCs w:val="22"/>
          <w:lang w:val="sr-Cyrl-RS"/>
        </w:rPr>
      </w:pPr>
    </w:p>
    <w:p w:rsidR="00FF65B3" w:rsidRPr="00737AE8" w:rsidRDefault="00FF65B3" w:rsidP="00FF65B3">
      <w:pPr>
        <w:rPr>
          <w:rFonts w:asciiTheme="minorHAnsi" w:hAnsiTheme="minorHAnsi"/>
          <w:sz w:val="22"/>
          <w:szCs w:val="22"/>
        </w:rPr>
      </w:pPr>
      <w:r w:rsidRPr="00737AE8">
        <w:rPr>
          <w:rFonts w:asciiTheme="minorHAnsi" w:hAnsiTheme="minorHAnsi"/>
          <w:sz w:val="22"/>
          <w:szCs w:val="22"/>
        </w:rPr>
        <w:t>На задњој страни омотнице понуђач је дужан да наведе с</w:t>
      </w:r>
      <w:r w:rsidRPr="00737AE8">
        <w:rPr>
          <w:rFonts w:asciiTheme="minorHAnsi" w:hAnsiTheme="minorHAnsi"/>
          <w:sz w:val="22"/>
          <w:szCs w:val="22"/>
          <w:lang w:val="sr-Cyrl-BA"/>
        </w:rPr>
        <w:t>љ</w:t>
      </w:r>
      <w:r w:rsidRPr="00737AE8">
        <w:rPr>
          <w:rFonts w:asciiTheme="minorHAnsi" w:hAnsiTheme="minorHAnsi"/>
          <w:sz w:val="22"/>
          <w:szCs w:val="22"/>
        </w:rPr>
        <w:t>едеће:</w:t>
      </w:r>
    </w:p>
    <w:p w:rsidR="00737AE8" w:rsidRPr="00C90B9A" w:rsidRDefault="00737AE8" w:rsidP="00C90B9A">
      <w:pPr>
        <w:rPr>
          <w:rFonts w:asciiTheme="minorHAnsi" w:hAnsiTheme="minorHAnsi" w:cs="Arial"/>
          <w:b/>
          <w:sz w:val="22"/>
          <w:szCs w:val="22"/>
          <w:lang w:val="sr-Cyrl-RS"/>
        </w:rPr>
      </w:pPr>
      <w:r w:rsidRPr="008E5A44">
        <w:rPr>
          <w:rFonts w:asciiTheme="minorHAnsi" w:hAnsiTheme="minorHAnsi" w:cs="Arial"/>
          <w:b/>
          <w:sz w:val="22"/>
          <w:szCs w:val="22"/>
          <w:lang w:val="sr-Cyrl-RS"/>
        </w:rPr>
        <w:t>НАЗИВ И АДРЕСА КАНДИДАТА</w:t>
      </w:r>
    </w:p>
    <w:p w:rsidR="0087344F" w:rsidRDefault="0087344F" w:rsidP="0087344F">
      <w:pPr>
        <w:pStyle w:val="t-9-8"/>
        <w:ind w:left="2880" w:firstLine="720"/>
        <w:jc w:val="both"/>
        <w:rPr>
          <w:rFonts w:asciiTheme="minorHAnsi" w:hAnsiTheme="minorHAnsi"/>
          <w:b/>
          <w:color w:val="000000"/>
          <w:sz w:val="22"/>
          <w:szCs w:val="22"/>
        </w:rPr>
      </w:pPr>
      <w:r w:rsidRPr="00EA3D2C">
        <w:rPr>
          <w:rFonts w:asciiTheme="minorHAnsi" w:hAnsiTheme="minorHAnsi"/>
          <w:b/>
          <w:sz w:val="22"/>
          <w:szCs w:val="22"/>
          <w:lang w:val="sr-Cyrl-RS"/>
        </w:rPr>
        <w:t xml:space="preserve">ФАЗА </w:t>
      </w:r>
      <w:r w:rsidRPr="00EA3D2C">
        <w:rPr>
          <w:rFonts w:asciiTheme="minorHAnsi" w:hAnsiTheme="minorHAnsi"/>
          <w:b/>
          <w:sz w:val="22"/>
          <w:szCs w:val="22"/>
          <w:lang w:val="en-US"/>
        </w:rPr>
        <w:t>I</w:t>
      </w:r>
      <w:r>
        <w:rPr>
          <w:rFonts w:asciiTheme="minorHAnsi" w:hAnsiTheme="minorHAnsi"/>
          <w:b/>
          <w:sz w:val="22"/>
          <w:szCs w:val="22"/>
          <w:lang w:val="en-US"/>
        </w:rPr>
        <w:t>I</w:t>
      </w:r>
    </w:p>
    <w:p w:rsidR="00CE5146" w:rsidRDefault="0087344F" w:rsidP="00CE5146">
      <w:pPr>
        <w:jc w:val="both"/>
        <w:rPr>
          <w:rFonts w:asciiTheme="minorHAnsi" w:hAnsiTheme="minorHAnsi"/>
          <w:b/>
          <w:sz w:val="22"/>
          <w:szCs w:val="22"/>
          <w:u w:val="single"/>
        </w:rPr>
      </w:pPr>
      <w:r w:rsidRPr="00FF65B3">
        <w:rPr>
          <w:rFonts w:asciiTheme="minorHAnsi" w:hAnsiTheme="minorHAnsi"/>
          <w:b/>
          <w:sz w:val="22"/>
          <w:szCs w:val="22"/>
          <w:u w:val="single"/>
        </w:rPr>
        <w:t>ПОДАЦИ О</w:t>
      </w:r>
      <w:r>
        <w:rPr>
          <w:rFonts w:asciiTheme="minorHAnsi" w:hAnsiTheme="minorHAnsi"/>
          <w:b/>
          <w:sz w:val="22"/>
          <w:szCs w:val="22"/>
          <w:u w:val="single"/>
          <w:lang w:val="en-US"/>
        </w:rPr>
        <w:t xml:space="preserve"> </w:t>
      </w:r>
      <w:r>
        <w:rPr>
          <w:rFonts w:asciiTheme="minorHAnsi" w:hAnsiTheme="minorHAnsi"/>
          <w:b/>
          <w:sz w:val="22"/>
          <w:szCs w:val="22"/>
          <w:u w:val="single"/>
          <w:lang w:val="sr-Cyrl-RS"/>
        </w:rPr>
        <w:t>ПОЧЕТНОЈ ПОНУДИ</w:t>
      </w:r>
      <w:r w:rsidRPr="00FF65B3">
        <w:rPr>
          <w:rFonts w:asciiTheme="minorHAnsi" w:hAnsiTheme="minorHAnsi"/>
          <w:b/>
          <w:sz w:val="22"/>
          <w:szCs w:val="22"/>
          <w:u w:val="single"/>
        </w:rPr>
        <w:t xml:space="preserve"> </w:t>
      </w:r>
    </w:p>
    <w:p w:rsidR="00AE6328" w:rsidRDefault="00AE6328" w:rsidP="00CE5146">
      <w:pPr>
        <w:jc w:val="both"/>
        <w:rPr>
          <w:rFonts w:asciiTheme="minorHAnsi" w:hAnsiTheme="minorHAnsi"/>
          <w:b/>
          <w:sz w:val="22"/>
          <w:szCs w:val="22"/>
          <w:u w:val="single"/>
          <w:lang w:val="en-US"/>
        </w:rPr>
      </w:pPr>
    </w:p>
    <w:p w:rsidR="00AE6328" w:rsidRPr="00AE6328" w:rsidRDefault="00AE6328" w:rsidP="00AE6328">
      <w:pPr>
        <w:ind w:hanging="270"/>
        <w:rPr>
          <w:rFonts w:asciiTheme="minorHAnsi" w:hAnsiTheme="minorHAnsi"/>
          <w:sz w:val="22"/>
          <w:szCs w:val="22"/>
          <w:lang w:val="sr-Cyrl-RS"/>
        </w:rPr>
      </w:pPr>
      <w:r>
        <w:rPr>
          <w:rFonts w:asciiTheme="minorHAnsi" w:hAnsiTheme="minorHAnsi"/>
          <w:b/>
          <w:sz w:val="22"/>
          <w:szCs w:val="22"/>
          <w:lang w:val="sr-Cyrl-RS"/>
        </w:rPr>
        <w:t xml:space="preserve">16. </w:t>
      </w:r>
      <w:r w:rsidRPr="00AE6328">
        <w:rPr>
          <w:rFonts w:asciiTheme="minorHAnsi" w:hAnsiTheme="minorHAnsi"/>
          <w:b/>
          <w:sz w:val="22"/>
          <w:szCs w:val="22"/>
          <w:lang w:val="sr-Cyrl-RS"/>
        </w:rPr>
        <w:t>Н</w:t>
      </w:r>
      <w:r w:rsidRPr="00AE6328">
        <w:rPr>
          <w:rFonts w:asciiTheme="minorHAnsi" w:hAnsiTheme="minorHAnsi"/>
          <w:b/>
          <w:sz w:val="22"/>
          <w:szCs w:val="22"/>
        </w:rPr>
        <w:t>ачин припреме</w:t>
      </w:r>
      <w:r w:rsidRPr="00AE6328">
        <w:rPr>
          <w:rFonts w:asciiTheme="minorHAnsi" w:hAnsiTheme="minorHAnsi"/>
          <w:b/>
          <w:sz w:val="22"/>
          <w:szCs w:val="22"/>
          <w:lang w:val="sr-Cyrl-RS"/>
        </w:rPr>
        <w:t xml:space="preserve"> почетне понуде </w:t>
      </w:r>
    </w:p>
    <w:p w:rsidR="00AE6328" w:rsidRDefault="00AE6328" w:rsidP="00AE6328">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 xml:space="preserve">Понуда, сви докумени и коресподенција у вези са понудом између кандидата и уговорног органа </w:t>
      </w:r>
      <w:r w:rsidRPr="00ED49DE">
        <w:rPr>
          <w:rFonts w:asciiTheme="minorHAnsi" w:hAnsiTheme="minorHAnsi"/>
          <w:sz w:val="22"/>
          <w:szCs w:val="22"/>
        </w:rPr>
        <w:t xml:space="preserve"> </w:t>
      </w:r>
      <w:r>
        <w:rPr>
          <w:rFonts w:asciiTheme="minorHAnsi" w:hAnsiTheme="minorHAnsi"/>
          <w:sz w:val="22"/>
          <w:szCs w:val="22"/>
          <w:lang w:val="sr-Cyrl-RS"/>
        </w:rPr>
        <w:t xml:space="preserve">морају бити написани на </w:t>
      </w:r>
      <w:r w:rsidRPr="00ED49DE">
        <w:rPr>
          <w:rFonts w:asciiTheme="minorHAnsi" w:hAnsiTheme="minorHAnsi"/>
          <w:sz w:val="22"/>
          <w:szCs w:val="22"/>
        </w:rPr>
        <w:t xml:space="preserve"> једном од службених језика у Босни и Херцеговини, на латиничном или ћирилићном писму. </w:t>
      </w:r>
    </w:p>
    <w:p w:rsidR="00AE6328" w:rsidRDefault="00AE6328" w:rsidP="00AE6328">
      <w:pPr>
        <w:ind w:hanging="270"/>
        <w:jc w:val="both"/>
        <w:rPr>
          <w:rFonts w:asciiTheme="minorHAnsi" w:hAnsiTheme="minorHAnsi"/>
          <w:sz w:val="22"/>
          <w:szCs w:val="22"/>
          <w:u w:val="single"/>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rPr>
        <w:t>Понуђач не смије мијењати или надопуњавати текст тендерске документације.</w:t>
      </w:r>
    </w:p>
    <w:p w:rsidR="00AE6328" w:rsidRDefault="00AE6328" w:rsidP="00AE6328">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lang w:val="sr-Cyrl-RS"/>
        </w:rPr>
        <w:t xml:space="preserve">Све стране </w:t>
      </w:r>
      <w:r>
        <w:rPr>
          <w:rFonts w:asciiTheme="minorHAnsi" w:hAnsiTheme="minorHAnsi"/>
          <w:sz w:val="22"/>
          <w:szCs w:val="22"/>
          <w:lang w:val="sr-Cyrl-RS"/>
        </w:rPr>
        <w:t>понуде</w:t>
      </w:r>
      <w:r w:rsidRPr="00ED49DE">
        <w:rPr>
          <w:rFonts w:asciiTheme="minorHAnsi" w:hAnsiTheme="minorHAnsi"/>
          <w:sz w:val="22"/>
          <w:szCs w:val="22"/>
          <w:lang w:val="sr-Cyrl-RS"/>
        </w:rPr>
        <w:t xml:space="preserve"> морају бити нумерисане на начин да је видљив редни број странице.</w:t>
      </w:r>
      <w:r>
        <w:rPr>
          <w:rFonts w:asciiTheme="minorHAnsi" w:hAnsiTheme="minorHAnsi"/>
          <w:sz w:val="22"/>
          <w:szCs w:val="22"/>
          <w:lang w:val="sr-Cyrl-RS"/>
        </w:rPr>
        <w:t xml:space="preserve"> Ако понуда садржи штампану литературу, брошуре, каталоге који имају изворно нумерисане бројеве, онда се ти дијелови понуде не нумеришу додатно.</w:t>
      </w:r>
    </w:p>
    <w:p w:rsidR="00AE6328" w:rsidRPr="001223C3" w:rsidRDefault="00AE6328" w:rsidP="00AE6328">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 xml:space="preserve">Понуда </w:t>
      </w:r>
      <w:r w:rsidRPr="00ED49DE">
        <w:rPr>
          <w:rFonts w:asciiTheme="minorHAnsi" w:hAnsiTheme="minorHAnsi"/>
          <w:sz w:val="22"/>
          <w:szCs w:val="22"/>
          <w:lang w:val="sr-Cyrl-RS"/>
        </w:rPr>
        <w:t xml:space="preserve"> се израђује на начин да </w:t>
      </w:r>
      <w:r w:rsidRPr="00ED49DE">
        <w:rPr>
          <w:rFonts w:asciiTheme="minorHAnsi" w:hAnsiTheme="minorHAnsi"/>
          <w:sz w:val="22"/>
          <w:szCs w:val="22"/>
        </w:rPr>
        <w:t xml:space="preserve"> </w:t>
      </w:r>
      <w:r>
        <w:rPr>
          <w:rFonts w:asciiTheme="minorHAnsi" w:hAnsiTheme="minorHAnsi"/>
          <w:sz w:val="22"/>
          <w:szCs w:val="22"/>
          <w:lang w:val="sr-Cyrl-RS"/>
        </w:rPr>
        <w:t>чини цјелину и мора бити написан неизбисивом тинтом. Исправке у понуди морају  бити израђене на начин да су видљиве и потрвђене потписом кандидата, уз навођење датума исправке. Сви листови понуде  морају бити чврсто увезани  на начин да се онемогући накнадно вађење или уметање листова. Понуде  који нису у складу са овом тендерском документацијом ће бити одбачени као неприхватљиве.</w:t>
      </w:r>
    </w:p>
    <w:p w:rsidR="00AE6328" w:rsidRPr="00343315" w:rsidRDefault="00AE6328" w:rsidP="00AE6328">
      <w:pPr>
        <w:jc w:val="both"/>
        <w:rPr>
          <w:rFonts w:asciiTheme="minorHAnsi" w:hAnsiTheme="minorHAnsi"/>
          <w:b/>
          <w:sz w:val="16"/>
          <w:szCs w:val="16"/>
          <w:lang w:val="sr-Cyrl-RS"/>
        </w:rPr>
      </w:pPr>
    </w:p>
    <w:p w:rsidR="00AE6328" w:rsidRPr="001223C3" w:rsidRDefault="00AE6328" w:rsidP="00AE6328">
      <w:pPr>
        <w:rPr>
          <w:rFonts w:asciiTheme="minorHAnsi" w:hAnsiTheme="minorHAnsi"/>
          <w:b/>
          <w:sz w:val="22"/>
          <w:szCs w:val="22"/>
        </w:rPr>
      </w:pPr>
      <w:r w:rsidRPr="001223C3">
        <w:rPr>
          <w:rFonts w:asciiTheme="minorHAnsi" w:hAnsiTheme="minorHAnsi"/>
          <w:b/>
          <w:sz w:val="22"/>
          <w:szCs w:val="22"/>
          <w:lang w:val="sr-Cyrl-RS"/>
        </w:rPr>
        <w:t xml:space="preserve">Садржај </w:t>
      </w:r>
      <w:r>
        <w:rPr>
          <w:rFonts w:asciiTheme="minorHAnsi" w:hAnsiTheme="minorHAnsi"/>
          <w:b/>
          <w:sz w:val="22"/>
          <w:szCs w:val="22"/>
          <w:lang w:val="sr-Cyrl-RS"/>
        </w:rPr>
        <w:t>понуде</w:t>
      </w:r>
      <w:r w:rsidRPr="001223C3">
        <w:rPr>
          <w:rFonts w:asciiTheme="minorHAnsi" w:hAnsiTheme="minorHAnsi"/>
          <w:b/>
          <w:sz w:val="22"/>
          <w:szCs w:val="22"/>
        </w:rPr>
        <w:t>:</w:t>
      </w:r>
    </w:p>
    <w:p w:rsidR="00AE6328" w:rsidRDefault="00AE6328" w:rsidP="00AE6328">
      <w:pPr>
        <w:pStyle w:val="ListParagraph"/>
        <w:numPr>
          <w:ilvl w:val="0"/>
          <w:numId w:val="29"/>
        </w:numPr>
        <w:contextualSpacing/>
        <w:rPr>
          <w:rFonts w:asciiTheme="minorHAnsi" w:hAnsiTheme="minorHAnsi"/>
          <w:sz w:val="22"/>
          <w:szCs w:val="22"/>
        </w:rPr>
      </w:pPr>
      <w:r w:rsidRPr="00A4414E">
        <w:rPr>
          <w:rFonts w:asciiTheme="minorHAnsi" w:hAnsiTheme="minorHAnsi"/>
          <w:sz w:val="22"/>
          <w:szCs w:val="22"/>
        </w:rPr>
        <w:t xml:space="preserve">Образац за </w:t>
      </w:r>
      <w:r>
        <w:rPr>
          <w:rFonts w:asciiTheme="minorHAnsi" w:hAnsiTheme="minorHAnsi"/>
          <w:sz w:val="22"/>
          <w:szCs w:val="22"/>
          <w:lang w:val="sr-Cyrl-RS"/>
        </w:rPr>
        <w:t>достављање понуде</w:t>
      </w:r>
      <w:r w:rsidRPr="00A4414E">
        <w:rPr>
          <w:rFonts w:asciiTheme="minorHAnsi" w:hAnsiTheme="minorHAnsi"/>
          <w:sz w:val="22"/>
          <w:szCs w:val="22"/>
        </w:rPr>
        <w:t xml:space="preserve"> </w:t>
      </w:r>
      <w:r>
        <w:rPr>
          <w:rFonts w:asciiTheme="minorHAnsi" w:hAnsiTheme="minorHAnsi"/>
          <w:sz w:val="22"/>
          <w:szCs w:val="22"/>
        </w:rPr>
        <w:t>–</w:t>
      </w:r>
      <w:r w:rsidRPr="00A4414E">
        <w:rPr>
          <w:rFonts w:asciiTheme="minorHAnsi" w:hAnsiTheme="minorHAnsi"/>
          <w:sz w:val="22"/>
          <w:szCs w:val="22"/>
        </w:rPr>
        <w:t xml:space="preserve"> </w:t>
      </w:r>
      <w:r>
        <w:rPr>
          <w:rFonts w:asciiTheme="minorHAnsi" w:hAnsiTheme="minorHAnsi"/>
          <w:sz w:val="22"/>
          <w:szCs w:val="22"/>
          <w:lang w:val="sr-Cyrl-RS"/>
        </w:rPr>
        <w:t>(Анекс</w:t>
      </w:r>
      <w:r w:rsidRPr="00A4414E">
        <w:rPr>
          <w:rFonts w:asciiTheme="minorHAnsi" w:hAnsiTheme="minorHAnsi"/>
          <w:sz w:val="22"/>
          <w:szCs w:val="22"/>
        </w:rPr>
        <w:t xml:space="preserve"> </w:t>
      </w:r>
      <w:r>
        <w:rPr>
          <w:rFonts w:asciiTheme="minorHAnsi" w:hAnsiTheme="minorHAnsi"/>
          <w:sz w:val="22"/>
          <w:szCs w:val="22"/>
          <w:lang w:val="sr-Cyrl-RS"/>
        </w:rPr>
        <w:t>4)</w:t>
      </w:r>
      <w:r w:rsidRPr="00A4414E">
        <w:rPr>
          <w:rFonts w:asciiTheme="minorHAnsi" w:hAnsiTheme="minorHAnsi"/>
          <w:sz w:val="22"/>
          <w:szCs w:val="22"/>
        </w:rPr>
        <w:t>;</w:t>
      </w:r>
    </w:p>
    <w:p w:rsidR="00AE6328" w:rsidRDefault="00AE6328" w:rsidP="00AE6328">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Образац за цијену понуде - (Анекс</w:t>
      </w:r>
      <w:r w:rsidRPr="00A4414E">
        <w:rPr>
          <w:rFonts w:asciiTheme="minorHAnsi" w:hAnsiTheme="minorHAnsi"/>
          <w:sz w:val="22"/>
          <w:szCs w:val="22"/>
        </w:rPr>
        <w:t xml:space="preserve"> </w:t>
      </w:r>
      <w:r>
        <w:rPr>
          <w:rFonts w:asciiTheme="minorHAnsi" w:hAnsiTheme="minorHAnsi"/>
          <w:sz w:val="22"/>
          <w:szCs w:val="22"/>
          <w:lang w:val="sr-Cyrl-RS"/>
        </w:rPr>
        <w:t>5)</w:t>
      </w:r>
      <w:r w:rsidRPr="00A4414E">
        <w:rPr>
          <w:rFonts w:asciiTheme="minorHAnsi" w:hAnsiTheme="minorHAnsi"/>
          <w:sz w:val="22"/>
          <w:szCs w:val="22"/>
        </w:rPr>
        <w:t>;</w:t>
      </w:r>
    </w:p>
    <w:p w:rsidR="00AE6328" w:rsidRDefault="00AE6328" w:rsidP="00AE6328">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Образац за вриједност понуде - (Анекс</w:t>
      </w:r>
      <w:r w:rsidRPr="00A4414E">
        <w:rPr>
          <w:rFonts w:asciiTheme="minorHAnsi" w:hAnsiTheme="minorHAnsi"/>
          <w:sz w:val="22"/>
          <w:szCs w:val="22"/>
        </w:rPr>
        <w:t xml:space="preserve"> </w:t>
      </w:r>
      <w:r>
        <w:rPr>
          <w:rFonts w:asciiTheme="minorHAnsi" w:hAnsiTheme="minorHAnsi"/>
          <w:sz w:val="22"/>
          <w:szCs w:val="22"/>
          <w:lang w:val="sr-Cyrl-RS"/>
        </w:rPr>
        <w:t>6)</w:t>
      </w:r>
      <w:r w:rsidRPr="00A4414E">
        <w:rPr>
          <w:rFonts w:asciiTheme="minorHAnsi" w:hAnsiTheme="minorHAnsi"/>
          <w:sz w:val="22"/>
          <w:szCs w:val="22"/>
        </w:rPr>
        <w:t>;</w:t>
      </w:r>
    </w:p>
    <w:p w:rsidR="00AE6328" w:rsidRDefault="00AE6328" w:rsidP="00AE6328">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Списак повјерљивих инфоремација - (Анекс</w:t>
      </w:r>
      <w:r w:rsidRPr="00A4414E">
        <w:rPr>
          <w:rFonts w:asciiTheme="minorHAnsi" w:hAnsiTheme="minorHAnsi"/>
          <w:sz w:val="22"/>
          <w:szCs w:val="22"/>
        </w:rPr>
        <w:t xml:space="preserve"> </w:t>
      </w:r>
      <w:r>
        <w:rPr>
          <w:rFonts w:asciiTheme="minorHAnsi" w:hAnsiTheme="minorHAnsi"/>
          <w:sz w:val="22"/>
          <w:szCs w:val="22"/>
          <w:lang w:val="sr-Cyrl-RS"/>
        </w:rPr>
        <w:t>7)</w:t>
      </w:r>
      <w:r w:rsidRPr="00A4414E">
        <w:rPr>
          <w:rFonts w:asciiTheme="minorHAnsi" w:hAnsiTheme="minorHAnsi"/>
          <w:sz w:val="22"/>
          <w:szCs w:val="22"/>
        </w:rPr>
        <w:t>;</w:t>
      </w:r>
    </w:p>
    <w:p w:rsidR="00AE6328" w:rsidRDefault="00AE6328" w:rsidP="00AE6328">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Изјава о намјери подуговарања ( ако имају намјеру подуговања )</w:t>
      </w:r>
      <w:r w:rsidRPr="00AE6328">
        <w:rPr>
          <w:rFonts w:asciiTheme="minorHAnsi" w:hAnsiTheme="minorHAnsi"/>
          <w:sz w:val="22"/>
          <w:szCs w:val="22"/>
          <w:lang w:val="sr-Cyrl-RS"/>
        </w:rPr>
        <w:t xml:space="preserve"> </w:t>
      </w:r>
      <w:r>
        <w:rPr>
          <w:rFonts w:asciiTheme="minorHAnsi" w:hAnsiTheme="minorHAnsi"/>
          <w:sz w:val="22"/>
          <w:szCs w:val="22"/>
          <w:lang w:val="sr-Cyrl-RS"/>
        </w:rPr>
        <w:t>(Анекс</w:t>
      </w:r>
      <w:r w:rsidRPr="00A4414E">
        <w:rPr>
          <w:rFonts w:asciiTheme="minorHAnsi" w:hAnsiTheme="minorHAnsi"/>
          <w:sz w:val="22"/>
          <w:szCs w:val="22"/>
        </w:rPr>
        <w:t xml:space="preserve"> </w:t>
      </w:r>
      <w:r>
        <w:rPr>
          <w:rFonts w:asciiTheme="minorHAnsi" w:hAnsiTheme="minorHAnsi"/>
          <w:sz w:val="22"/>
          <w:szCs w:val="22"/>
          <w:lang w:val="sr-Cyrl-RS"/>
        </w:rPr>
        <w:t>8)</w:t>
      </w:r>
      <w:r w:rsidRPr="00A4414E">
        <w:rPr>
          <w:rFonts w:asciiTheme="minorHAnsi" w:hAnsiTheme="minorHAnsi"/>
          <w:sz w:val="22"/>
          <w:szCs w:val="22"/>
        </w:rPr>
        <w:t>;</w:t>
      </w:r>
    </w:p>
    <w:p w:rsidR="00AE6328" w:rsidRPr="00AE6328" w:rsidRDefault="00AE6328" w:rsidP="00AE6328">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Техничка спецификација или каталог понуђених производа;</w:t>
      </w:r>
    </w:p>
    <w:p w:rsidR="0087344F" w:rsidRPr="00606FC6" w:rsidRDefault="0087344F" w:rsidP="00606FC6">
      <w:pPr>
        <w:contextualSpacing/>
        <w:rPr>
          <w:rFonts w:asciiTheme="minorHAnsi" w:hAnsiTheme="minorHAnsi"/>
          <w:sz w:val="22"/>
          <w:szCs w:val="22"/>
        </w:rPr>
      </w:pPr>
    </w:p>
    <w:p w:rsidR="0087344F" w:rsidRDefault="0087344F" w:rsidP="0087344F">
      <w:pPr>
        <w:ind w:hanging="450"/>
        <w:rPr>
          <w:rFonts w:asciiTheme="minorHAnsi" w:hAnsiTheme="minorHAnsi"/>
          <w:b/>
          <w:sz w:val="22"/>
          <w:szCs w:val="22"/>
          <w:u w:val="single"/>
          <w:lang w:val="sr-Cyrl-RS"/>
        </w:rPr>
      </w:pPr>
      <w:r w:rsidRPr="00216686">
        <w:rPr>
          <w:rFonts w:asciiTheme="minorHAnsi" w:hAnsiTheme="minorHAnsi"/>
          <w:b/>
          <w:sz w:val="22"/>
          <w:szCs w:val="22"/>
        </w:rPr>
        <w:t>1</w:t>
      </w:r>
      <w:r w:rsidR="00606FC6">
        <w:rPr>
          <w:rFonts w:asciiTheme="minorHAnsi" w:hAnsiTheme="minorHAnsi"/>
          <w:b/>
          <w:sz w:val="22"/>
          <w:szCs w:val="22"/>
          <w:lang w:val="sr-Cyrl-RS"/>
        </w:rPr>
        <w:t>7</w:t>
      </w:r>
      <w:r w:rsidRPr="00216686">
        <w:rPr>
          <w:rFonts w:asciiTheme="minorHAnsi" w:hAnsiTheme="minorHAnsi"/>
          <w:b/>
          <w:sz w:val="22"/>
          <w:szCs w:val="22"/>
        </w:rPr>
        <w:t>.</w:t>
      </w:r>
      <w:r w:rsidRPr="00FF65B3">
        <w:rPr>
          <w:rFonts w:asciiTheme="minorHAnsi" w:hAnsiTheme="minorHAnsi"/>
          <w:sz w:val="22"/>
          <w:szCs w:val="22"/>
        </w:rPr>
        <w:t xml:space="preserve"> </w:t>
      </w:r>
      <w:r w:rsidRPr="00FF65B3">
        <w:rPr>
          <w:rFonts w:asciiTheme="minorHAnsi" w:hAnsiTheme="minorHAnsi"/>
          <w:b/>
          <w:sz w:val="22"/>
          <w:szCs w:val="22"/>
          <w:u w:val="single"/>
        </w:rPr>
        <w:t xml:space="preserve">Начин </w:t>
      </w:r>
      <w:r w:rsidR="00606FC6">
        <w:rPr>
          <w:rFonts w:asciiTheme="minorHAnsi" w:hAnsiTheme="minorHAnsi"/>
          <w:b/>
          <w:sz w:val="22"/>
          <w:szCs w:val="22"/>
          <w:u w:val="single"/>
          <w:lang w:val="sr-Cyrl-RS"/>
        </w:rPr>
        <w:t xml:space="preserve"> и вријеме </w:t>
      </w:r>
      <w:r w:rsidRPr="00FF65B3">
        <w:rPr>
          <w:rFonts w:asciiTheme="minorHAnsi" w:hAnsiTheme="minorHAnsi"/>
          <w:b/>
          <w:sz w:val="22"/>
          <w:szCs w:val="22"/>
          <w:u w:val="single"/>
        </w:rPr>
        <w:t>достав</w:t>
      </w:r>
      <w:r w:rsidRPr="00FF65B3">
        <w:rPr>
          <w:rFonts w:asciiTheme="minorHAnsi" w:hAnsiTheme="minorHAnsi"/>
          <w:b/>
          <w:sz w:val="22"/>
          <w:szCs w:val="22"/>
          <w:u w:val="single"/>
          <w:lang w:val="sr-Cyrl-BA"/>
        </w:rPr>
        <w:t>љања</w:t>
      </w:r>
      <w:r w:rsidRPr="00FF65B3">
        <w:rPr>
          <w:rFonts w:asciiTheme="minorHAnsi" w:hAnsiTheme="minorHAnsi"/>
          <w:b/>
          <w:sz w:val="22"/>
          <w:szCs w:val="22"/>
          <w:u w:val="single"/>
        </w:rPr>
        <w:t xml:space="preserve"> </w:t>
      </w:r>
      <w:r w:rsidR="00606FC6">
        <w:rPr>
          <w:rFonts w:asciiTheme="minorHAnsi" w:hAnsiTheme="minorHAnsi"/>
          <w:b/>
          <w:sz w:val="22"/>
          <w:szCs w:val="22"/>
          <w:u w:val="single"/>
          <w:lang w:val="sr-Cyrl-RS"/>
        </w:rPr>
        <w:t>понуде</w:t>
      </w:r>
    </w:p>
    <w:p w:rsidR="007E7C08" w:rsidRPr="007E7C08" w:rsidRDefault="007E7C08" w:rsidP="0087344F">
      <w:pPr>
        <w:ind w:hanging="450"/>
        <w:rPr>
          <w:rFonts w:asciiTheme="minorHAnsi" w:hAnsiTheme="minorHAnsi"/>
          <w:sz w:val="16"/>
          <w:szCs w:val="16"/>
          <w:u w:val="single"/>
          <w:lang w:val="sr-Cyrl-RS"/>
        </w:rPr>
      </w:pPr>
    </w:p>
    <w:p w:rsidR="0087344F" w:rsidRDefault="0087344F" w:rsidP="0087344F">
      <w:pPr>
        <w:ind w:hanging="450"/>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00606FC6">
        <w:rPr>
          <w:rFonts w:asciiTheme="minorHAnsi" w:hAnsiTheme="minorHAnsi"/>
          <w:sz w:val="22"/>
          <w:szCs w:val="22"/>
          <w:lang w:val="sr-Cyrl-RS"/>
        </w:rPr>
        <w:t>Понуда</w:t>
      </w:r>
      <w:r>
        <w:rPr>
          <w:rFonts w:asciiTheme="minorHAnsi" w:hAnsiTheme="minorHAnsi"/>
          <w:sz w:val="22"/>
          <w:szCs w:val="22"/>
          <w:lang w:val="sr-Cyrl-RS"/>
        </w:rPr>
        <w:t xml:space="preserve"> се доставља у оригиналу;</w:t>
      </w:r>
    </w:p>
    <w:p w:rsidR="00606FC6" w:rsidRPr="00517BA3" w:rsidRDefault="0087344F" w:rsidP="0087344F">
      <w:pPr>
        <w:ind w:hanging="450"/>
        <w:rPr>
          <w:rFonts w:asciiTheme="minorHAnsi" w:hAnsiTheme="minorHAnsi"/>
          <w:b/>
          <w:sz w:val="22"/>
          <w:szCs w:val="22"/>
        </w:rPr>
      </w:pPr>
      <w:r>
        <w:rPr>
          <w:rFonts w:asciiTheme="minorHAnsi" w:hAnsiTheme="minorHAnsi"/>
          <w:sz w:val="22"/>
          <w:szCs w:val="22"/>
          <w:lang w:val="sr-Cyrl-RS"/>
        </w:rPr>
        <w:t>-</w:t>
      </w:r>
      <w:r>
        <w:rPr>
          <w:rFonts w:asciiTheme="minorHAnsi" w:hAnsiTheme="minorHAnsi"/>
          <w:sz w:val="22"/>
          <w:szCs w:val="22"/>
          <w:lang w:val="sr-Cyrl-RS"/>
        </w:rPr>
        <w:tab/>
      </w:r>
      <w:r w:rsidR="00606FC6">
        <w:rPr>
          <w:rFonts w:asciiTheme="minorHAnsi" w:hAnsiTheme="minorHAnsi"/>
          <w:sz w:val="22"/>
          <w:szCs w:val="22"/>
          <w:lang w:val="sr-Cyrl-RS"/>
        </w:rPr>
        <w:t>Понуда</w:t>
      </w:r>
      <w:r w:rsidRPr="00FF65B3">
        <w:rPr>
          <w:rFonts w:asciiTheme="minorHAnsi" w:hAnsiTheme="minorHAnsi"/>
          <w:sz w:val="22"/>
          <w:szCs w:val="22"/>
        </w:rPr>
        <w:t>, без обзира на начин достав</w:t>
      </w:r>
      <w:r w:rsidRPr="00FF65B3">
        <w:rPr>
          <w:rFonts w:asciiTheme="minorHAnsi" w:hAnsiTheme="minorHAnsi"/>
          <w:sz w:val="22"/>
          <w:szCs w:val="22"/>
          <w:lang w:val="sr-Cyrl-BA"/>
        </w:rPr>
        <w:t>љања</w:t>
      </w:r>
      <w:r w:rsidRPr="00FF65B3">
        <w:rPr>
          <w:rFonts w:asciiTheme="minorHAnsi" w:hAnsiTheme="minorHAnsi"/>
          <w:sz w:val="22"/>
          <w:szCs w:val="22"/>
        </w:rPr>
        <w:t xml:space="preserve">, мора бити запримљена у уговорном органу, на адреси наведеној у тендерској документацији, </w:t>
      </w:r>
      <w:r w:rsidR="00517BA3" w:rsidRPr="00517BA3">
        <w:rPr>
          <w:rFonts w:asciiTheme="minorHAnsi" w:hAnsiTheme="minorHAnsi"/>
          <w:b/>
          <w:sz w:val="22"/>
          <w:szCs w:val="22"/>
        </w:rPr>
        <w:t xml:space="preserve">до </w:t>
      </w:r>
      <w:r w:rsidR="00517BA3" w:rsidRPr="00517BA3">
        <w:rPr>
          <w:rFonts w:asciiTheme="minorHAnsi" w:hAnsiTheme="minorHAnsi"/>
          <w:b/>
          <w:sz w:val="22"/>
          <w:szCs w:val="22"/>
          <w:lang w:val="sr-Cyrl-RS"/>
        </w:rPr>
        <w:t>рока који ће бити одређен након оцјене захтјева за учешће .</w:t>
      </w:r>
      <w:r w:rsidR="00517BA3" w:rsidRPr="00517BA3">
        <w:rPr>
          <w:rFonts w:asciiTheme="minorHAnsi" w:hAnsiTheme="minorHAnsi"/>
          <w:b/>
          <w:sz w:val="22"/>
          <w:szCs w:val="22"/>
        </w:rPr>
        <w:t xml:space="preserve"> </w:t>
      </w:r>
    </w:p>
    <w:p w:rsidR="0087344F" w:rsidRDefault="00606FC6" w:rsidP="00606FC6">
      <w:pPr>
        <w:rPr>
          <w:rFonts w:asciiTheme="minorHAnsi" w:hAnsiTheme="minorHAnsi"/>
          <w:sz w:val="22"/>
          <w:szCs w:val="22"/>
          <w:lang w:val="sr-Cyrl-RS"/>
        </w:rPr>
      </w:pPr>
      <w:r>
        <w:rPr>
          <w:rFonts w:asciiTheme="minorHAnsi" w:hAnsiTheme="minorHAnsi"/>
          <w:sz w:val="22"/>
          <w:szCs w:val="22"/>
          <w:lang w:val="sr-Cyrl-RS"/>
        </w:rPr>
        <w:t xml:space="preserve">Све понуде </w:t>
      </w:r>
      <w:r w:rsidR="0087344F">
        <w:rPr>
          <w:rFonts w:asciiTheme="minorHAnsi" w:hAnsiTheme="minorHAnsi"/>
          <w:sz w:val="22"/>
          <w:szCs w:val="22"/>
          <w:lang w:val="sr-Cyrl-RS"/>
        </w:rPr>
        <w:t xml:space="preserve"> </w:t>
      </w:r>
      <w:r w:rsidR="0087344F" w:rsidRPr="00FF65B3">
        <w:rPr>
          <w:rFonts w:asciiTheme="minorHAnsi" w:hAnsiTheme="minorHAnsi"/>
          <w:sz w:val="22"/>
          <w:szCs w:val="22"/>
        </w:rPr>
        <w:t>запримљене након тог времена су неблаговремене и као такве, неотворен</w:t>
      </w:r>
      <w:r>
        <w:rPr>
          <w:rFonts w:asciiTheme="minorHAnsi" w:hAnsiTheme="minorHAnsi"/>
          <w:sz w:val="22"/>
          <w:szCs w:val="22"/>
          <w:lang w:val="sr-Cyrl-RS"/>
        </w:rPr>
        <w:t>е</w:t>
      </w:r>
      <w:r w:rsidR="0087344F" w:rsidRPr="00FF65B3">
        <w:rPr>
          <w:rFonts w:asciiTheme="minorHAnsi" w:hAnsiTheme="minorHAnsi"/>
          <w:sz w:val="22"/>
          <w:szCs w:val="22"/>
        </w:rPr>
        <w:t xml:space="preserve"> ће бити враћене </w:t>
      </w:r>
      <w:r>
        <w:rPr>
          <w:rFonts w:asciiTheme="minorHAnsi" w:hAnsiTheme="minorHAnsi"/>
          <w:sz w:val="22"/>
          <w:szCs w:val="22"/>
          <w:lang w:val="sr-Cyrl-RS"/>
        </w:rPr>
        <w:t>понуђачу</w:t>
      </w:r>
      <w:r w:rsidR="0087344F">
        <w:rPr>
          <w:rFonts w:asciiTheme="minorHAnsi" w:hAnsiTheme="minorHAnsi"/>
          <w:sz w:val="22"/>
          <w:szCs w:val="22"/>
          <w:lang w:val="sr-Cyrl-RS"/>
        </w:rPr>
        <w:t>.</w:t>
      </w:r>
    </w:p>
    <w:p w:rsidR="0087344F" w:rsidRPr="008E5A44" w:rsidRDefault="0087344F" w:rsidP="0087344F">
      <w:pPr>
        <w:ind w:hanging="450"/>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00606FC6">
        <w:rPr>
          <w:rFonts w:asciiTheme="minorHAnsi" w:hAnsiTheme="minorHAnsi"/>
          <w:sz w:val="22"/>
          <w:szCs w:val="22"/>
          <w:lang w:val="sr-Cyrl-RS"/>
        </w:rPr>
        <w:t>Понуђачи</w:t>
      </w:r>
      <w:r>
        <w:rPr>
          <w:rFonts w:asciiTheme="minorHAnsi" w:hAnsiTheme="minorHAnsi"/>
          <w:sz w:val="22"/>
          <w:szCs w:val="22"/>
          <w:lang w:val="sr-Cyrl-RS"/>
        </w:rPr>
        <w:t xml:space="preserve"> који </w:t>
      </w:r>
      <w:r w:rsidR="00606FC6">
        <w:rPr>
          <w:rFonts w:asciiTheme="minorHAnsi" w:hAnsiTheme="minorHAnsi"/>
          <w:sz w:val="22"/>
          <w:szCs w:val="22"/>
          <w:lang w:val="sr-Cyrl-RS"/>
        </w:rPr>
        <w:t>понуде</w:t>
      </w:r>
      <w:r>
        <w:rPr>
          <w:rFonts w:asciiTheme="minorHAnsi" w:hAnsiTheme="minorHAnsi"/>
          <w:sz w:val="22"/>
          <w:szCs w:val="22"/>
          <w:lang w:val="sr-Cyrl-RS"/>
        </w:rPr>
        <w:t xml:space="preserve"> достављају поштом преузимају ризик уколико </w:t>
      </w:r>
      <w:r w:rsidR="00606FC6">
        <w:rPr>
          <w:rFonts w:asciiTheme="minorHAnsi" w:hAnsiTheme="minorHAnsi"/>
          <w:sz w:val="22"/>
          <w:szCs w:val="22"/>
          <w:lang w:val="sr-Cyrl-RS"/>
        </w:rPr>
        <w:t>понуда</w:t>
      </w:r>
      <w:r>
        <w:rPr>
          <w:rFonts w:asciiTheme="minorHAnsi" w:hAnsiTheme="minorHAnsi"/>
          <w:sz w:val="22"/>
          <w:szCs w:val="22"/>
          <w:lang w:val="sr-Cyrl-RS"/>
        </w:rPr>
        <w:t xml:space="preserve"> не стигне  до крајњег рока утврђеног тендерском докуметацијом.</w:t>
      </w:r>
      <w:r w:rsidRPr="00FF65B3">
        <w:rPr>
          <w:rFonts w:asciiTheme="minorHAnsi" w:hAnsiTheme="minorHAnsi"/>
          <w:sz w:val="22"/>
          <w:szCs w:val="22"/>
        </w:rPr>
        <w:t xml:space="preserve"> </w:t>
      </w:r>
    </w:p>
    <w:p w:rsidR="0087344F" w:rsidRPr="00C65BD8" w:rsidRDefault="0087344F" w:rsidP="0087344F">
      <w:pPr>
        <w:jc w:val="both"/>
        <w:rPr>
          <w:rFonts w:asciiTheme="minorHAnsi" w:hAnsiTheme="minorHAnsi"/>
          <w:sz w:val="16"/>
          <w:szCs w:val="16"/>
        </w:rPr>
      </w:pPr>
    </w:p>
    <w:p w:rsidR="0087344F" w:rsidRPr="00FF65B3" w:rsidRDefault="00606FC6" w:rsidP="0087344F">
      <w:pPr>
        <w:jc w:val="both"/>
        <w:rPr>
          <w:rFonts w:asciiTheme="minorHAnsi" w:hAnsiTheme="minorHAnsi"/>
          <w:sz w:val="22"/>
          <w:szCs w:val="22"/>
        </w:rPr>
      </w:pPr>
      <w:r>
        <w:rPr>
          <w:rFonts w:asciiTheme="minorHAnsi" w:hAnsiTheme="minorHAnsi"/>
          <w:sz w:val="22"/>
          <w:szCs w:val="22"/>
          <w:lang w:val="sr-Cyrl-RS"/>
        </w:rPr>
        <w:t>Понуде</w:t>
      </w:r>
      <w:r w:rsidR="0087344F" w:rsidRPr="00FF65B3">
        <w:rPr>
          <w:rFonts w:asciiTheme="minorHAnsi" w:hAnsiTheme="minorHAnsi"/>
          <w:sz w:val="22"/>
          <w:szCs w:val="22"/>
        </w:rPr>
        <w:t xml:space="preserve"> се предај</w:t>
      </w:r>
      <w:r>
        <w:rPr>
          <w:rFonts w:asciiTheme="minorHAnsi" w:hAnsiTheme="minorHAnsi"/>
          <w:sz w:val="22"/>
          <w:szCs w:val="22"/>
          <w:lang w:val="sr-Cyrl-RS"/>
        </w:rPr>
        <w:t>у</w:t>
      </w:r>
      <w:r w:rsidR="0087344F" w:rsidRPr="00FF65B3">
        <w:rPr>
          <w:rFonts w:asciiTheme="minorHAnsi" w:hAnsiTheme="minorHAnsi"/>
          <w:sz w:val="22"/>
          <w:szCs w:val="22"/>
        </w:rPr>
        <w:t xml:space="preserve"> на протокол уговорног органа</w:t>
      </w:r>
      <w:r>
        <w:rPr>
          <w:rFonts w:asciiTheme="minorHAnsi" w:hAnsiTheme="minorHAnsi"/>
          <w:sz w:val="22"/>
          <w:szCs w:val="22"/>
          <w:lang w:val="sr-Cyrl-RS"/>
        </w:rPr>
        <w:t>,</w:t>
      </w:r>
      <w:r w:rsidR="0087344F" w:rsidRPr="00FF65B3">
        <w:rPr>
          <w:rFonts w:asciiTheme="minorHAnsi" w:hAnsiTheme="minorHAnsi"/>
          <w:sz w:val="22"/>
          <w:szCs w:val="22"/>
        </w:rPr>
        <w:t xml:space="preserve"> или путем поште, на адресу уговорног органа, у затвореној </w:t>
      </w:r>
      <w:r w:rsidR="0087344F">
        <w:rPr>
          <w:rFonts w:asciiTheme="minorHAnsi" w:hAnsiTheme="minorHAnsi"/>
          <w:sz w:val="22"/>
          <w:szCs w:val="22"/>
          <w:lang w:val="sr-Cyrl-RS"/>
        </w:rPr>
        <w:t>коверти</w:t>
      </w:r>
      <w:r w:rsidR="0087344F" w:rsidRPr="00FF65B3">
        <w:rPr>
          <w:rFonts w:asciiTheme="minorHAnsi" w:hAnsiTheme="minorHAnsi"/>
          <w:sz w:val="22"/>
          <w:szCs w:val="22"/>
        </w:rPr>
        <w:t xml:space="preserve"> на којој, на предњој страни мора бити наведено:</w:t>
      </w:r>
    </w:p>
    <w:p w:rsidR="0087344F" w:rsidRDefault="0087344F" w:rsidP="0087344F">
      <w:pPr>
        <w:rPr>
          <w:rFonts w:asciiTheme="minorHAnsi" w:hAnsiTheme="minorHAnsi" w:cs="Arial"/>
          <w:b/>
          <w:sz w:val="22"/>
          <w:szCs w:val="22"/>
          <w:lang w:val="sr-Cyrl-RS"/>
        </w:rPr>
      </w:pPr>
    </w:p>
    <w:p w:rsidR="0087344F" w:rsidRPr="00FF65B3" w:rsidRDefault="0087344F" w:rsidP="0087344F">
      <w:pPr>
        <w:rPr>
          <w:rFonts w:asciiTheme="minorHAnsi" w:hAnsiTheme="minorHAnsi" w:cs="Arial"/>
          <w:b/>
          <w:sz w:val="22"/>
          <w:szCs w:val="22"/>
        </w:rPr>
      </w:pPr>
      <w:r w:rsidRPr="00FF65B3">
        <w:rPr>
          <w:rFonts w:asciiTheme="minorHAnsi" w:hAnsiTheme="minorHAnsi" w:cs="Arial"/>
          <w:b/>
          <w:sz w:val="22"/>
          <w:szCs w:val="22"/>
        </w:rPr>
        <w:t xml:space="preserve">РЕПУБЛИЧКА УПРАВА ЦИВИЛНЕ ЗАШТИТЕ </w:t>
      </w:r>
    </w:p>
    <w:p w:rsidR="0087344F" w:rsidRPr="00FF65B3" w:rsidRDefault="0087344F" w:rsidP="0087344F">
      <w:pPr>
        <w:rPr>
          <w:rFonts w:asciiTheme="minorHAnsi" w:hAnsiTheme="minorHAnsi" w:cs="Arial"/>
          <w:sz w:val="22"/>
          <w:szCs w:val="22"/>
        </w:rPr>
      </w:pPr>
      <w:r w:rsidRPr="00FF65B3">
        <w:rPr>
          <w:rFonts w:asciiTheme="minorHAnsi" w:hAnsiTheme="minorHAnsi" w:cs="Arial"/>
          <w:b/>
          <w:bCs/>
          <w:sz w:val="22"/>
          <w:szCs w:val="22"/>
        </w:rPr>
        <w:t>Адреса</w:t>
      </w:r>
      <w:r w:rsidRPr="00FF65B3">
        <w:rPr>
          <w:rFonts w:asciiTheme="minorHAnsi" w:hAnsiTheme="minorHAnsi" w:cs="Arial"/>
          <w:sz w:val="22"/>
          <w:szCs w:val="22"/>
        </w:rPr>
        <w:t>: Спасовданска 3</w:t>
      </w:r>
    </w:p>
    <w:p w:rsidR="0087344F" w:rsidRPr="00FF65B3" w:rsidRDefault="0087344F" w:rsidP="0087344F">
      <w:pPr>
        <w:rPr>
          <w:rFonts w:asciiTheme="minorHAnsi" w:hAnsiTheme="minorHAnsi"/>
          <w:sz w:val="22"/>
          <w:szCs w:val="22"/>
          <w:u w:val="single"/>
          <w:lang w:val="sr-Cyrl-RS"/>
        </w:rPr>
      </w:pPr>
      <w:r w:rsidRPr="00FF65B3">
        <w:rPr>
          <w:rFonts w:asciiTheme="minorHAnsi" w:hAnsiTheme="minorHAnsi" w:cs="Arial"/>
          <w:b/>
          <w:bCs/>
          <w:sz w:val="22"/>
          <w:szCs w:val="22"/>
        </w:rPr>
        <w:t>Поштански број</w:t>
      </w:r>
      <w:r w:rsidRPr="00FF65B3">
        <w:rPr>
          <w:rFonts w:asciiTheme="minorHAnsi" w:hAnsiTheme="minorHAnsi" w:cs="Arial"/>
          <w:sz w:val="22"/>
          <w:szCs w:val="22"/>
        </w:rPr>
        <w:t>: 71123</w:t>
      </w:r>
    </w:p>
    <w:p w:rsidR="0087344F" w:rsidRDefault="0087344F" w:rsidP="0087344F">
      <w:pPr>
        <w:rPr>
          <w:rFonts w:asciiTheme="minorHAnsi" w:hAnsiTheme="minorHAnsi" w:cs="Arial"/>
          <w:sz w:val="22"/>
          <w:szCs w:val="22"/>
          <w:lang w:val="sr-Cyrl-RS"/>
        </w:rPr>
      </w:pPr>
      <w:r w:rsidRPr="00FF65B3">
        <w:rPr>
          <w:rFonts w:asciiTheme="minorHAnsi" w:hAnsiTheme="minorHAnsi" w:cs="Arial"/>
          <w:b/>
          <w:bCs/>
          <w:sz w:val="22"/>
          <w:szCs w:val="22"/>
        </w:rPr>
        <w:t>Град</w:t>
      </w:r>
      <w:r w:rsidRPr="00FF65B3">
        <w:rPr>
          <w:rFonts w:asciiTheme="minorHAnsi" w:hAnsiTheme="minorHAnsi" w:cs="Arial"/>
          <w:sz w:val="22"/>
          <w:szCs w:val="22"/>
        </w:rPr>
        <w:t>: Источно Сарајево</w:t>
      </w:r>
    </w:p>
    <w:p w:rsidR="0087344F" w:rsidRDefault="0087344F" w:rsidP="0087344F">
      <w:pPr>
        <w:rPr>
          <w:rFonts w:asciiTheme="minorHAnsi" w:hAnsiTheme="minorHAnsi" w:cs="Arial"/>
          <w:sz w:val="22"/>
          <w:szCs w:val="22"/>
          <w:lang w:val="sr-Cyrl-RS"/>
        </w:rPr>
      </w:pPr>
    </w:p>
    <w:p w:rsidR="0087344F" w:rsidRPr="0000142A" w:rsidRDefault="0087344F" w:rsidP="0087344F">
      <w:pPr>
        <w:rPr>
          <w:rFonts w:asciiTheme="minorHAnsi" w:hAnsiTheme="minorHAnsi"/>
          <w:b/>
          <w:sz w:val="22"/>
          <w:szCs w:val="22"/>
          <w:lang w:val="sr-Cyrl-RS"/>
        </w:rPr>
      </w:pPr>
      <w:r w:rsidRPr="00FF65B3">
        <w:rPr>
          <w:rFonts w:asciiTheme="minorHAnsi" w:hAnsiTheme="minorHAnsi"/>
          <w:b/>
          <w:sz w:val="22"/>
          <w:szCs w:val="22"/>
        </w:rPr>
        <w:t>Број набавке</w:t>
      </w:r>
      <w:r w:rsidRPr="00FF65B3">
        <w:rPr>
          <w:rFonts w:asciiTheme="minorHAnsi" w:hAnsiTheme="minorHAnsi"/>
          <w:b/>
          <w:sz w:val="22"/>
          <w:szCs w:val="22"/>
          <w:lang w:val="sr-Cyrl-RS"/>
        </w:rPr>
        <w:t xml:space="preserve"> : </w:t>
      </w:r>
    </w:p>
    <w:p w:rsidR="0087344F" w:rsidRPr="008E5A44" w:rsidRDefault="0087344F" w:rsidP="0087344F">
      <w:pPr>
        <w:rPr>
          <w:rFonts w:ascii="Calibri" w:hAnsi="Calibri"/>
          <w:color w:val="FF0000"/>
          <w:sz w:val="22"/>
          <w:szCs w:val="22"/>
          <w:lang w:val="sr-Cyrl-RS"/>
        </w:rPr>
      </w:pPr>
      <w:r>
        <w:rPr>
          <w:rFonts w:asciiTheme="minorHAnsi" w:hAnsiTheme="minorHAnsi"/>
          <w:b/>
          <w:sz w:val="22"/>
          <w:szCs w:val="22"/>
          <w:lang w:val="sr-Cyrl-RS"/>
        </w:rPr>
        <w:t>Назив предмета набавке :</w:t>
      </w:r>
    </w:p>
    <w:p w:rsidR="0087344F" w:rsidRDefault="0087344F" w:rsidP="00606FC6">
      <w:pPr>
        <w:rPr>
          <w:rFonts w:asciiTheme="minorHAnsi" w:hAnsiTheme="minorHAnsi"/>
          <w:b/>
          <w:sz w:val="22"/>
          <w:szCs w:val="22"/>
        </w:rPr>
      </w:pPr>
      <w:r>
        <w:rPr>
          <w:rFonts w:asciiTheme="minorHAnsi" w:hAnsiTheme="minorHAnsi"/>
          <w:b/>
          <w:sz w:val="22"/>
          <w:szCs w:val="22"/>
          <w:lang w:val="sr-Cyrl-RS"/>
        </w:rPr>
        <w:t>Назнака</w:t>
      </w:r>
      <w:r w:rsidRPr="00FF65B3">
        <w:rPr>
          <w:rFonts w:asciiTheme="minorHAnsi" w:hAnsiTheme="minorHAnsi"/>
          <w:b/>
          <w:sz w:val="22"/>
          <w:szCs w:val="22"/>
        </w:rPr>
        <w:t xml:space="preserve"> „НЕ ОТВАРАЈ</w:t>
      </w:r>
      <w:r w:rsidR="00517BA3">
        <w:rPr>
          <w:rFonts w:asciiTheme="minorHAnsi" w:hAnsiTheme="minorHAnsi"/>
          <w:b/>
          <w:sz w:val="22"/>
          <w:szCs w:val="22"/>
          <w:lang w:val="sr-Cyrl-RS"/>
        </w:rPr>
        <w:t>-ОТВАРА КОМИСИЈА</w:t>
      </w:r>
      <w:r w:rsidRPr="00FF65B3">
        <w:rPr>
          <w:rFonts w:asciiTheme="minorHAnsi" w:hAnsiTheme="minorHAnsi"/>
          <w:b/>
          <w:sz w:val="22"/>
          <w:szCs w:val="22"/>
        </w:rPr>
        <w:t>“</w:t>
      </w:r>
    </w:p>
    <w:p w:rsidR="00A960FC" w:rsidRDefault="00A960FC" w:rsidP="00606FC6">
      <w:pPr>
        <w:rPr>
          <w:rFonts w:asciiTheme="minorHAnsi" w:hAnsiTheme="minorHAnsi"/>
          <w:b/>
          <w:sz w:val="22"/>
          <w:szCs w:val="22"/>
        </w:rPr>
      </w:pPr>
    </w:p>
    <w:p w:rsidR="007E7C08" w:rsidRPr="00737AE8" w:rsidRDefault="007E7C08" w:rsidP="007E7C08">
      <w:pPr>
        <w:rPr>
          <w:rFonts w:asciiTheme="minorHAnsi" w:hAnsiTheme="minorHAnsi"/>
          <w:sz w:val="22"/>
          <w:szCs w:val="22"/>
        </w:rPr>
      </w:pPr>
      <w:r w:rsidRPr="00737AE8">
        <w:rPr>
          <w:rFonts w:asciiTheme="minorHAnsi" w:hAnsiTheme="minorHAnsi"/>
          <w:sz w:val="22"/>
          <w:szCs w:val="22"/>
        </w:rPr>
        <w:lastRenderedPageBreak/>
        <w:t>На задњој страни омотнице понуђач је дужан да наведе с</w:t>
      </w:r>
      <w:r w:rsidRPr="00737AE8">
        <w:rPr>
          <w:rFonts w:asciiTheme="minorHAnsi" w:hAnsiTheme="minorHAnsi"/>
          <w:sz w:val="22"/>
          <w:szCs w:val="22"/>
          <w:lang w:val="sr-Cyrl-BA"/>
        </w:rPr>
        <w:t>љ</w:t>
      </w:r>
      <w:r w:rsidRPr="00737AE8">
        <w:rPr>
          <w:rFonts w:asciiTheme="minorHAnsi" w:hAnsiTheme="minorHAnsi"/>
          <w:sz w:val="22"/>
          <w:szCs w:val="22"/>
        </w:rPr>
        <w:t>едеће:</w:t>
      </w:r>
    </w:p>
    <w:p w:rsidR="007E7C08" w:rsidRPr="008E5A44" w:rsidRDefault="007E7C08" w:rsidP="007E7C08">
      <w:pPr>
        <w:rPr>
          <w:rFonts w:asciiTheme="minorHAnsi" w:hAnsiTheme="minorHAnsi" w:cs="Arial"/>
          <w:b/>
          <w:sz w:val="22"/>
          <w:szCs w:val="22"/>
          <w:lang w:val="sr-Cyrl-RS"/>
        </w:rPr>
      </w:pPr>
      <w:r w:rsidRPr="008E5A44">
        <w:rPr>
          <w:rFonts w:asciiTheme="minorHAnsi" w:hAnsiTheme="minorHAnsi" w:cs="Arial"/>
          <w:b/>
          <w:sz w:val="22"/>
          <w:szCs w:val="22"/>
          <w:lang w:val="sr-Cyrl-RS"/>
        </w:rPr>
        <w:t>НАЗИВ И АДРЕСА КАНДИДАТА</w:t>
      </w:r>
    </w:p>
    <w:p w:rsidR="007E7C08" w:rsidRDefault="007E7C08" w:rsidP="00606FC6">
      <w:pPr>
        <w:rPr>
          <w:rFonts w:asciiTheme="minorHAnsi" w:hAnsiTheme="minorHAnsi"/>
          <w:b/>
          <w:sz w:val="22"/>
          <w:szCs w:val="22"/>
        </w:rPr>
      </w:pPr>
    </w:p>
    <w:p w:rsidR="00606FC6" w:rsidRDefault="00606FC6" w:rsidP="00606FC6">
      <w:pPr>
        <w:rPr>
          <w:rFonts w:asciiTheme="minorHAnsi" w:hAnsiTheme="minorHAnsi"/>
          <w:b/>
          <w:sz w:val="22"/>
          <w:szCs w:val="22"/>
          <w:u w:val="single"/>
          <w:lang w:val="sr-Cyrl-RS"/>
        </w:rPr>
      </w:pPr>
      <w:r w:rsidRPr="00A960FC">
        <w:rPr>
          <w:rFonts w:asciiTheme="minorHAnsi" w:hAnsiTheme="minorHAnsi"/>
          <w:b/>
          <w:sz w:val="22"/>
          <w:szCs w:val="22"/>
          <w:u w:val="single"/>
          <w:lang w:val="sr-Cyrl-RS"/>
        </w:rPr>
        <w:t>Цијена понуде</w:t>
      </w:r>
    </w:p>
    <w:p w:rsidR="007E7C08" w:rsidRPr="007E7C08" w:rsidRDefault="007E7C08" w:rsidP="00606FC6">
      <w:pPr>
        <w:rPr>
          <w:rFonts w:asciiTheme="minorHAnsi" w:hAnsiTheme="minorHAnsi"/>
          <w:b/>
          <w:sz w:val="16"/>
          <w:szCs w:val="16"/>
          <w:u w:val="single"/>
          <w:lang w:val="sr-Cyrl-RS"/>
        </w:rPr>
      </w:pPr>
    </w:p>
    <w:p w:rsidR="00606FC6" w:rsidRDefault="00606FC6" w:rsidP="007E7C08">
      <w:pPr>
        <w:pStyle w:val="ListParagraph"/>
        <w:numPr>
          <w:ilvl w:val="0"/>
          <w:numId w:val="33"/>
        </w:numPr>
        <w:jc w:val="both"/>
        <w:rPr>
          <w:rFonts w:asciiTheme="minorHAnsi" w:hAnsiTheme="minorHAnsi"/>
          <w:sz w:val="22"/>
          <w:szCs w:val="22"/>
          <w:lang w:val="sr-Cyrl-RS"/>
        </w:rPr>
      </w:pPr>
      <w:r>
        <w:rPr>
          <w:rFonts w:asciiTheme="minorHAnsi" w:hAnsiTheme="minorHAnsi"/>
          <w:sz w:val="22"/>
          <w:szCs w:val="22"/>
          <w:lang w:val="sr-Cyrl-RS"/>
        </w:rPr>
        <w:t xml:space="preserve">Понуђачи су дужни доставити попуњен Образац за достављање понде, Образац за вриједност понуде </w:t>
      </w:r>
      <w:r w:rsidR="00A960FC">
        <w:rPr>
          <w:rFonts w:asciiTheme="minorHAnsi" w:hAnsiTheme="minorHAnsi"/>
          <w:sz w:val="22"/>
          <w:szCs w:val="22"/>
          <w:lang w:val="sr-Cyrl-RS"/>
        </w:rPr>
        <w:t>и</w:t>
      </w:r>
      <w:r w:rsidR="00706774">
        <w:rPr>
          <w:rFonts w:asciiTheme="minorHAnsi" w:hAnsiTheme="minorHAnsi"/>
          <w:sz w:val="22"/>
          <w:szCs w:val="22"/>
          <w:lang w:val="sr-Cyrl-RS"/>
        </w:rPr>
        <w:t xml:space="preserve"> Образац за цијену понуде</w:t>
      </w:r>
      <w:r w:rsidR="00A960FC">
        <w:rPr>
          <w:rFonts w:asciiTheme="minorHAnsi" w:hAnsiTheme="minorHAnsi"/>
          <w:sz w:val="22"/>
          <w:szCs w:val="22"/>
          <w:lang w:val="sr-Cyrl-RS"/>
        </w:rPr>
        <w:t>, у складу са захтјевима који су дефинисани у поменутим анексима у тендерској документацији, за све ставке које су наведене у овим образцима</w:t>
      </w:r>
      <w:r w:rsidRPr="00606FC6">
        <w:rPr>
          <w:rFonts w:asciiTheme="minorHAnsi" w:hAnsiTheme="minorHAnsi"/>
          <w:sz w:val="22"/>
          <w:szCs w:val="22"/>
          <w:lang w:val="sr-Cyrl-RS"/>
        </w:rPr>
        <w:t>;</w:t>
      </w:r>
    </w:p>
    <w:p w:rsidR="00A960FC" w:rsidRPr="00A960FC" w:rsidRDefault="00A960FC" w:rsidP="007E7C08">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 xml:space="preserve">Образац за цијену понуде који је дат као Анекс, се припрема у складу са захтјевима из тендерске документације и чини саставни дио тендерске документације. </w:t>
      </w:r>
    </w:p>
    <w:p w:rsidR="00A960FC" w:rsidRPr="00A960FC" w:rsidRDefault="00A960FC" w:rsidP="00A960FC">
      <w:pPr>
        <w:pStyle w:val="ListParagraph"/>
        <w:ind w:left="-90"/>
        <w:jc w:val="both"/>
        <w:rPr>
          <w:rFonts w:asciiTheme="minorHAnsi" w:hAnsiTheme="minorHAnsi"/>
          <w:sz w:val="16"/>
          <w:szCs w:val="16"/>
        </w:rPr>
      </w:pPr>
    </w:p>
    <w:p w:rsidR="00A960FC" w:rsidRPr="00A960FC" w:rsidRDefault="00A960FC" w:rsidP="00A960FC">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A960FC" w:rsidRPr="00A960FC" w:rsidRDefault="00A960FC" w:rsidP="00A960FC">
      <w:pPr>
        <w:pStyle w:val="ListParagraph"/>
        <w:numPr>
          <w:ilvl w:val="0"/>
          <w:numId w:val="33"/>
        </w:numPr>
        <w:jc w:val="both"/>
        <w:rPr>
          <w:rFonts w:asciiTheme="minorHAnsi" w:hAnsiTheme="minorHAnsi"/>
          <w:sz w:val="22"/>
          <w:szCs w:val="22"/>
          <w:lang w:val="sr-Cyrl-RS"/>
        </w:rPr>
      </w:pPr>
      <w:r w:rsidRPr="00A960FC">
        <w:rPr>
          <w:rFonts w:asciiTheme="minorHAnsi" w:hAnsiTheme="minorHAnsi"/>
          <w:sz w:val="22"/>
          <w:szCs w:val="22"/>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A960FC" w:rsidRPr="00A960FC" w:rsidRDefault="00A960FC" w:rsidP="00A960FC">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Цијенa понуде обухва</w:t>
      </w:r>
      <w:r w:rsidRPr="00A960FC">
        <w:rPr>
          <w:rFonts w:asciiTheme="minorHAnsi" w:hAnsiTheme="minorHAnsi"/>
          <w:sz w:val="22"/>
          <w:szCs w:val="22"/>
          <w:lang w:val="sr-Cyrl-BA"/>
        </w:rPr>
        <w:t>т</w:t>
      </w:r>
      <w:r w:rsidRPr="00A960FC">
        <w:rPr>
          <w:rFonts w:asciiTheme="minorHAnsi" w:hAnsiTheme="minorHAnsi"/>
          <w:sz w:val="22"/>
          <w:szCs w:val="22"/>
        </w:rPr>
        <w:t>а све ставке из обрасца за цијену понуде, уколико ј</w:t>
      </w:r>
      <w:r w:rsidRPr="00A960FC">
        <w:rPr>
          <w:rFonts w:asciiTheme="minorHAnsi" w:hAnsiTheme="minorHAnsi"/>
          <w:sz w:val="22"/>
          <w:szCs w:val="22"/>
          <w:lang w:val="sr-Cyrl-BA"/>
        </w:rPr>
        <w:t>е</w:t>
      </w:r>
      <w:r w:rsidRPr="00A960FC">
        <w:rPr>
          <w:rFonts w:asciiTheme="minorHAnsi" w:hAnsiTheme="minorHAnsi"/>
          <w:sz w:val="22"/>
          <w:szCs w:val="22"/>
        </w:rPr>
        <w:t xml:space="preserve"> предмет набавке подјељ</w:t>
      </w:r>
      <w:r w:rsidRPr="00A960FC">
        <w:rPr>
          <w:rFonts w:asciiTheme="minorHAnsi" w:hAnsiTheme="minorHAnsi"/>
          <w:sz w:val="22"/>
          <w:szCs w:val="22"/>
          <w:lang w:val="sr-Cyrl-BA"/>
        </w:rPr>
        <w:t>е</w:t>
      </w:r>
      <w:r w:rsidRPr="00A960FC">
        <w:rPr>
          <w:rFonts w:asciiTheme="minorHAnsi" w:hAnsiTheme="minorHAnsi"/>
          <w:sz w:val="22"/>
          <w:szCs w:val="22"/>
        </w:rPr>
        <w:t>н по ставкама.</w:t>
      </w:r>
    </w:p>
    <w:p w:rsidR="00A960FC" w:rsidRDefault="00A960FC" w:rsidP="00A960FC">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Цијена понуде је непромјењива.</w:t>
      </w:r>
    </w:p>
    <w:p w:rsidR="007E7C08" w:rsidRPr="00A960FC" w:rsidRDefault="007E7C08" w:rsidP="007E7C08">
      <w:pPr>
        <w:pStyle w:val="ListParagraph"/>
        <w:ind w:left="-90"/>
        <w:jc w:val="both"/>
        <w:rPr>
          <w:rFonts w:asciiTheme="minorHAnsi" w:hAnsiTheme="minorHAnsi"/>
          <w:sz w:val="22"/>
          <w:szCs w:val="22"/>
        </w:rPr>
      </w:pPr>
    </w:p>
    <w:p w:rsidR="00A960FC" w:rsidRDefault="00A960FC" w:rsidP="00A960FC">
      <w:pPr>
        <w:ind w:hanging="90"/>
        <w:jc w:val="both"/>
        <w:rPr>
          <w:rFonts w:asciiTheme="minorHAnsi" w:hAnsiTheme="minorHAnsi"/>
          <w:b/>
          <w:sz w:val="22"/>
          <w:szCs w:val="22"/>
          <w:u w:val="single"/>
        </w:rPr>
      </w:pPr>
      <w:r w:rsidRPr="00FF65B3">
        <w:rPr>
          <w:rFonts w:asciiTheme="minorHAnsi" w:hAnsiTheme="minorHAnsi"/>
          <w:b/>
          <w:sz w:val="22"/>
          <w:szCs w:val="22"/>
          <w:u w:val="single"/>
        </w:rPr>
        <w:t>Валута понуде</w:t>
      </w:r>
    </w:p>
    <w:p w:rsidR="007E7C08" w:rsidRPr="007E7C08" w:rsidRDefault="007E7C08" w:rsidP="00A960FC">
      <w:pPr>
        <w:ind w:hanging="90"/>
        <w:jc w:val="both"/>
        <w:rPr>
          <w:rFonts w:asciiTheme="minorHAnsi" w:hAnsiTheme="minorHAnsi"/>
          <w:sz w:val="16"/>
          <w:szCs w:val="16"/>
          <w:u w:val="single"/>
        </w:rPr>
      </w:pPr>
    </w:p>
    <w:p w:rsidR="00A960FC" w:rsidRPr="00606FC6" w:rsidRDefault="00A960FC" w:rsidP="00A960FC">
      <w:pPr>
        <w:pStyle w:val="ListParagraph"/>
        <w:numPr>
          <w:ilvl w:val="0"/>
          <w:numId w:val="33"/>
        </w:numPr>
        <w:rPr>
          <w:rFonts w:asciiTheme="minorHAnsi" w:hAnsiTheme="minorHAnsi"/>
          <w:sz w:val="22"/>
          <w:szCs w:val="22"/>
          <w:lang w:val="sr-Cyrl-RS"/>
        </w:rPr>
      </w:pPr>
      <w:r w:rsidRPr="00963ECC">
        <w:rPr>
          <w:rFonts w:asciiTheme="minorHAnsi" w:hAnsiTheme="minorHAnsi"/>
          <w:sz w:val="22"/>
          <w:szCs w:val="22"/>
        </w:rPr>
        <w:t>Цијена понуде се изражава у конвертибилним маркама</w:t>
      </w:r>
      <w:r w:rsidRPr="00FF65B3">
        <w:rPr>
          <w:rFonts w:asciiTheme="minorHAnsi" w:hAnsiTheme="minorHAnsi"/>
          <w:b/>
          <w:sz w:val="22"/>
          <w:szCs w:val="22"/>
        </w:rPr>
        <w:t xml:space="preserve"> (БАМ</w:t>
      </w:r>
      <w:r>
        <w:rPr>
          <w:rFonts w:asciiTheme="minorHAnsi" w:hAnsiTheme="minorHAnsi"/>
          <w:b/>
          <w:sz w:val="22"/>
          <w:szCs w:val="22"/>
          <w:lang w:val="sr-Cyrl-RS"/>
        </w:rPr>
        <w:t>).</w:t>
      </w:r>
    </w:p>
    <w:p w:rsidR="00606FC6" w:rsidRPr="00606FC6" w:rsidRDefault="00606FC6" w:rsidP="00606FC6">
      <w:pPr>
        <w:rPr>
          <w:rFonts w:asciiTheme="minorHAnsi" w:hAnsiTheme="minorHAnsi"/>
          <w:b/>
          <w:sz w:val="22"/>
          <w:szCs w:val="22"/>
          <w:lang w:val="sr-Cyrl-RS"/>
        </w:rPr>
      </w:pPr>
    </w:p>
    <w:p w:rsidR="004E3626" w:rsidRDefault="00C90B9A" w:rsidP="004E3626">
      <w:pPr>
        <w:pStyle w:val="t-9-8"/>
        <w:ind w:left="2880" w:firstLine="720"/>
        <w:jc w:val="both"/>
        <w:rPr>
          <w:rFonts w:asciiTheme="minorHAnsi" w:hAnsiTheme="minorHAnsi"/>
          <w:b/>
          <w:sz w:val="22"/>
          <w:szCs w:val="22"/>
          <w:lang w:val="en-US"/>
        </w:rPr>
      </w:pPr>
      <w:r>
        <w:rPr>
          <w:rFonts w:asciiTheme="minorHAnsi" w:hAnsiTheme="minorHAnsi"/>
          <w:b/>
          <w:sz w:val="22"/>
          <w:szCs w:val="22"/>
          <w:lang w:val="sr-Cyrl-RS"/>
        </w:rPr>
        <w:t xml:space="preserve"> </w:t>
      </w:r>
      <w:r w:rsidR="004E3626" w:rsidRPr="00EA3D2C">
        <w:rPr>
          <w:rFonts w:asciiTheme="minorHAnsi" w:hAnsiTheme="minorHAnsi"/>
          <w:b/>
          <w:sz w:val="22"/>
          <w:szCs w:val="22"/>
          <w:lang w:val="sr-Cyrl-RS"/>
        </w:rPr>
        <w:t xml:space="preserve">ФАЗА </w:t>
      </w:r>
      <w:r w:rsidR="004E3626" w:rsidRPr="00EA3D2C">
        <w:rPr>
          <w:rFonts w:asciiTheme="minorHAnsi" w:hAnsiTheme="minorHAnsi"/>
          <w:b/>
          <w:sz w:val="22"/>
          <w:szCs w:val="22"/>
          <w:lang w:val="en-US"/>
        </w:rPr>
        <w:t>I</w:t>
      </w:r>
      <w:r w:rsidR="004E3626">
        <w:rPr>
          <w:rFonts w:asciiTheme="minorHAnsi" w:hAnsiTheme="minorHAnsi"/>
          <w:b/>
          <w:sz w:val="22"/>
          <w:szCs w:val="22"/>
          <w:lang w:val="en-US"/>
        </w:rPr>
        <w:t>II</w:t>
      </w:r>
    </w:p>
    <w:p w:rsidR="007E7C08" w:rsidRDefault="004E3626" w:rsidP="007E7C08">
      <w:pPr>
        <w:pStyle w:val="t-9-8"/>
        <w:jc w:val="both"/>
        <w:rPr>
          <w:rFonts w:asciiTheme="minorHAnsi" w:hAnsiTheme="minorHAnsi"/>
          <w:b/>
          <w:sz w:val="22"/>
          <w:szCs w:val="22"/>
          <w:lang w:val="sr-Cyrl-RS"/>
        </w:rPr>
      </w:pPr>
      <w:r>
        <w:rPr>
          <w:rFonts w:asciiTheme="minorHAnsi" w:hAnsiTheme="minorHAnsi"/>
          <w:b/>
          <w:sz w:val="22"/>
          <w:szCs w:val="22"/>
          <w:lang w:val="sr-Cyrl-RS"/>
        </w:rPr>
        <w:t>Преговарање</w:t>
      </w:r>
    </w:p>
    <w:p w:rsidR="004E3626" w:rsidRDefault="004E3626" w:rsidP="007E7C08">
      <w:pPr>
        <w:pStyle w:val="t-9-8"/>
        <w:jc w:val="both"/>
        <w:rPr>
          <w:rFonts w:asciiTheme="minorHAnsi" w:hAnsiTheme="minorHAnsi"/>
          <w:sz w:val="22"/>
          <w:szCs w:val="22"/>
          <w:lang w:val="sr-Cyrl-RS"/>
        </w:rPr>
      </w:pPr>
      <w:r>
        <w:rPr>
          <w:rFonts w:asciiTheme="minorHAnsi" w:hAnsiTheme="minorHAnsi"/>
          <w:sz w:val="22"/>
          <w:szCs w:val="22"/>
          <w:lang w:val="sr-Cyrl-RS"/>
        </w:rPr>
        <w:t>Након што Уговорни орган изврши преглед достављене почетне понуде, понуђач ће бити позван на преговоре о елементима своје понуде. О термину преговора понуђач ће бити благовремено обавјештен.</w:t>
      </w:r>
    </w:p>
    <w:p w:rsidR="00523566" w:rsidRDefault="004E3626" w:rsidP="00523566">
      <w:pPr>
        <w:pStyle w:val="t-9-8"/>
        <w:ind w:left="2880" w:firstLine="720"/>
        <w:jc w:val="both"/>
        <w:rPr>
          <w:rFonts w:asciiTheme="minorHAnsi" w:hAnsiTheme="minorHAnsi"/>
          <w:b/>
          <w:sz w:val="22"/>
          <w:szCs w:val="22"/>
          <w:lang w:val="en-US"/>
        </w:rPr>
      </w:pPr>
      <w:r w:rsidRPr="00EA3D2C">
        <w:rPr>
          <w:rFonts w:asciiTheme="minorHAnsi" w:hAnsiTheme="minorHAnsi"/>
          <w:b/>
          <w:sz w:val="22"/>
          <w:szCs w:val="22"/>
          <w:lang w:val="sr-Cyrl-RS"/>
        </w:rPr>
        <w:t xml:space="preserve">ФАЗА </w:t>
      </w:r>
      <w:r>
        <w:rPr>
          <w:rFonts w:asciiTheme="minorHAnsi" w:hAnsiTheme="minorHAnsi"/>
          <w:b/>
          <w:sz w:val="22"/>
          <w:szCs w:val="22"/>
          <w:lang w:val="en-US"/>
        </w:rPr>
        <w:t>IV</w:t>
      </w:r>
    </w:p>
    <w:p w:rsidR="00523566" w:rsidRDefault="00523566" w:rsidP="00523566">
      <w:pPr>
        <w:pStyle w:val="t-9-8"/>
        <w:jc w:val="both"/>
        <w:rPr>
          <w:rFonts w:asciiTheme="minorHAnsi" w:hAnsiTheme="minorHAnsi"/>
          <w:b/>
          <w:sz w:val="22"/>
          <w:szCs w:val="22"/>
          <w:lang w:val="sr-Cyrl-RS"/>
        </w:rPr>
      </w:pPr>
      <w:r>
        <w:rPr>
          <w:rFonts w:asciiTheme="minorHAnsi" w:hAnsiTheme="minorHAnsi"/>
          <w:b/>
          <w:sz w:val="22"/>
          <w:szCs w:val="22"/>
          <w:lang w:val="sr-Cyrl-RS"/>
        </w:rPr>
        <w:t>ПОДАЦИ О КОНАЧНОЈ ПОНУДИ</w:t>
      </w:r>
    </w:p>
    <w:p w:rsidR="00523566" w:rsidRDefault="00523566" w:rsidP="00523566">
      <w:pPr>
        <w:ind w:hanging="270"/>
        <w:rPr>
          <w:rFonts w:asciiTheme="minorHAnsi" w:hAnsiTheme="minorHAnsi"/>
          <w:b/>
          <w:sz w:val="22"/>
          <w:szCs w:val="22"/>
          <w:lang w:val="sr-Cyrl-RS"/>
        </w:rPr>
      </w:pPr>
      <w:r>
        <w:rPr>
          <w:rFonts w:asciiTheme="minorHAnsi" w:hAnsiTheme="minorHAnsi"/>
          <w:b/>
          <w:sz w:val="22"/>
          <w:szCs w:val="22"/>
          <w:lang w:val="sr-Cyrl-RS"/>
        </w:rPr>
        <w:t xml:space="preserve">18. </w:t>
      </w:r>
      <w:r w:rsidRPr="00AE6328">
        <w:rPr>
          <w:rFonts w:asciiTheme="minorHAnsi" w:hAnsiTheme="minorHAnsi"/>
          <w:b/>
          <w:sz w:val="22"/>
          <w:szCs w:val="22"/>
          <w:lang w:val="sr-Cyrl-RS"/>
        </w:rPr>
        <w:t>Н</w:t>
      </w:r>
      <w:r w:rsidRPr="00AE6328">
        <w:rPr>
          <w:rFonts w:asciiTheme="minorHAnsi" w:hAnsiTheme="minorHAnsi"/>
          <w:b/>
          <w:sz w:val="22"/>
          <w:szCs w:val="22"/>
        </w:rPr>
        <w:t>ачин припреме</w:t>
      </w:r>
      <w:r w:rsidRPr="00AE6328">
        <w:rPr>
          <w:rFonts w:asciiTheme="minorHAnsi" w:hAnsiTheme="minorHAnsi"/>
          <w:b/>
          <w:sz w:val="22"/>
          <w:szCs w:val="22"/>
          <w:lang w:val="sr-Cyrl-RS"/>
        </w:rPr>
        <w:t xml:space="preserve"> </w:t>
      </w:r>
      <w:r>
        <w:rPr>
          <w:rFonts w:asciiTheme="minorHAnsi" w:hAnsiTheme="minorHAnsi"/>
          <w:b/>
          <w:sz w:val="22"/>
          <w:szCs w:val="22"/>
          <w:lang w:val="sr-Cyrl-RS"/>
        </w:rPr>
        <w:t>коначне</w:t>
      </w:r>
      <w:r w:rsidRPr="00AE6328">
        <w:rPr>
          <w:rFonts w:asciiTheme="minorHAnsi" w:hAnsiTheme="minorHAnsi"/>
          <w:b/>
          <w:sz w:val="22"/>
          <w:szCs w:val="22"/>
          <w:lang w:val="sr-Cyrl-RS"/>
        </w:rPr>
        <w:t xml:space="preserve"> понуде </w:t>
      </w:r>
    </w:p>
    <w:p w:rsidR="007E7C08" w:rsidRPr="007E7C08" w:rsidRDefault="007E7C08" w:rsidP="00523566">
      <w:pPr>
        <w:ind w:hanging="270"/>
        <w:rPr>
          <w:rFonts w:asciiTheme="minorHAnsi" w:hAnsiTheme="minorHAnsi"/>
          <w:sz w:val="16"/>
          <w:szCs w:val="16"/>
          <w:lang w:val="sr-Cyrl-RS"/>
        </w:rPr>
      </w:pPr>
    </w:p>
    <w:p w:rsidR="00523566" w:rsidRDefault="00523566" w:rsidP="00523566">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 xml:space="preserve">Понуда, сви докумени и коресподенција у вези са понудом између кандидата и уговорног органа </w:t>
      </w:r>
      <w:r w:rsidRPr="00ED49DE">
        <w:rPr>
          <w:rFonts w:asciiTheme="minorHAnsi" w:hAnsiTheme="minorHAnsi"/>
          <w:sz w:val="22"/>
          <w:szCs w:val="22"/>
        </w:rPr>
        <w:t xml:space="preserve"> </w:t>
      </w:r>
      <w:r>
        <w:rPr>
          <w:rFonts w:asciiTheme="minorHAnsi" w:hAnsiTheme="minorHAnsi"/>
          <w:sz w:val="22"/>
          <w:szCs w:val="22"/>
          <w:lang w:val="sr-Cyrl-RS"/>
        </w:rPr>
        <w:t xml:space="preserve">морају бити написани на </w:t>
      </w:r>
      <w:r w:rsidRPr="00ED49DE">
        <w:rPr>
          <w:rFonts w:asciiTheme="minorHAnsi" w:hAnsiTheme="minorHAnsi"/>
          <w:sz w:val="22"/>
          <w:szCs w:val="22"/>
        </w:rPr>
        <w:t xml:space="preserve"> једном од службених језика у Босни и Херцеговини, на латиничном или ћирилићном писму. </w:t>
      </w:r>
    </w:p>
    <w:p w:rsidR="00523566" w:rsidRDefault="00523566" w:rsidP="00523566">
      <w:pPr>
        <w:ind w:hanging="270"/>
        <w:jc w:val="both"/>
        <w:rPr>
          <w:rFonts w:asciiTheme="minorHAnsi" w:hAnsiTheme="minorHAnsi"/>
          <w:sz w:val="22"/>
          <w:szCs w:val="22"/>
          <w:u w:val="single"/>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rPr>
        <w:t>Понуђач не смије мијењати или надопуњавати текст тендерске документације.</w:t>
      </w:r>
    </w:p>
    <w:p w:rsidR="00523566" w:rsidRDefault="00523566" w:rsidP="00523566">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r>
      <w:r w:rsidRPr="00ED49DE">
        <w:rPr>
          <w:rFonts w:asciiTheme="minorHAnsi" w:hAnsiTheme="minorHAnsi"/>
          <w:sz w:val="22"/>
          <w:szCs w:val="22"/>
          <w:lang w:val="sr-Cyrl-RS"/>
        </w:rPr>
        <w:t xml:space="preserve">Све стране </w:t>
      </w:r>
      <w:r>
        <w:rPr>
          <w:rFonts w:asciiTheme="minorHAnsi" w:hAnsiTheme="minorHAnsi"/>
          <w:sz w:val="22"/>
          <w:szCs w:val="22"/>
          <w:lang w:val="sr-Cyrl-RS"/>
        </w:rPr>
        <w:t>понуде</w:t>
      </w:r>
      <w:r w:rsidRPr="00ED49DE">
        <w:rPr>
          <w:rFonts w:asciiTheme="minorHAnsi" w:hAnsiTheme="minorHAnsi"/>
          <w:sz w:val="22"/>
          <w:szCs w:val="22"/>
          <w:lang w:val="sr-Cyrl-RS"/>
        </w:rPr>
        <w:t xml:space="preserve"> морају бити нумерисане на начин да је видљив редни број странице.</w:t>
      </w:r>
      <w:r>
        <w:rPr>
          <w:rFonts w:asciiTheme="minorHAnsi" w:hAnsiTheme="minorHAnsi"/>
          <w:sz w:val="22"/>
          <w:szCs w:val="22"/>
          <w:lang w:val="sr-Cyrl-RS"/>
        </w:rPr>
        <w:t xml:space="preserve"> Ако понуда садржи штампану литературу, брошуре, каталоге који имају изворно нумерисане бројеве, онда се ти дијелови понуде не нумеришу додатно.</w:t>
      </w:r>
    </w:p>
    <w:p w:rsidR="00523566" w:rsidRPr="001223C3" w:rsidRDefault="00523566" w:rsidP="00523566">
      <w:pPr>
        <w:ind w:hanging="27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 xml:space="preserve">Понуда </w:t>
      </w:r>
      <w:r w:rsidRPr="00ED49DE">
        <w:rPr>
          <w:rFonts w:asciiTheme="minorHAnsi" w:hAnsiTheme="minorHAnsi"/>
          <w:sz w:val="22"/>
          <w:szCs w:val="22"/>
          <w:lang w:val="sr-Cyrl-RS"/>
        </w:rPr>
        <w:t xml:space="preserve"> се израђује на начин да </w:t>
      </w:r>
      <w:r w:rsidRPr="00ED49DE">
        <w:rPr>
          <w:rFonts w:asciiTheme="minorHAnsi" w:hAnsiTheme="minorHAnsi"/>
          <w:sz w:val="22"/>
          <w:szCs w:val="22"/>
        </w:rPr>
        <w:t xml:space="preserve"> </w:t>
      </w:r>
      <w:r>
        <w:rPr>
          <w:rFonts w:asciiTheme="minorHAnsi" w:hAnsiTheme="minorHAnsi"/>
          <w:sz w:val="22"/>
          <w:szCs w:val="22"/>
          <w:lang w:val="sr-Cyrl-RS"/>
        </w:rPr>
        <w:t>чини цјелину и мора бити написан неизбисивом тинтом. Исправке у понуди морају  бити израђене на начин да су видљиве и потрвђене потписом кандидата, уз навођење датума исправке. Сви листови понуде  морају бити чврсто увезани  на начин да се онемогући накнадно вађење или уметање листова. Понуде  који нису у складу са овом тендерском документацијом ће бити одбачени као неприхватљиве.</w:t>
      </w:r>
    </w:p>
    <w:p w:rsidR="00523566" w:rsidRPr="00343315" w:rsidRDefault="00523566" w:rsidP="00523566">
      <w:pPr>
        <w:jc w:val="both"/>
        <w:rPr>
          <w:rFonts w:asciiTheme="minorHAnsi" w:hAnsiTheme="minorHAnsi"/>
          <w:b/>
          <w:sz w:val="16"/>
          <w:szCs w:val="16"/>
          <w:lang w:val="sr-Cyrl-RS"/>
        </w:rPr>
      </w:pPr>
    </w:p>
    <w:p w:rsidR="00523566" w:rsidRPr="001223C3" w:rsidRDefault="00523566" w:rsidP="00523566">
      <w:pPr>
        <w:rPr>
          <w:rFonts w:asciiTheme="minorHAnsi" w:hAnsiTheme="minorHAnsi"/>
          <w:b/>
          <w:sz w:val="22"/>
          <w:szCs w:val="22"/>
        </w:rPr>
      </w:pPr>
      <w:r w:rsidRPr="001223C3">
        <w:rPr>
          <w:rFonts w:asciiTheme="minorHAnsi" w:hAnsiTheme="minorHAnsi"/>
          <w:b/>
          <w:sz w:val="22"/>
          <w:szCs w:val="22"/>
          <w:lang w:val="sr-Cyrl-RS"/>
        </w:rPr>
        <w:t xml:space="preserve">Садржај </w:t>
      </w:r>
      <w:r>
        <w:rPr>
          <w:rFonts w:asciiTheme="minorHAnsi" w:hAnsiTheme="minorHAnsi"/>
          <w:b/>
          <w:sz w:val="22"/>
          <w:szCs w:val="22"/>
          <w:lang w:val="sr-Cyrl-RS"/>
        </w:rPr>
        <w:t>понуде</w:t>
      </w:r>
      <w:r w:rsidRPr="001223C3">
        <w:rPr>
          <w:rFonts w:asciiTheme="minorHAnsi" w:hAnsiTheme="minorHAnsi"/>
          <w:b/>
          <w:sz w:val="22"/>
          <w:szCs w:val="22"/>
        </w:rPr>
        <w:t>:</w:t>
      </w:r>
    </w:p>
    <w:p w:rsidR="00523566" w:rsidRDefault="00523566" w:rsidP="00523566">
      <w:pPr>
        <w:pStyle w:val="ListParagraph"/>
        <w:numPr>
          <w:ilvl w:val="0"/>
          <w:numId w:val="29"/>
        </w:numPr>
        <w:contextualSpacing/>
        <w:rPr>
          <w:rFonts w:asciiTheme="minorHAnsi" w:hAnsiTheme="minorHAnsi"/>
          <w:sz w:val="22"/>
          <w:szCs w:val="22"/>
        </w:rPr>
      </w:pPr>
      <w:r w:rsidRPr="00A4414E">
        <w:rPr>
          <w:rFonts w:asciiTheme="minorHAnsi" w:hAnsiTheme="minorHAnsi"/>
          <w:sz w:val="22"/>
          <w:szCs w:val="22"/>
        </w:rPr>
        <w:t xml:space="preserve">Образац за </w:t>
      </w:r>
      <w:r>
        <w:rPr>
          <w:rFonts w:asciiTheme="minorHAnsi" w:hAnsiTheme="minorHAnsi"/>
          <w:sz w:val="22"/>
          <w:szCs w:val="22"/>
          <w:lang w:val="sr-Cyrl-RS"/>
        </w:rPr>
        <w:t>достављање понуде</w:t>
      </w:r>
      <w:r w:rsidRPr="00A4414E">
        <w:rPr>
          <w:rFonts w:asciiTheme="minorHAnsi" w:hAnsiTheme="minorHAnsi"/>
          <w:sz w:val="22"/>
          <w:szCs w:val="22"/>
        </w:rPr>
        <w:t xml:space="preserve"> </w:t>
      </w:r>
      <w:r>
        <w:rPr>
          <w:rFonts w:asciiTheme="minorHAnsi" w:hAnsiTheme="minorHAnsi"/>
          <w:sz w:val="22"/>
          <w:szCs w:val="22"/>
        </w:rPr>
        <w:t>–</w:t>
      </w:r>
      <w:r>
        <w:rPr>
          <w:rFonts w:asciiTheme="minorHAnsi" w:hAnsiTheme="minorHAnsi"/>
          <w:sz w:val="22"/>
          <w:szCs w:val="22"/>
          <w:lang w:val="sr-Cyrl-RS"/>
        </w:rPr>
        <w:t>(Анекс</w:t>
      </w:r>
      <w:r w:rsidRPr="00A4414E">
        <w:rPr>
          <w:rFonts w:asciiTheme="minorHAnsi" w:hAnsiTheme="minorHAnsi"/>
          <w:sz w:val="22"/>
          <w:szCs w:val="22"/>
        </w:rPr>
        <w:t xml:space="preserve"> </w:t>
      </w:r>
      <w:r>
        <w:rPr>
          <w:rFonts w:asciiTheme="minorHAnsi" w:hAnsiTheme="minorHAnsi"/>
          <w:sz w:val="22"/>
          <w:szCs w:val="22"/>
          <w:lang w:val="sr-Cyrl-RS"/>
        </w:rPr>
        <w:t>4)</w:t>
      </w:r>
      <w:r w:rsidRPr="00A4414E">
        <w:rPr>
          <w:rFonts w:asciiTheme="minorHAnsi" w:hAnsiTheme="minorHAnsi"/>
          <w:sz w:val="22"/>
          <w:szCs w:val="22"/>
        </w:rPr>
        <w:t>;</w:t>
      </w:r>
    </w:p>
    <w:p w:rsid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Образац за цијену понуде - (Анекс</w:t>
      </w:r>
      <w:r w:rsidRPr="00A4414E">
        <w:rPr>
          <w:rFonts w:asciiTheme="minorHAnsi" w:hAnsiTheme="minorHAnsi"/>
          <w:sz w:val="22"/>
          <w:szCs w:val="22"/>
        </w:rPr>
        <w:t xml:space="preserve"> </w:t>
      </w:r>
      <w:r>
        <w:rPr>
          <w:rFonts w:asciiTheme="minorHAnsi" w:hAnsiTheme="minorHAnsi"/>
          <w:sz w:val="22"/>
          <w:szCs w:val="22"/>
          <w:lang w:val="sr-Cyrl-RS"/>
        </w:rPr>
        <w:t>5)</w:t>
      </w:r>
      <w:r w:rsidRPr="00A4414E">
        <w:rPr>
          <w:rFonts w:asciiTheme="minorHAnsi" w:hAnsiTheme="minorHAnsi"/>
          <w:sz w:val="22"/>
          <w:szCs w:val="22"/>
        </w:rPr>
        <w:t>;</w:t>
      </w:r>
    </w:p>
    <w:p w:rsid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lastRenderedPageBreak/>
        <w:t>Образац за вриједност понуде - (Анекс</w:t>
      </w:r>
      <w:r w:rsidRPr="00A4414E">
        <w:rPr>
          <w:rFonts w:asciiTheme="minorHAnsi" w:hAnsiTheme="minorHAnsi"/>
          <w:sz w:val="22"/>
          <w:szCs w:val="22"/>
        </w:rPr>
        <w:t xml:space="preserve"> </w:t>
      </w:r>
      <w:r>
        <w:rPr>
          <w:rFonts w:asciiTheme="minorHAnsi" w:hAnsiTheme="minorHAnsi"/>
          <w:sz w:val="22"/>
          <w:szCs w:val="22"/>
          <w:lang w:val="sr-Cyrl-RS"/>
        </w:rPr>
        <w:t>6)</w:t>
      </w:r>
      <w:r w:rsidRPr="00A4414E">
        <w:rPr>
          <w:rFonts w:asciiTheme="minorHAnsi" w:hAnsiTheme="minorHAnsi"/>
          <w:sz w:val="22"/>
          <w:szCs w:val="22"/>
        </w:rPr>
        <w:t>;</w:t>
      </w:r>
    </w:p>
    <w:p w:rsid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Списак повјерљивих инфоремација - (Анекс</w:t>
      </w:r>
      <w:r w:rsidRPr="00A4414E">
        <w:rPr>
          <w:rFonts w:asciiTheme="minorHAnsi" w:hAnsiTheme="minorHAnsi"/>
          <w:sz w:val="22"/>
          <w:szCs w:val="22"/>
        </w:rPr>
        <w:t xml:space="preserve"> </w:t>
      </w:r>
      <w:r>
        <w:rPr>
          <w:rFonts w:asciiTheme="minorHAnsi" w:hAnsiTheme="minorHAnsi"/>
          <w:sz w:val="22"/>
          <w:szCs w:val="22"/>
          <w:lang w:val="sr-Cyrl-RS"/>
        </w:rPr>
        <w:t>7)</w:t>
      </w:r>
      <w:r w:rsidRPr="00A4414E">
        <w:rPr>
          <w:rFonts w:asciiTheme="minorHAnsi" w:hAnsiTheme="minorHAnsi"/>
          <w:sz w:val="22"/>
          <w:szCs w:val="22"/>
        </w:rPr>
        <w:t>;</w:t>
      </w:r>
    </w:p>
    <w:p w:rsidR="00523566" w:rsidRP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Потписан и печатиран Нацрт уговора ( Анекс 9);</w:t>
      </w:r>
    </w:p>
    <w:p w:rsidR="00523566" w:rsidRP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 xml:space="preserve">Изјаву понуђача о року плаћања ( који не може </w:t>
      </w:r>
      <w:r w:rsidRPr="0023043C">
        <w:rPr>
          <w:rFonts w:asciiTheme="minorHAnsi" w:hAnsiTheme="minorHAnsi"/>
          <w:sz w:val="22"/>
          <w:szCs w:val="22"/>
          <w:lang w:val="sr-Cyrl-RS"/>
        </w:rPr>
        <w:t xml:space="preserve">бити  краћи од </w:t>
      </w:r>
      <w:r w:rsidRPr="0023043C">
        <w:rPr>
          <w:rFonts w:asciiTheme="minorHAnsi" w:hAnsiTheme="minorHAnsi"/>
          <w:b/>
          <w:sz w:val="22"/>
          <w:szCs w:val="22"/>
          <w:lang w:val="sr-Cyrl-RS"/>
        </w:rPr>
        <w:t>60 дана</w:t>
      </w:r>
      <w:r w:rsidRPr="0023043C">
        <w:rPr>
          <w:rFonts w:asciiTheme="minorHAnsi" w:hAnsiTheme="minorHAnsi"/>
          <w:sz w:val="22"/>
          <w:szCs w:val="22"/>
          <w:lang w:val="sr-Cyrl-RS"/>
        </w:rPr>
        <w:t xml:space="preserve"> </w:t>
      </w:r>
      <w:r>
        <w:rPr>
          <w:rFonts w:asciiTheme="minorHAnsi" w:hAnsiTheme="minorHAnsi"/>
          <w:sz w:val="22"/>
          <w:szCs w:val="22"/>
          <w:lang w:val="sr-Cyrl-RS"/>
        </w:rPr>
        <w:t>) ;</w:t>
      </w:r>
    </w:p>
    <w:p w:rsidR="00523566" w:rsidRDefault="00523566" w:rsidP="00523566">
      <w:pPr>
        <w:pStyle w:val="ListParagraph"/>
        <w:numPr>
          <w:ilvl w:val="0"/>
          <w:numId w:val="29"/>
        </w:numPr>
        <w:contextualSpacing/>
        <w:rPr>
          <w:rFonts w:asciiTheme="minorHAnsi" w:hAnsiTheme="minorHAnsi"/>
          <w:sz w:val="22"/>
          <w:szCs w:val="22"/>
        </w:rPr>
      </w:pPr>
      <w:r>
        <w:rPr>
          <w:rFonts w:asciiTheme="minorHAnsi" w:hAnsiTheme="minorHAnsi"/>
          <w:sz w:val="22"/>
          <w:szCs w:val="22"/>
          <w:lang w:val="sr-Cyrl-RS"/>
        </w:rPr>
        <w:t xml:space="preserve">Изјаву понуђача о року испоруке ( </w:t>
      </w:r>
      <w:r w:rsidRPr="0023043C">
        <w:rPr>
          <w:rFonts w:asciiTheme="minorHAnsi" w:hAnsiTheme="minorHAnsi"/>
          <w:sz w:val="22"/>
          <w:szCs w:val="22"/>
          <w:lang w:val="sr-Cyrl-RS"/>
        </w:rPr>
        <w:t xml:space="preserve">који не може бити дужи од </w:t>
      </w:r>
      <w:r w:rsidR="0023043C" w:rsidRPr="0023043C">
        <w:rPr>
          <w:rFonts w:asciiTheme="minorHAnsi" w:hAnsiTheme="minorHAnsi"/>
          <w:b/>
          <w:sz w:val="22"/>
          <w:szCs w:val="22"/>
          <w:lang w:val="sr-Cyrl-RS"/>
        </w:rPr>
        <w:t>3</w:t>
      </w:r>
      <w:r w:rsidRPr="0023043C">
        <w:rPr>
          <w:rFonts w:asciiTheme="minorHAnsi" w:hAnsiTheme="minorHAnsi"/>
          <w:b/>
          <w:sz w:val="22"/>
          <w:szCs w:val="22"/>
          <w:lang w:val="sr-Cyrl-RS"/>
        </w:rPr>
        <w:t xml:space="preserve"> дана</w:t>
      </w:r>
      <w:r w:rsidRPr="0023043C">
        <w:rPr>
          <w:rFonts w:asciiTheme="minorHAnsi" w:hAnsiTheme="minorHAnsi"/>
          <w:sz w:val="22"/>
          <w:szCs w:val="22"/>
          <w:lang w:val="sr-Cyrl-RS"/>
        </w:rPr>
        <w:t xml:space="preserve"> ) </w:t>
      </w:r>
      <w:r>
        <w:rPr>
          <w:rFonts w:asciiTheme="minorHAnsi" w:hAnsiTheme="minorHAnsi"/>
          <w:sz w:val="22"/>
          <w:szCs w:val="22"/>
          <w:lang w:val="sr-Cyrl-RS"/>
        </w:rPr>
        <w:t>.</w:t>
      </w:r>
    </w:p>
    <w:p w:rsidR="00523566" w:rsidRPr="00523566" w:rsidRDefault="00523566" w:rsidP="00523566">
      <w:pPr>
        <w:ind w:left="180"/>
        <w:contextualSpacing/>
        <w:rPr>
          <w:rFonts w:asciiTheme="minorHAnsi" w:hAnsiTheme="minorHAnsi"/>
          <w:sz w:val="22"/>
          <w:szCs w:val="22"/>
        </w:rPr>
      </w:pPr>
    </w:p>
    <w:p w:rsidR="00523566" w:rsidRPr="00606FC6" w:rsidRDefault="00523566" w:rsidP="00523566">
      <w:pPr>
        <w:contextualSpacing/>
        <w:rPr>
          <w:rFonts w:asciiTheme="minorHAnsi" w:hAnsiTheme="minorHAnsi"/>
          <w:sz w:val="22"/>
          <w:szCs w:val="22"/>
        </w:rPr>
      </w:pPr>
    </w:p>
    <w:p w:rsidR="00523566" w:rsidRDefault="00523566" w:rsidP="00523566">
      <w:pPr>
        <w:ind w:hanging="450"/>
        <w:rPr>
          <w:rFonts w:asciiTheme="minorHAnsi" w:hAnsiTheme="minorHAnsi"/>
          <w:sz w:val="22"/>
          <w:szCs w:val="22"/>
          <w:u w:val="single"/>
          <w:lang w:val="sr-Cyrl-RS"/>
        </w:rPr>
      </w:pPr>
      <w:r w:rsidRPr="00216686">
        <w:rPr>
          <w:rFonts w:asciiTheme="minorHAnsi" w:hAnsiTheme="minorHAnsi"/>
          <w:b/>
          <w:sz w:val="22"/>
          <w:szCs w:val="22"/>
        </w:rPr>
        <w:t>1</w:t>
      </w:r>
      <w:r>
        <w:rPr>
          <w:rFonts w:asciiTheme="minorHAnsi" w:hAnsiTheme="minorHAnsi"/>
          <w:b/>
          <w:sz w:val="22"/>
          <w:szCs w:val="22"/>
          <w:lang w:val="sr-Cyrl-RS"/>
        </w:rPr>
        <w:t>7</w:t>
      </w:r>
      <w:r w:rsidRPr="00216686">
        <w:rPr>
          <w:rFonts w:asciiTheme="minorHAnsi" w:hAnsiTheme="minorHAnsi"/>
          <w:b/>
          <w:sz w:val="22"/>
          <w:szCs w:val="22"/>
        </w:rPr>
        <w:t>.</w:t>
      </w:r>
      <w:r w:rsidRPr="00FF65B3">
        <w:rPr>
          <w:rFonts w:asciiTheme="minorHAnsi" w:hAnsiTheme="minorHAnsi"/>
          <w:sz w:val="22"/>
          <w:szCs w:val="22"/>
        </w:rPr>
        <w:t xml:space="preserve"> </w:t>
      </w:r>
      <w:r w:rsidRPr="00FF65B3">
        <w:rPr>
          <w:rFonts w:asciiTheme="minorHAnsi" w:hAnsiTheme="minorHAnsi"/>
          <w:b/>
          <w:sz w:val="22"/>
          <w:szCs w:val="22"/>
          <w:u w:val="single"/>
        </w:rPr>
        <w:t xml:space="preserve">Начин </w:t>
      </w:r>
      <w:r>
        <w:rPr>
          <w:rFonts w:asciiTheme="minorHAnsi" w:hAnsiTheme="minorHAnsi"/>
          <w:b/>
          <w:sz w:val="22"/>
          <w:szCs w:val="22"/>
          <w:u w:val="single"/>
          <w:lang w:val="sr-Cyrl-RS"/>
        </w:rPr>
        <w:t xml:space="preserve"> и вријеме </w:t>
      </w:r>
      <w:r w:rsidRPr="00FF65B3">
        <w:rPr>
          <w:rFonts w:asciiTheme="minorHAnsi" w:hAnsiTheme="minorHAnsi"/>
          <w:b/>
          <w:sz w:val="22"/>
          <w:szCs w:val="22"/>
          <w:u w:val="single"/>
        </w:rPr>
        <w:t>достав</w:t>
      </w:r>
      <w:r w:rsidRPr="00FF65B3">
        <w:rPr>
          <w:rFonts w:asciiTheme="minorHAnsi" w:hAnsiTheme="minorHAnsi"/>
          <w:b/>
          <w:sz w:val="22"/>
          <w:szCs w:val="22"/>
          <w:u w:val="single"/>
          <w:lang w:val="sr-Cyrl-BA"/>
        </w:rPr>
        <w:t>љања</w:t>
      </w:r>
      <w:r w:rsidRPr="00FF65B3">
        <w:rPr>
          <w:rFonts w:asciiTheme="minorHAnsi" w:hAnsiTheme="minorHAnsi"/>
          <w:b/>
          <w:sz w:val="22"/>
          <w:szCs w:val="22"/>
          <w:u w:val="single"/>
        </w:rPr>
        <w:t xml:space="preserve"> </w:t>
      </w:r>
      <w:r>
        <w:rPr>
          <w:rFonts w:asciiTheme="minorHAnsi" w:hAnsiTheme="minorHAnsi"/>
          <w:b/>
          <w:sz w:val="22"/>
          <w:szCs w:val="22"/>
          <w:u w:val="single"/>
          <w:lang w:val="sr-Cyrl-RS"/>
        </w:rPr>
        <w:t>понуде</w:t>
      </w:r>
    </w:p>
    <w:p w:rsidR="00523566" w:rsidRDefault="00523566" w:rsidP="007E7C08">
      <w:pPr>
        <w:ind w:hanging="45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Понуда се доставља у оригиналу;</w:t>
      </w:r>
    </w:p>
    <w:p w:rsidR="00523566" w:rsidRDefault="00523566" w:rsidP="007E7C08">
      <w:pPr>
        <w:ind w:hanging="450"/>
        <w:jc w:val="both"/>
        <w:rPr>
          <w:rFonts w:asciiTheme="minorHAnsi" w:hAnsiTheme="minorHAnsi"/>
          <w:sz w:val="22"/>
          <w:szCs w:val="22"/>
        </w:rPr>
      </w:pPr>
      <w:r>
        <w:rPr>
          <w:rFonts w:asciiTheme="minorHAnsi" w:hAnsiTheme="minorHAnsi"/>
          <w:sz w:val="22"/>
          <w:szCs w:val="22"/>
          <w:lang w:val="sr-Cyrl-RS"/>
        </w:rPr>
        <w:t>-</w:t>
      </w:r>
      <w:r>
        <w:rPr>
          <w:rFonts w:asciiTheme="minorHAnsi" w:hAnsiTheme="minorHAnsi"/>
          <w:sz w:val="22"/>
          <w:szCs w:val="22"/>
          <w:lang w:val="sr-Cyrl-RS"/>
        </w:rPr>
        <w:tab/>
        <w:t>Понуда</w:t>
      </w:r>
      <w:r w:rsidRPr="00FF65B3">
        <w:rPr>
          <w:rFonts w:asciiTheme="minorHAnsi" w:hAnsiTheme="minorHAnsi"/>
          <w:sz w:val="22"/>
          <w:szCs w:val="22"/>
        </w:rPr>
        <w:t>, без обзира на начин достав</w:t>
      </w:r>
      <w:r w:rsidRPr="00FF65B3">
        <w:rPr>
          <w:rFonts w:asciiTheme="minorHAnsi" w:hAnsiTheme="minorHAnsi"/>
          <w:sz w:val="22"/>
          <w:szCs w:val="22"/>
          <w:lang w:val="sr-Cyrl-BA"/>
        </w:rPr>
        <w:t>љања</w:t>
      </w:r>
      <w:r w:rsidRPr="00FF65B3">
        <w:rPr>
          <w:rFonts w:asciiTheme="minorHAnsi" w:hAnsiTheme="minorHAnsi"/>
          <w:sz w:val="22"/>
          <w:szCs w:val="22"/>
        </w:rPr>
        <w:t xml:space="preserve">, мора бити запримљена у уговорном органу, на адреси наведеној у тендерској документацији, </w:t>
      </w:r>
      <w:r w:rsidRPr="00B957A5">
        <w:rPr>
          <w:rFonts w:asciiTheme="minorHAnsi" w:hAnsiTheme="minorHAnsi"/>
          <w:b/>
          <w:sz w:val="22"/>
          <w:szCs w:val="22"/>
        </w:rPr>
        <w:t xml:space="preserve">до </w:t>
      </w:r>
      <w:r w:rsidRPr="00B957A5">
        <w:rPr>
          <w:rFonts w:asciiTheme="minorHAnsi" w:hAnsiTheme="minorHAnsi"/>
          <w:b/>
          <w:sz w:val="22"/>
          <w:szCs w:val="22"/>
          <w:lang w:val="sr-Cyrl-RS"/>
        </w:rPr>
        <w:t>рока који ће бити накнадно одређен .</w:t>
      </w:r>
      <w:r w:rsidRPr="00B957A5">
        <w:rPr>
          <w:rFonts w:asciiTheme="minorHAnsi" w:hAnsiTheme="minorHAnsi"/>
          <w:sz w:val="22"/>
          <w:szCs w:val="22"/>
        </w:rPr>
        <w:t xml:space="preserve"> </w:t>
      </w:r>
    </w:p>
    <w:p w:rsidR="00523566" w:rsidRDefault="00523566" w:rsidP="007E7C08">
      <w:pPr>
        <w:jc w:val="both"/>
        <w:rPr>
          <w:rFonts w:asciiTheme="minorHAnsi" w:hAnsiTheme="minorHAnsi"/>
          <w:sz w:val="22"/>
          <w:szCs w:val="22"/>
          <w:lang w:val="sr-Cyrl-RS"/>
        </w:rPr>
      </w:pPr>
      <w:r>
        <w:rPr>
          <w:rFonts w:asciiTheme="minorHAnsi" w:hAnsiTheme="minorHAnsi"/>
          <w:sz w:val="22"/>
          <w:szCs w:val="22"/>
          <w:lang w:val="sr-Cyrl-RS"/>
        </w:rPr>
        <w:t xml:space="preserve">Све понуде  </w:t>
      </w:r>
      <w:r w:rsidRPr="00FF65B3">
        <w:rPr>
          <w:rFonts w:asciiTheme="minorHAnsi" w:hAnsiTheme="minorHAnsi"/>
          <w:sz w:val="22"/>
          <w:szCs w:val="22"/>
        </w:rPr>
        <w:t>запримљене након тог времена су неблаговремене и као такве, неотворен</w:t>
      </w:r>
      <w:r>
        <w:rPr>
          <w:rFonts w:asciiTheme="minorHAnsi" w:hAnsiTheme="minorHAnsi"/>
          <w:sz w:val="22"/>
          <w:szCs w:val="22"/>
          <w:lang w:val="sr-Cyrl-RS"/>
        </w:rPr>
        <w:t>е</w:t>
      </w:r>
      <w:r w:rsidRPr="00FF65B3">
        <w:rPr>
          <w:rFonts w:asciiTheme="minorHAnsi" w:hAnsiTheme="minorHAnsi"/>
          <w:sz w:val="22"/>
          <w:szCs w:val="22"/>
        </w:rPr>
        <w:t xml:space="preserve"> ће бити враћене </w:t>
      </w:r>
      <w:r>
        <w:rPr>
          <w:rFonts w:asciiTheme="minorHAnsi" w:hAnsiTheme="minorHAnsi"/>
          <w:sz w:val="22"/>
          <w:szCs w:val="22"/>
          <w:lang w:val="sr-Cyrl-RS"/>
        </w:rPr>
        <w:t>понуђачу.</w:t>
      </w:r>
    </w:p>
    <w:p w:rsidR="00523566" w:rsidRPr="008E5A44" w:rsidRDefault="00523566" w:rsidP="007E7C08">
      <w:pPr>
        <w:ind w:hanging="450"/>
        <w:jc w:val="both"/>
        <w:rPr>
          <w:rFonts w:asciiTheme="minorHAnsi" w:hAnsiTheme="minorHAnsi"/>
          <w:sz w:val="22"/>
          <w:szCs w:val="22"/>
          <w:lang w:val="sr-Cyrl-RS"/>
        </w:rPr>
      </w:pPr>
      <w:r>
        <w:rPr>
          <w:rFonts w:asciiTheme="minorHAnsi" w:hAnsiTheme="minorHAnsi"/>
          <w:sz w:val="22"/>
          <w:szCs w:val="22"/>
          <w:lang w:val="sr-Cyrl-RS"/>
        </w:rPr>
        <w:t>-</w:t>
      </w:r>
      <w:r>
        <w:rPr>
          <w:rFonts w:asciiTheme="minorHAnsi" w:hAnsiTheme="minorHAnsi"/>
          <w:sz w:val="22"/>
          <w:szCs w:val="22"/>
          <w:lang w:val="sr-Cyrl-RS"/>
        </w:rPr>
        <w:tab/>
        <w:t>Понуђачи који понуде достављају поштом преузимају ризик уколико понуда не стигне  до крајњег рока утврђеног тендерском докуметацијом.</w:t>
      </w:r>
      <w:r w:rsidRPr="00FF65B3">
        <w:rPr>
          <w:rFonts w:asciiTheme="minorHAnsi" w:hAnsiTheme="minorHAnsi"/>
          <w:sz w:val="22"/>
          <w:szCs w:val="22"/>
        </w:rPr>
        <w:t xml:space="preserve"> </w:t>
      </w:r>
    </w:p>
    <w:p w:rsidR="00523566" w:rsidRPr="00C65BD8" w:rsidRDefault="00523566" w:rsidP="007E7C08">
      <w:pPr>
        <w:jc w:val="both"/>
        <w:rPr>
          <w:rFonts w:asciiTheme="minorHAnsi" w:hAnsiTheme="minorHAnsi"/>
          <w:sz w:val="16"/>
          <w:szCs w:val="16"/>
        </w:rPr>
      </w:pPr>
    </w:p>
    <w:p w:rsidR="00523566" w:rsidRPr="00FF65B3" w:rsidRDefault="00523566" w:rsidP="007E7C08">
      <w:pPr>
        <w:jc w:val="both"/>
        <w:rPr>
          <w:rFonts w:asciiTheme="minorHAnsi" w:hAnsiTheme="minorHAnsi"/>
          <w:sz w:val="22"/>
          <w:szCs w:val="22"/>
        </w:rPr>
      </w:pPr>
      <w:r>
        <w:rPr>
          <w:rFonts w:asciiTheme="minorHAnsi" w:hAnsiTheme="minorHAnsi"/>
          <w:sz w:val="22"/>
          <w:szCs w:val="22"/>
          <w:lang w:val="sr-Cyrl-RS"/>
        </w:rPr>
        <w:t>Понуде</w:t>
      </w:r>
      <w:r w:rsidRPr="00FF65B3">
        <w:rPr>
          <w:rFonts w:asciiTheme="minorHAnsi" w:hAnsiTheme="minorHAnsi"/>
          <w:sz w:val="22"/>
          <w:szCs w:val="22"/>
        </w:rPr>
        <w:t xml:space="preserve"> се предај</w:t>
      </w:r>
      <w:r>
        <w:rPr>
          <w:rFonts w:asciiTheme="minorHAnsi" w:hAnsiTheme="minorHAnsi"/>
          <w:sz w:val="22"/>
          <w:szCs w:val="22"/>
          <w:lang w:val="sr-Cyrl-RS"/>
        </w:rPr>
        <w:t>у</w:t>
      </w:r>
      <w:r w:rsidRPr="00FF65B3">
        <w:rPr>
          <w:rFonts w:asciiTheme="minorHAnsi" w:hAnsiTheme="minorHAnsi"/>
          <w:sz w:val="22"/>
          <w:szCs w:val="22"/>
        </w:rPr>
        <w:t xml:space="preserve"> на протокол уговорног органа</w:t>
      </w:r>
      <w:r>
        <w:rPr>
          <w:rFonts w:asciiTheme="minorHAnsi" w:hAnsiTheme="minorHAnsi"/>
          <w:sz w:val="22"/>
          <w:szCs w:val="22"/>
          <w:lang w:val="sr-Cyrl-RS"/>
        </w:rPr>
        <w:t>,</w:t>
      </w:r>
      <w:r w:rsidRPr="00FF65B3">
        <w:rPr>
          <w:rFonts w:asciiTheme="minorHAnsi" w:hAnsiTheme="minorHAnsi"/>
          <w:sz w:val="22"/>
          <w:szCs w:val="22"/>
        </w:rPr>
        <w:t xml:space="preserve"> или путем поште, на адресу уговорног органа, у затвореној </w:t>
      </w:r>
      <w:r>
        <w:rPr>
          <w:rFonts w:asciiTheme="minorHAnsi" w:hAnsiTheme="minorHAnsi"/>
          <w:sz w:val="22"/>
          <w:szCs w:val="22"/>
          <w:lang w:val="sr-Cyrl-RS"/>
        </w:rPr>
        <w:t>коверти</w:t>
      </w:r>
      <w:r w:rsidRPr="00FF65B3">
        <w:rPr>
          <w:rFonts w:asciiTheme="minorHAnsi" w:hAnsiTheme="minorHAnsi"/>
          <w:sz w:val="22"/>
          <w:szCs w:val="22"/>
        </w:rPr>
        <w:t xml:space="preserve"> на којој, на предњој страни мора бити наведено:</w:t>
      </w:r>
    </w:p>
    <w:p w:rsidR="00523566" w:rsidRDefault="00523566" w:rsidP="00523566">
      <w:pPr>
        <w:rPr>
          <w:rFonts w:asciiTheme="minorHAnsi" w:hAnsiTheme="minorHAnsi" w:cs="Arial"/>
          <w:b/>
          <w:sz w:val="22"/>
          <w:szCs w:val="22"/>
          <w:lang w:val="sr-Cyrl-RS"/>
        </w:rPr>
      </w:pPr>
    </w:p>
    <w:p w:rsidR="00523566" w:rsidRPr="00FF65B3" w:rsidRDefault="00523566" w:rsidP="00523566">
      <w:pPr>
        <w:rPr>
          <w:rFonts w:asciiTheme="minorHAnsi" w:hAnsiTheme="minorHAnsi" w:cs="Arial"/>
          <w:b/>
          <w:sz w:val="22"/>
          <w:szCs w:val="22"/>
        </w:rPr>
      </w:pPr>
      <w:r w:rsidRPr="00FF65B3">
        <w:rPr>
          <w:rFonts w:asciiTheme="minorHAnsi" w:hAnsiTheme="minorHAnsi" w:cs="Arial"/>
          <w:b/>
          <w:sz w:val="22"/>
          <w:szCs w:val="22"/>
        </w:rPr>
        <w:t xml:space="preserve">РЕПУБЛИЧКА УПРАВА ЦИВИЛНЕ ЗАШТИТЕ </w:t>
      </w:r>
    </w:p>
    <w:p w:rsidR="00523566" w:rsidRPr="00FF65B3" w:rsidRDefault="00523566" w:rsidP="00523566">
      <w:pPr>
        <w:rPr>
          <w:rFonts w:asciiTheme="minorHAnsi" w:hAnsiTheme="minorHAnsi" w:cs="Arial"/>
          <w:sz w:val="22"/>
          <w:szCs w:val="22"/>
        </w:rPr>
      </w:pPr>
      <w:r w:rsidRPr="00FF65B3">
        <w:rPr>
          <w:rFonts w:asciiTheme="minorHAnsi" w:hAnsiTheme="minorHAnsi" w:cs="Arial"/>
          <w:b/>
          <w:bCs/>
          <w:sz w:val="22"/>
          <w:szCs w:val="22"/>
        </w:rPr>
        <w:t>Адреса</w:t>
      </w:r>
      <w:r w:rsidRPr="00FF65B3">
        <w:rPr>
          <w:rFonts w:asciiTheme="minorHAnsi" w:hAnsiTheme="minorHAnsi" w:cs="Arial"/>
          <w:sz w:val="22"/>
          <w:szCs w:val="22"/>
        </w:rPr>
        <w:t>: Спасовданска 3</w:t>
      </w:r>
    </w:p>
    <w:p w:rsidR="00523566" w:rsidRPr="00FF65B3" w:rsidRDefault="00523566" w:rsidP="00523566">
      <w:pPr>
        <w:rPr>
          <w:rFonts w:asciiTheme="minorHAnsi" w:hAnsiTheme="minorHAnsi"/>
          <w:sz w:val="22"/>
          <w:szCs w:val="22"/>
          <w:u w:val="single"/>
          <w:lang w:val="sr-Cyrl-RS"/>
        </w:rPr>
      </w:pPr>
      <w:r w:rsidRPr="00FF65B3">
        <w:rPr>
          <w:rFonts w:asciiTheme="minorHAnsi" w:hAnsiTheme="minorHAnsi" w:cs="Arial"/>
          <w:b/>
          <w:bCs/>
          <w:sz w:val="22"/>
          <w:szCs w:val="22"/>
        </w:rPr>
        <w:t>Поштански број</w:t>
      </w:r>
      <w:r w:rsidRPr="00FF65B3">
        <w:rPr>
          <w:rFonts w:asciiTheme="minorHAnsi" w:hAnsiTheme="minorHAnsi" w:cs="Arial"/>
          <w:sz w:val="22"/>
          <w:szCs w:val="22"/>
        </w:rPr>
        <w:t>: 71123</w:t>
      </w:r>
    </w:p>
    <w:p w:rsidR="00523566" w:rsidRDefault="00523566" w:rsidP="00523566">
      <w:pPr>
        <w:rPr>
          <w:rFonts w:asciiTheme="minorHAnsi" w:hAnsiTheme="minorHAnsi" w:cs="Arial"/>
          <w:sz w:val="22"/>
          <w:szCs w:val="22"/>
          <w:lang w:val="sr-Cyrl-RS"/>
        </w:rPr>
      </w:pPr>
      <w:r w:rsidRPr="00FF65B3">
        <w:rPr>
          <w:rFonts w:asciiTheme="minorHAnsi" w:hAnsiTheme="minorHAnsi" w:cs="Arial"/>
          <w:b/>
          <w:bCs/>
          <w:sz w:val="22"/>
          <w:szCs w:val="22"/>
        </w:rPr>
        <w:t>Град</w:t>
      </w:r>
      <w:r w:rsidRPr="00FF65B3">
        <w:rPr>
          <w:rFonts w:asciiTheme="minorHAnsi" w:hAnsiTheme="minorHAnsi" w:cs="Arial"/>
          <w:sz w:val="22"/>
          <w:szCs w:val="22"/>
        </w:rPr>
        <w:t>: Источно Сарајево</w:t>
      </w:r>
    </w:p>
    <w:p w:rsidR="00523566" w:rsidRDefault="00523566" w:rsidP="00523566">
      <w:pPr>
        <w:rPr>
          <w:rFonts w:asciiTheme="minorHAnsi" w:hAnsiTheme="minorHAnsi" w:cs="Arial"/>
          <w:sz w:val="22"/>
          <w:szCs w:val="22"/>
          <w:lang w:val="sr-Cyrl-RS"/>
        </w:rPr>
      </w:pPr>
    </w:p>
    <w:p w:rsidR="00523566" w:rsidRPr="0000142A" w:rsidRDefault="00523566" w:rsidP="00523566">
      <w:pPr>
        <w:rPr>
          <w:rFonts w:asciiTheme="minorHAnsi" w:hAnsiTheme="minorHAnsi"/>
          <w:b/>
          <w:sz w:val="22"/>
          <w:szCs w:val="22"/>
          <w:lang w:val="sr-Cyrl-RS"/>
        </w:rPr>
      </w:pPr>
      <w:r w:rsidRPr="00FF65B3">
        <w:rPr>
          <w:rFonts w:asciiTheme="minorHAnsi" w:hAnsiTheme="minorHAnsi"/>
          <w:b/>
          <w:sz w:val="22"/>
          <w:szCs w:val="22"/>
        </w:rPr>
        <w:t>Број набавке</w:t>
      </w:r>
      <w:r w:rsidRPr="00FF65B3">
        <w:rPr>
          <w:rFonts w:asciiTheme="minorHAnsi" w:hAnsiTheme="minorHAnsi"/>
          <w:b/>
          <w:sz w:val="22"/>
          <w:szCs w:val="22"/>
          <w:lang w:val="sr-Cyrl-RS"/>
        </w:rPr>
        <w:t xml:space="preserve"> : </w:t>
      </w:r>
    </w:p>
    <w:p w:rsidR="00523566" w:rsidRPr="008E5A44" w:rsidRDefault="00523566" w:rsidP="00523566">
      <w:pPr>
        <w:rPr>
          <w:rFonts w:ascii="Calibri" w:hAnsi="Calibri"/>
          <w:color w:val="FF0000"/>
          <w:sz w:val="22"/>
          <w:szCs w:val="22"/>
          <w:lang w:val="sr-Cyrl-RS"/>
        </w:rPr>
      </w:pPr>
      <w:r>
        <w:rPr>
          <w:rFonts w:asciiTheme="minorHAnsi" w:hAnsiTheme="minorHAnsi"/>
          <w:b/>
          <w:sz w:val="22"/>
          <w:szCs w:val="22"/>
          <w:lang w:val="sr-Cyrl-RS"/>
        </w:rPr>
        <w:t>Назив предмета набавке :</w:t>
      </w:r>
    </w:p>
    <w:p w:rsidR="00523566" w:rsidRDefault="00523566" w:rsidP="00523566">
      <w:pPr>
        <w:rPr>
          <w:rFonts w:asciiTheme="minorHAnsi" w:hAnsiTheme="minorHAnsi"/>
          <w:b/>
          <w:sz w:val="22"/>
          <w:szCs w:val="22"/>
        </w:rPr>
      </w:pPr>
      <w:r>
        <w:rPr>
          <w:rFonts w:asciiTheme="minorHAnsi" w:hAnsiTheme="minorHAnsi"/>
          <w:b/>
          <w:sz w:val="22"/>
          <w:szCs w:val="22"/>
          <w:lang w:val="sr-Cyrl-RS"/>
        </w:rPr>
        <w:t>Назнака</w:t>
      </w:r>
      <w:r w:rsidRPr="00FF65B3">
        <w:rPr>
          <w:rFonts w:asciiTheme="minorHAnsi" w:hAnsiTheme="minorHAnsi"/>
          <w:b/>
          <w:sz w:val="22"/>
          <w:szCs w:val="22"/>
        </w:rPr>
        <w:t xml:space="preserve"> „НЕ ОТВАРАЈ“</w:t>
      </w:r>
    </w:p>
    <w:p w:rsidR="00523566" w:rsidRDefault="00523566" w:rsidP="00523566">
      <w:pPr>
        <w:rPr>
          <w:rFonts w:asciiTheme="minorHAnsi" w:hAnsiTheme="minorHAnsi"/>
          <w:b/>
          <w:sz w:val="22"/>
          <w:szCs w:val="22"/>
        </w:rPr>
      </w:pPr>
    </w:p>
    <w:p w:rsidR="007E7C08" w:rsidRPr="00737AE8" w:rsidRDefault="007E7C08" w:rsidP="007E7C08">
      <w:pPr>
        <w:rPr>
          <w:rFonts w:asciiTheme="minorHAnsi" w:hAnsiTheme="minorHAnsi"/>
          <w:sz w:val="22"/>
          <w:szCs w:val="22"/>
        </w:rPr>
      </w:pPr>
      <w:r w:rsidRPr="00737AE8">
        <w:rPr>
          <w:rFonts w:asciiTheme="minorHAnsi" w:hAnsiTheme="minorHAnsi"/>
          <w:sz w:val="22"/>
          <w:szCs w:val="22"/>
        </w:rPr>
        <w:t>На задњој страни омотнице понуђач је дужан да наведе с</w:t>
      </w:r>
      <w:r w:rsidRPr="00737AE8">
        <w:rPr>
          <w:rFonts w:asciiTheme="minorHAnsi" w:hAnsiTheme="minorHAnsi"/>
          <w:sz w:val="22"/>
          <w:szCs w:val="22"/>
          <w:lang w:val="sr-Cyrl-BA"/>
        </w:rPr>
        <w:t>љ</w:t>
      </w:r>
      <w:r w:rsidRPr="00737AE8">
        <w:rPr>
          <w:rFonts w:asciiTheme="minorHAnsi" w:hAnsiTheme="minorHAnsi"/>
          <w:sz w:val="22"/>
          <w:szCs w:val="22"/>
        </w:rPr>
        <w:t>едеће:</w:t>
      </w:r>
    </w:p>
    <w:p w:rsidR="007E7C08" w:rsidRDefault="007E7C08" w:rsidP="007E7C08">
      <w:pPr>
        <w:rPr>
          <w:rFonts w:asciiTheme="minorHAnsi" w:hAnsiTheme="minorHAnsi"/>
          <w:b/>
          <w:sz w:val="22"/>
          <w:szCs w:val="22"/>
        </w:rPr>
      </w:pPr>
      <w:r w:rsidRPr="008E5A44">
        <w:rPr>
          <w:rFonts w:asciiTheme="minorHAnsi" w:hAnsiTheme="minorHAnsi" w:cs="Arial"/>
          <w:b/>
          <w:sz w:val="22"/>
          <w:szCs w:val="22"/>
          <w:lang w:val="sr-Cyrl-RS"/>
        </w:rPr>
        <w:t>НАЗИВ И АДРЕСА КАНДИДАТА</w:t>
      </w:r>
    </w:p>
    <w:p w:rsidR="007E7C08" w:rsidRDefault="007E7C08" w:rsidP="00523566">
      <w:pPr>
        <w:rPr>
          <w:rFonts w:asciiTheme="minorHAnsi" w:hAnsiTheme="minorHAnsi"/>
          <w:b/>
          <w:sz w:val="22"/>
          <w:szCs w:val="22"/>
        </w:rPr>
      </w:pPr>
    </w:p>
    <w:p w:rsidR="00523566" w:rsidRDefault="00523566" w:rsidP="007E7C08">
      <w:pPr>
        <w:jc w:val="both"/>
        <w:rPr>
          <w:rFonts w:asciiTheme="minorHAnsi" w:hAnsiTheme="minorHAnsi"/>
          <w:sz w:val="22"/>
          <w:szCs w:val="22"/>
          <w:lang w:val="sr-Cyrl-RS"/>
        </w:rPr>
      </w:pPr>
      <w:r w:rsidRPr="00523566">
        <w:rPr>
          <w:rFonts w:asciiTheme="minorHAnsi" w:hAnsiTheme="minorHAnsi"/>
          <w:sz w:val="22"/>
          <w:szCs w:val="22"/>
          <w:lang w:val="sr-Cyrl-RS"/>
        </w:rPr>
        <w:t xml:space="preserve">Понуђач </w:t>
      </w:r>
      <w:r>
        <w:rPr>
          <w:rFonts w:asciiTheme="minorHAnsi" w:hAnsiTheme="minorHAnsi"/>
          <w:sz w:val="22"/>
          <w:szCs w:val="22"/>
          <w:lang w:val="sr-Cyrl-RS"/>
        </w:rPr>
        <w:t>може измјенити или допунити своју понуду само прије истека рока за достављање понуда. Измјена или допуна понуде се доставља на исти начин као и основна понуда , са обавезном назнаком да се ради  о измјени или допуни понуде. Понуђач може у истом року одустати од своје понуде , достављањем писане изјаве. Писана изјава се доставља на исти начин као и понуда , са назнаком да  се ради</w:t>
      </w:r>
      <w:r w:rsidR="00763D62">
        <w:rPr>
          <w:rFonts w:asciiTheme="minorHAnsi" w:hAnsiTheme="minorHAnsi"/>
          <w:sz w:val="22"/>
          <w:szCs w:val="22"/>
          <w:lang w:val="sr-Cyrl-RS"/>
        </w:rPr>
        <w:t xml:space="preserve"> о одустајању од понуде. У том случају понуда ће бити враћена понуђачу неотворена.</w:t>
      </w:r>
    </w:p>
    <w:p w:rsidR="00763D62" w:rsidRPr="00523566" w:rsidRDefault="00763D62" w:rsidP="007E7C08">
      <w:pPr>
        <w:jc w:val="both"/>
        <w:rPr>
          <w:rFonts w:asciiTheme="minorHAnsi" w:hAnsiTheme="minorHAnsi"/>
          <w:sz w:val="22"/>
          <w:szCs w:val="22"/>
          <w:lang w:val="sr-Cyrl-RS"/>
        </w:rPr>
      </w:pPr>
      <w:r>
        <w:rPr>
          <w:rFonts w:asciiTheme="minorHAnsi" w:hAnsiTheme="minorHAnsi"/>
          <w:sz w:val="22"/>
          <w:szCs w:val="22"/>
          <w:lang w:val="sr-Cyrl-RS"/>
        </w:rPr>
        <w:t>Није допуштена достава алтернативних понуда.</w:t>
      </w:r>
    </w:p>
    <w:p w:rsidR="00523566" w:rsidRDefault="00523566" w:rsidP="00523566">
      <w:pPr>
        <w:rPr>
          <w:rFonts w:asciiTheme="minorHAnsi" w:hAnsiTheme="minorHAnsi"/>
          <w:b/>
          <w:sz w:val="22"/>
          <w:szCs w:val="22"/>
        </w:rPr>
      </w:pPr>
    </w:p>
    <w:p w:rsidR="00523566" w:rsidRDefault="00523566" w:rsidP="00523566">
      <w:pPr>
        <w:rPr>
          <w:rFonts w:asciiTheme="minorHAnsi" w:hAnsiTheme="minorHAnsi"/>
          <w:b/>
          <w:sz w:val="22"/>
          <w:szCs w:val="22"/>
          <w:u w:val="single"/>
          <w:lang w:val="sr-Cyrl-RS"/>
        </w:rPr>
      </w:pPr>
      <w:r w:rsidRPr="00A960FC">
        <w:rPr>
          <w:rFonts w:asciiTheme="minorHAnsi" w:hAnsiTheme="minorHAnsi"/>
          <w:b/>
          <w:sz w:val="22"/>
          <w:szCs w:val="22"/>
          <w:u w:val="single"/>
          <w:lang w:val="sr-Cyrl-RS"/>
        </w:rPr>
        <w:t>Цијена понуде</w:t>
      </w:r>
    </w:p>
    <w:p w:rsidR="007E7C08" w:rsidRPr="007E7C08" w:rsidRDefault="007E7C08" w:rsidP="00523566">
      <w:pPr>
        <w:rPr>
          <w:rFonts w:asciiTheme="minorHAnsi" w:hAnsiTheme="minorHAnsi"/>
          <w:b/>
          <w:sz w:val="16"/>
          <w:szCs w:val="16"/>
          <w:u w:val="single"/>
          <w:lang w:val="sr-Cyrl-RS"/>
        </w:rPr>
      </w:pPr>
    </w:p>
    <w:p w:rsidR="00523566" w:rsidRDefault="00523566" w:rsidP="007E7C08">
      <w:pPr>
        <w:pStyle w:val="ListParagraph"/>
        <w:numPr>
          <w:ilvl w:val="0"/>
          <w:numId w:val="33"/>
        </w:numPr>
        <w:jc w:val="both"/>
        <w:rPr>
          <w:rFonts w:asciiTheme="minorHAnsi" w:hAnsiTheme="minorHAnsi"/>
          <w:sz w:val="22"/>
          <w:szCs w:val="22"/>
          <w:lang w:val="sr-Cyrl-RS"/>
        </w:rPr>
      </w:pPr>
      <w:r>
        <w:rPr>
          <w:rFonts w:asciiTheme="minorHAnsi" w:hAnsiTheme="minorHAnsi"/>
          <w:sz w:val="22"/>
          <w:szCs w:val="22"/>
          <w:lang w:val="sr-Cyrl-RS"/>
        </w:rPr>
        <w:t>Понуђачи су дужни доставити попуњен Образац за достављање понде, Образац за вриједност понуде и Образац за цијену понуде , у складу са захтјевима који су дефинисани у поменутим анексима у тендерској документацији, за све ставке које су наведене у овим образцима</w:t>
      </w:r>
      <w:r w:rsidRPr="00606FC6">
        <w:rPr>
          <w:rFonts w:asciiTheme="minorHAnsi" w:hAnsiTheme="minorHAnsi"/>
          <w:sz w:val="22"/>
          <w:szCs w:val="22"/>
          <w:lang w:val="sr-Cyrl-RS"/>
        </w:rPr>
        <w:t>;</w:t>
      </w:r>
    </w:p>
    <w:p w:rsidR="00523566" w:rsidRPr="00A960FC" w:rsidRDefault="00523566" w:rsidP="007E7C08">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 xml:space="preserve">Образац за цијену понуде који је дат као Анекс, се припрема у складу са захтјевима из тендерске документације и чини саставни дио тендерске документације. </w:t>
      </w:r>
    </w:p>
    <w:p w:rsidR="00523566" w:rsidRPr="00A960FC" w:rsidRDefault="00523566" w:rsidP="007E7C08">
      <w:pPr>
        <w:pStyle w:val="ListParagraph"/>
        <w:ind w:left="-90"/>
        <w:jc w:val="both"/>
        <w:rPr>
          <w:rFonts w:asciiTheme="minorHAnsi" w:hAnsiTheme="minorHAnsi"/>
          <w:sz w:val="16"/>
          <w:szCs w:val="16"/>
        </w:rPr>
      </w:pPr>
    </w:p>
    <w:p w:rsidR="00523566" w:rsidRPr="00A960FC" w:rsidRDefault="00523566" w:rsidP="00523566">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523566" w:rsidRPr="00A960FC" w:rsidRDefault="00523566" w:rsidP="00523566">
      <w:pPr>
        <w:pStyle w:val="ListParagraph"/>
        <w:numPr>
          <w:ilvl w:val="0"/>
          <w:numId w:val="33"/>
        </w:numPr>
        <w:jc w:val="both"/>
        <w:rPr>
          <w:rFonts w:asciiTheme="minorHAnsi" w:hAnsiTheme="minorHAnsi"/>
          <w:sz w:val="22"/>
          <w:szCs w:val="22"/>
          <w:lang w:val="sr-Cyrl-RS"/>
        </w:rPr>
      </w:pPr>
      <w:r w:rsidRPr="00A960FC">
        <w:rPr>
          <w:rFonts w:asciiTheme="minorHAnsi" w:hAnsiTheme="minorHAnsi"/>
          <w:sz w:val="22"/>
          <w:szCs w:val="22"/>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523566" w:rsidRPr="00A960FC" w:rsidRDefault="00523566" w:rsidP="00523566">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Цијенa понуде обухва</w:t>
      </w:r>
      <w:r w:rsidRPr="00A960FC">
        <w:rPr>
          <w:rFonts w:asciiTheme="minorHAnsi" w:hAnsiTheme="minorHAnsi"/>
          <w:sz w:val="22"/>
          <w:szCs w:val="22"/>
          <w:lang w:val="sr-Cyrl-BA"/>
        </w:rPr>
        <w:t>т</w:t>
      </w:r>
      <w:r w:rsidRPr="00A960FC">
        <w:rPr>
          <w:rFonts w:asciiTheme="minorHAnsi" w:hAnsiTheme="minorHAnsi"/>
          <w:sz w:val="22"/>
          <w:szCs w:val="22"/>
        </w:rPr>
        <w:t>а све ставке из обрасца за цијену понуде, уколико ј</w:t>
      </w:r>
      <w:r w:rsidRPr="00A960FC">
        <w:rPr>
          <w:rFonts w:asciiTheme="minorHAnsi" w:hAnsiTheme="minorHAnsi"/>
          <w:sz w:val="22"/>
          <w:szCs w:val="22"/>
          <w:lang w:val="sr-Cyrl-BA"/>
        </w:rPr>
        <w:t>е</w:t>
      </w:r>
      <w:r w:rsidRPr="00A960FC">
        <w:rPr>
          <w:rFonts w:asciiTheme="minorHAnsi" w:hAnsiTheme="minorHAnsi"/>
          <w:sz w:val="22"/>
          <w:szCs w:val="22"/>
        </w:rPr>
        <w:t xml:space="preserve"> предмет набавке подјељ</w:t>
      </w:r>
      <w:r w:rsidRPr="00A960FC">
        <w:rPr>
          <w:rFonts w:asciiTheme="minorHAnsi" w:hAnsiTheme="minorHAnsi"/>
          <w:sz w:val="22"/>
          <w:szCs w:val="22"/>
          <w:lang w:val="sr-Cyrl-BA"/>
        </w:rPr>
        <w:t>е</w:t>
      </w:r>
      <w:r w:rsidRPr="00A960FC">
        <w:rPr>
          <w:rFonts w:asciiTheme="minorHAnsi" w:hAnsiTheme="minorHAnsi"/>
          <w:sz w:val="22"/>
          <w:szCs w:val="22"/>
        </w:rPr>
        <w:t>н по ставкама.</w:t>
      </w:r>
    </w:p>
    <w:p w:rsidR="00523566" w:rsidRDefault="00523566" w:rsidP="00523566">
      <w:pPr>
        <w:pStyle w:val="ListParagraph"/>
        <w:numPr>
          <w:ilvl w:val="0"/>
          <w:numId w:val="33"/>
        </w:numPr>
        <w:jc w:val="both"/>
        <w:rPr>
          <w:rFonts w:asciiTheme="minorHAnsi" w:hAnsiTheme="minorHAnsi"/>
          <w:sz w:val="22"/>
          <w:szCs w:val="22"/>
        </w:rPr>
      </w:pPr>
      <w:r w:rsidRPr="00A960FC">
        <w:rPr>
          <w:rFonts w:asciiTheme="minorHAnsi" w:hAnsiTheme="minorHAnsi"/>
          <w:sz w:val="22"/>
          <w:szCs w:val="22"/>
        </w:rPr>
        <w:t>Цијена понуде је непромјењива.</w:t>
      </w:r>
    </w:p>
    <w:p w:rsidR="0067472E" w:rsidRDefault="0067472E" w:rsidP="00523566">
      <w:pPr>
        <w:ind w:hanging="90"/>
        <w:jc w:val="both"/>
        <w:rPr>
          <w:rFonts w:asciiTheme="minorHAnsi" w:hAnsiTheme="minorHAnsi"/>
          <w:b/>
          <w:sz w:val="22"/>
          <w:szCs w:val="22"/>
          <w:u w:val="single"/>
        </w:rPr>
      </w:pPr>
    </w:p>
    <w:p w:rsidR="00523566" w:rsidRDefault="00523566" w:rsidP="00523566">
      <w:pPr>
        <w:ind w:hanging="90"/>
        <w:jc w:val="both"/>
        <w:rPr>
          <w:rFonts w:asciiTheme="minorHAnsi" w:hAnsiTheme="minorHAnsi"/>
          <w:b/>
          <w:sz w:val="22"/>
          <w:szCs w:val="22"/>
          <w:u w:val="single"/>
        </w:rPr>
      </w:pPr>
      <w:r w:rsidRPr="00FF65B3">
        <w:rPr>
          <w:rFonts w:asciiTheme="minorHAnsi" w:hAnsiTheme="minorHAnsi"/>
          <w:b/>
          <w:sz w:val="22"/>
          <w:szCs w:val="22"/>
          <w:u w:val="single"/>
        </w:rPr>
        <w:t>Валута понуде</w:t>
      </w:r>
    </w:p>
    <w:p w:rsidR="007E7C08" w:rsidRPr="007E7C08" w:rsidRDefault="007E7C08" w:rsidP="00523566">
      <w:pPr>
        <w:ind w:hanging="90"/>
        <w:jc w:val="both"/>
        <w:rPr>
          <w:rFonts w:asciiTheme="minorHAnsi" w:hAnsiTheme="minorHAnsi"/>
          <w:sz w:val="16"/>
          <w:szCs w:val="16"/>
          <w:u w:val="single"/>
        </w:rPr>
      </w:pPr>
    </w:p>
    <w:p w:rsidR="00523566" w:rsidRPr="00763D62" w:rsidRDefault="00523566" w:rsidP="00523566">
      <w:pPr>
        <w:pStyle w:val="ListParagraph"/>
        <w:numPr>
          <w:ilvl w:val="0"/>
          <w:numId w:val="33"/>
        </w:numPr>
        <w:rPr>
          <w:rFonts w:asciiTheme="minorHAnsi" w:hAnsiTheme="minorHAnsi"/>
          <w:sz w:val="22"/>
          <w:szCs w:val="22"/>
          <w:lang w:val="sr-Cyrl-RS"/>
        </w:rPr>
      </w:pPr>
      <w:r w:rsidRPr="00963ECC">
        <w:rPr>
          <w:rFonts w:asciiTheme="minorHAnsi" w:hAnsiTheme="minorHAnsi"/>
          <w:sz w:val="22"/>
          <w:szCs w:val="22"/>
        </w:rPr>
        <w:t>Цијена понуде се изражава у конвертибилним маркама</w:t>
      </w:r>
      <w:r w:rsidRPr="00FF65B3">
        <w:rPr>
          <w:rFonts w:asciiTheme="minorHAnsi" w:hAnsiTheme="minorHAnsi"/>
          <w:b/>
          <w:sz w:val="22"/>
          <w:szCs w:val="22"/>
        </w:rPr>
        <w:t xml:space="preserve"> (БАМ</w:t>
      </w:r>
      <w:r>
        <w:rPr>
          <w:rFonts w:asciiTheme="minorHAnsi" w:hAnsiTheme="minorHAnsi"/>
          <w:b/>
          <w:sz w:val="22"/>
          <w:szCs w:val="22"/>
          <w:lang w:val="sr-Cyrl-RS"/>
        </w:rPr>
        <w:t>).</w:t>
      </w:r>
    </w:p>
    <w:p w:rsidR="00763D62" w:rsidRDefault="00763D62" w:rsidP="00763D62">
      <w:pPr>
        <w:pStyle w:val="ListParagraph"/>
        <w:ind w:left="-90"/>
        <w:rPr>
          <w:rFonts w:asciiTheme="minorHAnsi" w:hAnsiTheme="minorHAnsi"/>
          <w:b/>
          <w:sz w:val="22"/>
          <w:szCs w:val="22"/>
          <w:lang w:val="sr-Cyrl-RS"/>
        </w:rPr>
      </w:pPr>
    </w:p>
    <w:p w:rsidR="00763D62" w:rsidRPr="00606FC6" w:rsidRDefault="00763D62" w:rsidP="00763D62">
      <w:pPr>
        <w:pStyle w:val="ListParagraph"/>
        <w:ind w:left="-90"/>
        <w:rPr>
          <w:rFonts w:asciiTheme="minorHAnsi" w:hAnsiTheme="minorHAnsi"/>
          <w:sz w:val="22"/>
          <w:szCs w:val="22"/>
          <w:lang w:val="sr-Cyrl-RS"/>
        </w:rPr>
      </w:pPr>
      <w:r w:rsidRPr="00763D62">
        <w:rPr>
          <w:rFonts w:asciiTheme="minorHAnsi" w:hAnsiTheme="minorHAnsi"/>
          <w:sz w:val="22"/>
          <w:szCs w:val="22"/>
          <w:lang w:val="sr-Cyrl-RS"/>
        </w:rPr>
        <w:t>Критеријум за додјелу уговора</w:t>
      </w:r>
      <w:r>
        <w:rPr>
          <w:rFonts w:asciiTheme="minorHAnsi" w:hAnsiTheme="minorHAnsi"/>
          <w:b/>
          <w:sz w:val="22"/>
          <w:szCs w:val="22"/>
          <w:lang w:val="sr-Cyrl-RS"/>
        </w:rPr>
        <w:t xml:space="preserve">  је најнижа цијена.</w:t>
      </w:r>
    </w:p>
    <w:p w:rsidR="00763D62" w:rsidRDefault="00763D62" w:rsidP="00763D62">
      <w:pPr>
        <w:ind w:hanging="90"/>
        <w:jc w:val="both"/>
        <w:rPr>
          <w:rFonts w:asciiTheme="minorHAnsi" w:hAnsiTheme="minorHAnsi"/>
          <w:b/>
          <w:sz w:val="22"/>
          <w:szCs w:val="22"/>
          <w:u w:val="single"/>
        </w:rPr>
      </w:pPr>
    </w:p>
    <w:p w:rsidR="007E7C08" w:rsidRDefault="00763D62" w:rsidP="007E7C08">
      <w:pPr>
        <w:ind w:hanging="90"/>
        <w:jc w:val="both"/>
        <w:rPr>
          <w:rFonts w:asciiTheme="minorHAnsi" w:hAnsiTheme="minorHAnsi"/>
          <w:b/>
          <w:sz w:val="22"/>
          <w:szCs w:val="22"/>
        </w:rPr>
      </w:pPr>
      <w:r w:rsidRPr="00FF65B3">
        <w:rPr>
          <w:rFonts w:asciiTheme="minorHAnsi" w:hAnsiTheme="minorHAnsi"/>
          <w:b/>
          <w:sz w:val="22"/>
          <w:szCs w:val="22"/>
          <w:u w:val="single"/>
        </w:rPr>
        <w:t>Рок важења понуде</w:t>
      </w:r>
    </w:p>
    <w:p w:rsidR="007E7C08" w:rsidRDefault="00763D62" w:rsidP="007E7C08">
      <w:pPr>
        <w:rPr>
          <w:rFonts w:asciiTheme="minorHAnsi" w:hAnsiTheme="minorHAnsi"/>
          <w:b/>
          <w:sz w:val="22"/>
          <w:szCs w:val="22"/>
        </w:rPr>
      </w:pPr>
      <w:r w:rsidRPr="00FF65B3">
        <w:rPr>
          <w:rFonts w:asciiTheme="minorHAnsi" w:hAnsiTheme="minorHAnsi"/>
          <w:sz w:val="22"/>
          <w:szCs w:val="22"/>
          <w:lang w:val="pl-PL"/>
        </w:rPr>
        <w:t xml:space="preserve">Понуде морају важити до </w:t>
      </w:r>
      <w:r w:rsidRPr="00FF65B3">
        <w:rPr>
          <w:rFonts w:asciiTheme="minorHAnsi" w:hAnsiTheme="minorHAnsi"/>
          <w:b/>
          <w:sz w:val="22"/>
          <w:szCs w:val="22"/>
          <w:lang w:val="sr-Cyrl-RS"/>
        </w:rPr>
        <w:t>90 дана</w:t>
      </w:r>
      <w:r w:rsidRPr="00FF65B3">
        <w:rPr>
          <w:rFonts w:asciiTheme="minorHAnsi" w:hAnsiTheme="minorHAnsi"/>
          <w:sz w:val="22"/>
          <w:szCs w:val="22"/>
          <w:lang w:val="sr-Cyrl-RS"/>
        </w:rPr>
        <w:t xml:space="preserve"> од крајњег рока за достављање понуда </w:t>
      </w:r>
      <w:r w:rsidRPr="00FF65B3">
        <w:rPr>
          <w:rFonts w:asciiTheme="minorHAnsi" w:hAnsiTheme="minorHAnsi"/>
          <w:sz w:val="22"/>
          <w:szCs w:val="22"/>
          <w:lang w:val="pl-PL"/>
        </w:rPr>
        <w:t>.</w:t>
      </w:r>
    </w:p>
    <w:p w:rsidR="00763D62" w:rsidRPr="007E7C08" w:rsidRDefault="00763D62" w:rsidP="007E7C08">
      <w:pPr>
        <w:rPr>
          <w:rFonts w:asciiTheme="minorHAnsi" w:hAnsiTheme="minorHAnsi"/>
          <w:sz w:val="22"/>
          <w:szCs w:val="22"/>
        </w:rPr>
      </w:pPr>
      <w:r w:rsidRPr="00FF65B3">
        <w:rPr>
          <w:rFonts w:asciiTheme="minorHAnsi" w:hAnsiTheme="minorHAnsi"/>
          <w:sz w:val="22"/>
          <w:szCs w:val="22"/>
        </w:rPr>
        <w:t xml:space="preserve">Уколико понуђач у понуди не наведе рок важења понуде, </w:t>
      </w:r>
      <w:r w:rsidR="007E7C08">
        <w:rPr>
          <w:rFonts w:asciiTheme="minorHAnsi" w:hAnsiTheme="minorHAnsi"/>
          <w:sz w:val="22"/>
          <w:szCs w:val="22"/>
        </w:rPr>
        <w:t xml:space="preserve">онда се сматра да је рок важења </w:t>
      </w:r>
      <w:r w:rsidRPr="00FF65B3">
        <w:rPr>
          <w:rFonts w:asciiTheme="minorHAnsi" w:hAnsiTheme="minorHAnsi"/>
          <w:sz w:val="22"/>
          <w:szCs w:val="22"/>
        </w:rPr>
        <w:t xml:space="preserve">понуде онај који је наведен у тендерској документацији. </w:t>
      </w:r>
    </w:p>
    <w:p w:rsidR="00763D62" w:rsidRDefault="00763D62" w:rsidP="00763D62">
      <w:pPr>
        <w:jc w:val="both"/>
        <w:rPr>
          <w:rFonts w:asciiTheme="minorHAnsi" w:hAnsiTheme="minorHAnsi"/>
          <w:b/>
          <w:sz w:val="22"/>
          <w:szCs w:val="22"/>
          <w:u w:val="single"/>
        </w:rPr>
      </w:pPr>
    </w:p>
    <w:p w:rsidR="00763D62" w:rsidRPr="00FF65B3" w:rsidRDefault="00763D62" w:rsidP="00763D62">
      <w:pPr>
        <w:jc w:val="both"/>
        <w:rPr>
          <w:rFonts w:asciiTheme="minorHAnsi" w:hAnsiTheme="minorHAnsi"/>
          <w:sz w:val="22"/>
          <w:szCs w:val="22"/>
          <w:u w:val="single"/>
        </w:rPr>
      </w:pPr>
      <w:r w:rsidRPr="00FF65B3">
        <w:rPr>
          <w:rFonts w:asciiTheme="minorHAnsi" w:hAnsiTheme="minorHAnsi"/>
          <w:b/>
          <w:sz w:val="22"/>
          <w:szCs w:val="22"/>
          <w:u w:val="single"/>
        </w:rPr>
        <w:t>Нацрт уговора или основни елеменети уговора</w:t>
      </w:r>
    </w:p>
    <w:p w:rsidR="00763D62" w:rsidRPr="007008A8" w:rsidRDefault="00763D62" w:rsidP="00763D62">
      <w:pPr>
        <w:jc w:val="both"/>
        <w:rPr>
          <w:rFonts w:asciiTheme="minorHAnsi" w:hAnsiTheme="minorHAnsi"/>
          <w:sz w:val="16"/>
          <w:szCs w:val="16"/>
          <w:u w:val="single"/>
        </w:rPr>
      </w:pPr>
    </w:p>
    <w:p w:rsidR="005C38E3" w:rsidRDefault="00763D62" w:rsidP="0023043C">
      <w:pPr>
        <w:jc w:val="both"/>
        <w:rPr>
          <w:rFonts w:asciiTheme="minorHAnsi" w:hAnsiTheme="minorHAnsi"/>
          <w:sz w:val="22"/>
          <w:szCs w:val="22"/>
        </w:rPr>
      </w:pPr>
      <w:r w:rsidRPr="00FF65B3">
        <w:rPr>
          <w:rFonts w:asciiTheme="minorHAnsi" w:hAnsiTheme="minorHAnsi"/>
          <w:sz w:val="22"/>
          <w:szCs w:val="22"/>
        </w:rPr>
        <w:t>Саставни дио ове тендерске документације је Нацрт уговора, у који су унијети сви елементи из тендерске документације. Понуђачи су дужни уз понуду доставити Нацрт уговора у који су унијели податке из своје понуде, те парафирати</w:t>
      </w:r>
      <w:r>
        <w:rPr>
          <w:rFonts w:asciiTheme="minorHAnsi" w:hAnsiTheme="minorHAnsi"/>
          <w:sz w:val="22"/>
          <w:szCs w:val="22"/>
          <w:lang w:val="sr-Cyrl-RS"/>
        </w:rPr>
        <w:t xml:space="preserve"> и печатом овјерити</w:t>
      </w:r>
      <w:r w:rsidRPr="00FF65B3">
        <w:rPr>
          <w:rFonts w:asciiTheme="minorHAnsi" w:hAnsiTheme="minorHAnsi"/>
          <w:sz w:val="22"/>
          <w:szCs w:val="22"/>
        </w:rPr>
        <w:t xml:space="preserve"> све листове Нацрта уговора. </w:t>
      </w:r>
    </w:p>
    <w:p w:rsidR="0023043C" w:rsidRPr="0023043C" w:rsidRDefault="0023043C" w:rsidP="0023043C">
      <w:pPr>
        <w:jc w:val="both"/>
        <w:rPr>
          <w:rFonts w:asciiTheme="minorHAnsi" w:hAnsiTheme="minorHAnsi"/>
          <w:sz w:val="22"/>
          <w:szCs w:val="22"/>
        </w:rPr>
      </w:pPr>
    </w:p>
    <w:p w:rsidR="00FF65B3" w:rsidRPr="0023043C" w:rsidRDefault="00216686" w:rsidP="0023043C">
      <w:pPr>
        <w:ind w:hanging="450"/>
        <w:jc w:val="both"/>
        <w:rPr>
          <w:rFonts w:asciiTheme="minorHAnsi" w:hAnsiTheme="minorHAnsi"/>
          <w:b/>
          <w:sz w:val="22"/>
          <w:szCs w:val="22"/>
          <w:u w:val="single"/>
        </w:rPr>
      </w:pPr>
      <w:r w:rsidRPr="00216686">
        <w:rPr>
          <w:rFonts w:asciiTheme="minorHAnsi" w:hAnsiTheme="minorHAnsi"/>
          <w:b/>
          <w:sz w:val="22"/>
          <w:szCs w:val="22"/>
          <w:lang w:val="sr-Cyrl-RS"/>
        </w:rPr>
        <w:t>29.</w:t>
      </w:r>
      <w:r w:rsidR="00FF65B3" w:rsidRPr="00FF65B3">
        <w:rPr>
          <w:rFonts w:asciiTheme="minorHAnsi" w:hAnsiTheme="minorHAnsi"/>
          <w:sz w:val="22"/>
          <w:szCs w:val="22"/>
        </w:rPr>
        <w:t xml:space="preserve"> </w:t>
      </w:r>
      <w:r>
        <w:rPr>
          <w:rFonts w:asciiTheme="minorHAnsi" w:hAnsiTheme="minorHAnsi"/>
          <w:sz w:val="22"/>
          <w:szCs w:val="22"/>
          <w:lang w:val="sr-Cyrl-RS"/>
        </w:rPr>
        <w:tab/>
      </w:r>
      <w:r w:rsidR="00FF65B3" w:rsidRPr="00FF65B3">
        <w:rPr>
          <w:rFonts w:asciiTheme="minorHAnsi" w:hAnsiTheme="minorHAnsi"/>
          <w:b/>
          <w:sz w:val="22"/>
          <w:szCs w:val="22"/>
          <w:u w:val="single"/>
        </w:rPr>
        <w:t>Подуговарање</w:t>
      </w:r>
    </w:p>
    <w:p w:rsidR="00FF65B3" w:rsidRPr="00FF65B3" w:rsidRDefault="00FF65B3" w:rsidP="00FF65B3">
      <w:pPr>
        <w:jc w:val="both"/>
        <w:rPr>
          <w:rFonts w:asciiTheme="minorHAnsi" w:hAnsiTheme="minorHAnsi"/>
          <w:sz w:val="22"/>
          <w:szCs w:val="22"/>
        </w:rPr>
      </w:pPr>
      <w:r w:rsidRPr="00FF65B3">
        <w:rPr>
          <w:rFonts w:asciiTheme="minorHAnsi" w:hAnsiTheme="minorHAnsi"/>
          <w:sz w:val="22"/>
          <w:szCs w:val="22"/>
        </w:rPr>
        <w:t>У случају да понуђач у својој понуди назначи да ће дио уговора дати подуговарачу, мора се изјаснити који дио (описно или процентуално) ће дати подуговарачу. У понуди не мора идентификовати подуговарача, али мора се изјаснити да ли ће бити директно плаћање подуговарачу.</w:t>
      </w:r>
    </w:p>
    <w:p w:rsidR="00FF65B3" w:rsidRPr="00FF65B3" w:rsidRDefault="00FF65B3" w:rsidP="00FF65B3">
      <w:pPr>
        <w:jc w:val="both"/>
        <w:rPr>
          <w:rFonts w:asciiTheme="minorHAnsi" w:hAnsiTheme="minorHAnsi"/>
          <w:sz w:val="22"/>
          <w:szCs w:val="22"/>
        </w:rPr>
      </w:pPr>
      <w:r w:rsidRPr="00FF65B3">
        <w:rPr>
          <w:rFonts w:asciiTheme="minorHAnsi" w:hAnsiTheme="minorHAnsi"/>
          <w:sz w:val="22"/>
          <w:szCs w:val="22"/>
        </w:rPr>
        <w:t>Уколико у понуди није идентификован подуговарач, изабрани понуђач је дужан, прије него уведе подуговарача у посао, обратити се писмено уговорном органу за сагласност за увођење подуговарача, са свим подацима везано за подуговарача.</w:t>
      </w:r>
    </w:p>
    <w:p w:rsidR="00FF65B3" w:rsidRPr="00FF65B3" w:rsidRDefault="00FF65B3" w:rsidP="00FF65B3">
      <w:pPr>
        <w:jc w:val="both"/>
        <w:rPr>
          <w:rFonts w:asciiTheme="minorHAnsi" w:hAnsiTheme="minorHAnsi"/>
          <w:sz w:val="22"/>
          <w:szCs w:val="22"/>
        </w:rPr>
      </w:pPr>
      <w:r w:rsidRPr="00FF65B3">
        <w:rPr>
          <w:rFonts w:asciiTheme="minorHAnsi" w:hAnsiTheme="minorHAnsi"/>
          <w:sz w:val="22"/>
          <w:szCs w:val="22"/>
        </w:rPr>
        <w:t xml:space="preserve">Уговорни орган уколико одбије дати сагласност за увођење подуговарача за које је изабрани понуђач доставио захтјев, дужан је писмено обазложити разлоге због којих није дао сагласност (напр. по пријему захтјева уговорни орган је урадио одређене провјере и утврдио да </w:t>
      </w:r>
      <w:r w:rsidRPr="00FF65B3">
        <w:rPr>
          <w:rFonts w:asciiTheme="minorHAnsi" w:hAnsiTheme="minorHAnsi"/>
          <w:sz w:val="22"/>
          <w:szCs w:val="22"/>
          <w:lang w:val="bs-Cyrl-BA"/>
        </w:rPr>
        <w:t xml:space="preserve">је   </w:t>
      </w:r>
      <w:r w:rsidRPr="00FF65B3">
        <w:rPr>
          <w:rFonts w:asciiTheme="minorHAnsi" w:hAnsiTheme="minorHAnsi"/>
          <w:sz w:val="22"/>
          <w:szCs w:val="22"/>
        </w:rPr>
        <w:t xml:space="preserve">подуговарач  дужник по основу ПДВ-а). </w:t>
      </w:r>
    </w:p>
    <w:p w:rsidR="00FF65B3" w:rsidRPr="00FF65B3" w:rsidRDefault="00FF65B3" w:rsidP="00FF65B3">
      <w:pPr>
        <w:jc w:val="both"/>
        <w:rPr>
          <w:rFonts w:asciiTheme="minorHAnsi" w:hAnsiTheme="minorHAnsi"/>
          <w:sz w:val="22"/>
          <w:szCs w:val="22"/>
        </w:rPr>
      </w:pPr>
      <w:r w:rsidRPr="00FF65B3">
        <w:rPr>
          <w:rFonts w:asciiTheme="minorHAnsi" w:hAnsiTheme="minorHAnsi"/>
          <w:sz w:val="22"/>
          <w:szCs w:val="22"/>
        </w:rPr>
        <w:t>У случају подуговарања, одговорност за уредно извршавање уговора сноси изабрани понуђач.</w:t>
      </w:r>
    </w:p>
    <w:p w:rsidR="00D55C84" w:rsidRPr="00190A91" w:rsidRDefault="00D55C84" w:rsidP="00FF65B3">
      <w:pPr>
        <w:jc w:val="both"/>
        <w:rPr>
          <w:rFonts w:asciiTheme="minorHAnsi" w:hAnsiTheme="minorHAnsi"/>
          <w:b/>
          <w:sz w:val="16"/>
          <w:szCs w:val="16"/>
          <w:lang w:val="sr-Cyrl-RS"/>
        </w:rPr>
      </w:pPr>
    </w:p>
    <w:p w:rsidR="00FF65B3" w:rsidRPr="00FF65B3" w:rsidRDefault="00FF65B3" w:rsidP="00FF65B3">
      <w:pPr>
        <w:jc w:val="both"/>
        <w:rPr>
          <w:rFonts w:asciiTheme="minorHAnsi" w:hAnsiTheme="minorHAnsi"/>
          <w:b/>
          <w:sz w:val="22"/>
          <w:szCs w:val="22"/>
        </w:rPr>
      </w:pPr>
      <w:r w:rsidRPr="00FF65B3">
        <w:rPr>
          <w:rFonts w:asciiTheme="minorHAnsi" w:hAnsiTheme="minorHAnsi"/>
          <w:b/>
          <w:sz w:val="22"/>
          <w:szCs w:val="22"/>
        </w:rPr>
        <w:t>ДОДАТНЕ ИНФОРМАЦИЈЕ</w:t>
      </w:r>
    </w:p>
    <w:p w:rsidR="00FF65B3" w:rsidRPr="00AF2AD1" w:rsidRDefault="00FF65B3" w:rsidP="00FF65B3">
      <w:pPr>
        <w:jc w:val="both"/>
        <w:rPr>
          <w:rFonts w:asciiTheme="minorHAnsi" w:hAnsiTheme="minorHAnsi"/>
          <w:sz w:val="16"/>
          <w:szCs w:val="16"/>
        </w:rPr>
      </w:pPr>
    </w:p>
    <w:p w:rsidR="00FF65B3" w:rsidRPr="00FF65B3" w:rsidRDefault="00AF2AD1" w:rsidP="00AF2AD1">
      <w:pPr>
        <w:ind w:hanging="360"/>
        <w:jc w:val="both"/>
        <w:rPr>
          <w:rFonts w:asciiTheme="minorHAnsi" w:hAnsiTheme="minorHAnsi"/>
          <w:b/>
          <w:sz w:val="22"/>
          <w:szCs w:val="22"/>
        </w:rPr>
      </w:pPr>
      <w:r w:rsidRPr="00AF2AD1">
        <w:rPr>
          <w:rFonts w:asciiTheme="minorHAnsi" w:hAnsiTheme="minorHAnsi"/>
          <w:b/>
          <w:sz w:val="22"/>
          <w:szCs w:val="22"/>
          <w:lang w:val="sr-Cyrl-RS"/>
        </w:rPr>
        <w:t>32</w:t>
      </w:r>
      <w:r w:rsidR="00FF65B3" w:rsidRPr="00AF2AD1">
        <w:rPr>
          <w:rFonts w:asciiTheme="minorHAnsi" w:hAnsiTheme="minorHAnsi"/>
          <w:b/>
          <w:sz w:val="22"/>
          <w:szCs w:val="22"/>
        </w:rPr>
        <w:t>.</w:t>
      </w:r>
      <w:r w:rsidR="00FF65B3" w:rsidRPr="00FF65B3">
        <w:rPr>
          <w:rFonts w:asciiTheme="minorHAnsi" w:hAnsiTheme="minorHAnsi"/>
          <w:sz w:val="22"/>
          <w:szCs w:val="22"/>
        </w:rPr>
        <w:t xml:space="preserve"> </w:t>
      </w:r>
      <w:r>
        <w:rPr>
          <w:rFonts w:asciiTheme="minorHAnsi" w:hAnsiTheme="minorHAnsi"/>
          <w:sz w:val="22"/>
          <w:szCs w:val="22"/>
          <w:lang w:val="sr-Cyrl-RS"/>
        </w:rPr>
        <w:tab/>
      </w:r>
      <w:r w:rsidR="00FF65B3" w:rsidRPr="00FF65B3">
        <w:rPr>
          <w:rFonts w:asciiTheme="minorHAnsi" w:hAnsiTheme="minorHAnsi"/>
          <w:b/>
          <w:sz w:val="22"/>
          <w:szCs w:val="22"/>
          <w:u w:val="single"/>
        </w:rPr>
        <w:t>Трошак понуде и преузимање тендерск</w:t>
      </w:r>
      <w:r w:rsidR="00FF65B3" w:rsidRPr="00FF65B3">
        <w:rPr>
          <w:rFonts w:asciiTheme="minorHAnsi" w:hAnsiTheme="minorHAnsi"/>
          <w:b/>
          <w:sz w:val="22"/>
          <w:szCs w:val="22"/>
          <w:u w:val="single"/>
          <w:lang w:val="bs-Cyrl-BA"/>
        </w:rPr>
        <w:t>е</w:t>
      </w:r>
      <w:r w:rsidR="00FF65B3" w:rsidRPr="00FF65B3">
        <w:rPr>
          <w:rFonts w:asciiTheme="minorHAnsi" w:hAnsiTheme="minorHAnsi"/>
          <w:b/>
          <w:sz w:val="22"/>
          <w:szCs w:val="22"/>
          <w:u w:val="single"/>
        </w:rPr>
        <w:t xml:space="preserve"> документације</w:t>
      </w:r>
    </w:p>
    <w:p w:rsidR="00FF65B3" w:rsidRPr="00D55C84" w:rsidRDefault="00FF65B3" w:rsidP="00FF65B3">
      <w:pPr>
        <w:jc w:val="both"/>
        <w:rPr>
          <w:rFonts w:asciiTheme="minorHAnsi" w:hAnsiTheme="minorHAnsi"/>
          <w:sz w:val="16"/>
          <w:szCs w:val="16"/>
        </w:rPr>
      </w:pPr>
    </w:p>
    <w:p w:rsidR="0015339C" w:rsidRPr="00FF65B3" w:rsidRDefault="0015339C" w:rsidP="0015339C">
      <w:pPr>
        <w:jc w:val="both"/>
        <w:rPr>
          <w:rFonts w:asciiTheme="minorHAnsi" w:hAnsiTheme="minorHAnsi"/>
          <w:sz w:val="22"/>
          <w:szCs w:val="22"/>
        </w:rPr>
      </w:pPr>
      <w:r w:rsidRPr="00FF65B3">
        <w:rPr>
          <w:rFonts w:asciiTheme="minorHAnsi" w:hAnsiTheme="minorHAnsi"/>
          <w:sz w:val="22"/>
          <w:szCs w:val="22"/>
        </w:rPr>
        <w:t>Трошак припреме понуде и подношења понуде у цјел</w:t>
      </w:r>
      <w:r w:rsidRPr="00FF65B3">
        <w:rPr>
          <w:rFonts w:asciiTheme="minorHAnsi" w:hAnsiTheme="minorHAnsi"/>
          <w:sz w:val="22"/>
          <w:szCs w:val="22"/>
          <w:lang w:val="sr-Cyrl-BA"/>
        </w:rPr>
        <w:t>ини</w:t>
      </w:r>
      <w:r w:rsidRPr="00FF65B3">
        <w:rPr>
          <w:rFonts w:asciiTheme="minorHAnsi" w:hAnsiTheme="minorHAnsi"/>
          <w:sz w:val="22"/>
          <w:szCs w:val="22"/>
        </w:rPr>
        <w:t xml:space="preserve"> сноси понуђач. </w:t>
      </w:r>
    </w:p>
    <w:p w:rsidR="00FF65B3" w:rsidRPr="00AF2AD1" w:rsidRDefault="00FF65B3" w:rsidP="00FF65B3">
      <w:pPr>
        <w:ind w:left="720" w:hanging="1260"/>
        <w:jc w:val="both"/>
        <w:rPr>
          <w:rFonts w:asciiTheme="minorHAnsi" w:hAnsiTheme="minorHAnsi"/>
          <w:sz w:val="16"/>
          <w:szCs w:val="16"/>
          <w:lang w:val="sr-Cyrl-RS"/>
        </w:rPr>
      </w:pPr>
    </w:p>
    <w:p w:rsidR="00FF65B3" w:rsidRPr="00FF65B3" w:rsidRDefault="00AF2AD1" w:rsidP="00AF2AD1">
      <w:pPr>
        <w:ind w:hanging="360"/>
        <w:jc w:val="both"/>
        <w:rPr>
          <w:rFonts w:asciiTheme="minorHAnsi" w:hAnsiTheme="minorHAnsi"/>
          <w:b/>
          <w:sz w:val="22"/>
          <w:szCs w:val="22"/>
        </w:rPr>
      </w:pPr>
      <w:r w:rsidRPr="00AF2AD1">
        <w:rPr>
          <w:rFonts w:asciiTheme="minorHAnsi" w:hAnsiTheme="minorHAnsi"/>
          <w:b/>
          <w:sz w:val="22"/>
          <w:szCs w:val="22"/>
          <w:lang w:val="sr-Cyrl-RS"/>
        </w:rPr>
        <w:t>33</w:t>
      </w:r>
      <w:r w:rsidR="00FF65B3" w:rsidRPr="00AF2AD1">
        <w:rPr>
          <w:rFonts w:asciiTheme="minorHAnsi" w:hAnsiTheme="minorHAnsi"/>
          <w:b/>
          <w:sz w:val="22"/>
          <w:szCs w:val="22"/>
        </w:rPr>
        <w:t>.</w:t>
      </w:r>
      <w:r w:rsidR="00FF65B3" w:rsidRPr="00FF65B3">
        <w:rPr>
          <w:rFonts w:asciiTheme="minorHAnsi" w:hAnsiTheme="minorHAnsi"/>
          <w:sz w:val="22"/>
          <w:szCs w:val="22"/>
        </w:rPr>
        <w:t xml:space="preserve"> </w:t>
      </w:r>
      <w:r>
        <w:rPr>
          <w:rFonts w:asciiTheme="minorHAnsi" w:hAnsiTheme="minorHAnsi"/>
          <w:sz w:val="22"/>
          <w:szCs w:val="22"/>
          <w:lang w:val="sr-Cyrl-RS"/>
        </w:rPr>
        <w:tab/>
      </w:r>
      <w:r w:rsidR="00FF65B3" w:rsidRPr="00FF65B3">
        <w:rPr>
          <w:rFonts w:asciiTheme="minorHAnsi" w:hAnsiTheme="minorHAnsi"/>
          <w:b/>
          <w:sz w:val="22"/>
          <w:szCs w:val="22"/>
          <w:u w:val="single"/>
        </w:rPr>
        <w:t>Исправка и/или измјена тендерске документације, тражење појашњења</w:t>
      </w:r>
    </w:p>
    <w:p w:rsidR="00FF65B3" w:rsidRPr="00AF2AD1" w:rsidRDefault="00FF65B3" w:rsidP="00FF65B3">
      <w:pPr>
        <w:jc w:val="both"/>
        <w:rPr>
          <w:rFonts w:asciiTheme="minorHAnsi" w:hAnsiTheme="minorHAnsi"/>
          <w:color w:val="FF0000"/>
          <w:sz w:val="16"/>
          <w:szCs w:val="16"/>
          <w:lang w:val="sr-Cyrl-RS"/>
        </w:rPr>
      </w:pPr>
    </w:p>
    <w:p w:rsidR="0015339C" w:rsidRPr="00FF65B3" w:rsidRDefault="0015339C" w:rsidP="0015339C">
      <w:pPr>
        <w:jc w:val="both"/>
        <w:rPr>
          <w:rFonts w:asciiTheme="minorHAnsi" w:hAnsiTheme="minorHAnsi"/>
          <w:sz w:val="22"/>
          <w:szCs w:val="22"/>
        </w:rPr>
      </w:pPr>
      <w:r w:rsidRPr="00FF65B3">
        <w:rPr>
          <w:rFonts w:asciiTheme="minorHAnsi" w:hAnsiTheme="minorHAnsi"/>
          <w:sz w:val="22"/>
          <w:szCs w:val="22"/>
        </w:rPr>
        <w:t>У случају да је измјена тендерске документације такве природе да ће припрема понуде захтјевати додатно вријеме, рок за пријем понуда</w:t>
      </w:r>
      <w:r>
        <w:rPr>
          <w:rFonts w:asciiTheme="minorHAnsi" w:hAnsiTheme="minorHAnsi"/>
          <w:sz w:val="22"/>
          <w:szCs w:val="22"/>
          <w:lang w:val="sr-Cyrl-RS"/>
        </w:rPr>
        <w:t xml:space="preserve"> ће бити продужен</w:t>
      </w:r>
      <w:r w:rsidRPr="00FF65B3">
        <w:rPr>
          <w:rFonts w:asciiTheme="minorHAnsi" w:hAnsiTheme="minorHAnsi"/>
          <w:sz w:val="22"/>
          <w:szCs w:val="22"/>
        </w:rPr>
        <w:t>, примјерен</w:t>
      </w:r>
      <w:r>
        <w:rPr>
          <w:rFonts w:asciiTheme="minorHAnsi" w:hAnsiTheme="minorHAnsi"/>
          <w:sz w:val="22"/>
          <w:szCs w:val="22"/>
          <w:lang w:val="sr-Cyrl-RS"/>
        </w:rPr>
        <w:t>о</w:t>
      </w:r>
      <w:r>
        <w:rPr>
          <w:rFonts w:asciiTheme="minorHAnsi" w:hAnsiTheme="minorHAnsi"/>
          <w:sz w:val="22"/>
          <w:szCs w:val="22"/>
        </w:rPr>
        <w:t xml:space="preserve"> насталим измјенама</w:t>
      </w:r>
      <w:r w:rsidRPr="00FF65B3">
        <w:rPr>
          <w:rFonts w:asciiTheme="minorHAnsi" w:hAnsiTheme="minorHAnsi"/>
          <w:sz w:val="22"/>
          <w:szCs w:val="22"/>
        </w:rPr>
        <w:t xml:space="preserve">.  </w:t>
      </w:r>
    </w:p>
    <w:p w:rsidR="00353A1A" w:rsidRDefault="00353A1A" w:rsidP="00FF65B3">
      <w:pPr>
        <w:jc w:val="both"/>
        <w:rPr>
          <w:rFonts w:asciiTheme="minorHAnsi" w:hAnsiTheme="minorHAnsi"/>
          <w:b/>
          <w:sz w:val="22"/>
          <w:szCs w:val="22"/>
          <w:u w:val="single"/>
        </w:rPr>
      </w:pPr>
    </w:p>
    <w:p w:rsidR="007A0228" w:rsidRDefault="00FF65B3" w:rsidP="00FF65B3">
      <w:pPr>
        <w:jc w:val="both"/>
        <w:rPr>
          <w:rFonts w:asciiTheme="minorHAnsi" w:hAnsiTheme="minorHAnsi"/>
          <w:b/>
          <w:sz w:val="22"/>
          <w:szCs w:val="22"/>
          <w:u w:val="single"/>
          <w:lang w:val="bs-Latn-BA"/>
        </w:rPr>
      </w:pPr>
      <w:r w:rsidRPr="00FF65B3">
        <w:rPr>
          <w:rFonts w:asciiTheme="minorHAnsi" w:hAnsiTheme="minorHAnsi"/>
          <w:b/>
          <w:sz w:val="22"/>
          <w:szCs w:val="22"/>
          <w:u w:val="single"/>
        </w:rPr>
        <w:t>ПРИЛОЗИ:</w:t>
      </w:r>
    </w:p>
    <w:p w:rsidR="00353A1A" w:rsidRDefault="00F845A1" w:rsidP="00353A1A">
      <w:pPr>
        <w:jc w:val="both"/>
        <w:rPr>
          <w:rFonts w:asciiTheme="minorHAnsi" w:hAnsiTheme="minorHAnsi"/>
          <w:sz w:val="22"/>
          <w:szCs w:val="22"/>
          <w:lang w:val="sr-Cyrl-RS"/>
        </w:rPr>
      </w:pPr>
      <w:r>
        <w:rPr>
          <w:rFonts w:asciiTheme="minorHAnsi" w:hAnsiTheme="minorHAnsi"/>
          <w:sz w:val="22"/>
          <w:szCs w:val="22"/>
          <w:lang w:val="sr-Cyrl-RS"/>
        </w:rPr>
        <w:t xml:space="preserve">Анекс 1: </w:t>
      </w:r>
      <w:r w:rsidR="00AE197F">
        <w:rPr>
          <w:rFonts w:asciiTheme="minorHAnsi" w:hAnsiTheme="minorHAnsi"/>
          <w:sz w:val="22"/>
          <w:szCs w:val="22"/>
          <w:lang w:val="sr-Cyrl-RS"/>
        </w:rPr>
        <w:t xml:space="preserve"> </w:t>
      </w:r>
      <w:r>
        <w:rPr>
          <w:rFonts w:asciiTheme="minorHAnsi" w:hAnsiTheme="minorHAnsi"/>
          <w:sz w:val="22"/>
          <w:szCs w:val="22"/>
          <w:lang w:val="sr-Cyrl-RS"/>
        </w:rPr>
        <w:t>Образац за достављње захтјева за учешће;</w:t>
      </w:r>
    </w:p>
    <w:p w:rsidR="00F845A1" w:rsidRDefault="00F845A1" w:rsidP="00353A1A">
      <w:pPr>
        <w:jc w:val="both"/>
        <w:rPr>
          <w:rFonts w:asciiTheme="minorHAnsi" w:hAnsiTheme="minorHAnsi"/>
          <w:sz w:val="22"/>
          <w:szCs w:val="22"/>
          <w:lang w:val="sr-Cyrl-RS"/>
        </w:rPr>
      </w:pPr>
      <w:r>
        <w:rPr>
          <w:rFonts w:asciiTheme="minorHAnsi" w:hAnsiTheme="minorHAnsi"/>
          <w:sz w:val="22"/>
          <w:szCs w:val="22"/>
          <w:lang w:val="sr-Cyrl-RS"/>
        </w:rPr>
        <w:t>Анекс 2:</w:t>
      </w:r>
      <w:r w:rsidR="007E73E5">
        <w:rPr>
          <w:rFonts w:asciiTheme="minorHAnsi" w:hAnsiTheme="minorHAnsi"/>
          <w:sz w:val="22"/>
          <w:szCs w:val="22"/>
          <w:lang w:val="sr-Cyrl-RS"/>
        </w:rPr>
        <w:t xml:space="preserve"> Изјава из члана 45. Закона;</w:t>
      </w:r>
    </w:p>
    <w:p w:rsidR="000D5785" w:rsidRDefault="00AE197F" w:rsidP="00353A1A">
      <w:pPr>
        <w:jc w:val="both"/>
        <w:rPr>
          <w:rFonts w:asciiTheme="minorHAnsi" w:hAnsiTheme="minorHAnsi"/>
          <w:sz w:val="22"/>
          <w:szCs w:val="22"/>
          <w:lang w:val="sr-Cyrl-RS"/>
        </w:rPr>
      </w:pPr>
      <w:r>
        <w:rPr>
          <w:rFonts w:asciiTheme="minorHAnsi" w:hAnsiTheme="minorHAnsi"/>
          <w:sz w:val="22"/>
          <w:szCs w:val="22"/>
          <w:lang w:val="sr-Cyrl-RS"/>
        </w:rPr>
        <w:t>Анекс 3 :</w:t>
      </w:r>
      <w:r w:rsidR="00B72614">
        <w:rPr>
          <w:rFonts w:asciiTheme="minorHAnsi" w:hAnsiTheme="minorHAnsi"/>
          <w:sz w:val="22"/>
          <w:szCs w:val="22"/>
          <w:lang w:val="sr-Cyrl-RS"/>
        </w:rPr>
        <w:t>И</w:t>
      </w:r>
      <w:r w:rsidR="000D5785">
        <w:rPr>
          <w:rFonts w:asciiTheme="minorHAnsi" w:hAnsiTheme="minorHAnsi"/>
          <w:sz w:val="22"/>
          <w:szCs w:val="22"/>
          <w:lang w:val="sr-Cyrl-RS"/>
        </w:rPr>
        <w:t>зјав</w:t>
      </w:r>
      <w:r w:rsidR="00B72614">
        <w:rPr>
          <w:rFonts w:asciiTheme="minorHAnsi" w:hAnsiTheme="minorHAnsi"/>
          <w:sz w:val="22"/>
          <w:szCs w:val="22"/>
          <w:lang w:val="sr-Cyrl-RS"/>
        </w:rPr>
        <w:t>а</w:t>
      </w:r>
      <w:r w:rsidR="000D5785">
        <w:rPr>
          <w:rFonts w:asciiTheme="minorHAnsi" w:hAnsiTheme="minorHAnsi"/>
          <w:sz w:val="22"/>
          <w:szCs w:val="22"/>
          <w:lang w:val="sr-Cyrl-RS"/>
        </w:rPr>
        <w:t xml:space="preserve"> из члана 52. Закона;</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4:</w:t>
      </w:r>
      <w:r w:rsidR="00AE197F">
        <w:rPr>
          <w:rFonts w:asciiTheme="minorHAnsi" w:hAnsiTheme="minorHAnsi"/>
          <w:sz w:val="22"/>
          <w:szCs w:val="22"/>
          <w:lang w:val="sr-Cyrl-RS"/>
        </w:rPr>
        <w:t xml:space="preserve">  Образац за достављање понуде;</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5:</w:t>
      </w:r>
      <w:r w:rsidR="00AE197F">
        <w:rPr>
          <w:rFonts w:asciiTheme="minorHAnsi" w:hAnsiTheme="minorHAnsi"/>
          <w:sz w:val="22"/>
          <w:szCs w:val="22"/>
          <w:lang w:val="sr-Cyrl-RS"/>
        </w:rPr>
        <w:t xml:space="preserve"> Образац за цијену понуде;</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6:</w:t>
      </w:r>
      <w:r w:rsidR="00AE197F">
        <w:rPr>
          <w:rFonts w:asciiTheme="minorHAnsi" w:hAnsiTheme="minorHAnsi"/>
          <w:sz w:val="22"/>
          <w:szCs w:val="22"/>
          <w:lang w:val="sr-Cyrl-RS"/>
        </w:rPr>
        <w:t xml:space="preserve"> Образац за вриједност понуде;</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7:</w:t>
      </w:r>
      <w:r w:rsidR="00AE197F">
        <w:rPr>
          <w:rFonts w:asciiTheme="minorHAnsi" w:hAnsiTheme="minorHAnsi"/>
          <w:sz w:val="22"/>
          <w:szCs w:val="22"/>
          <w:lang w:val="sr-Cyrl-RS"/>
        </w:rPr>
        <w:t xml:space="preserve"> Повјерљиве информације;</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8:</w:t>
      </w:r>
      <w:r w:rsidR="00AE197F">
        <w:rPr>
          <w:rFonts w:asciiTheme="minorHAnsi" w:hAnsiTheme="minorHAnsi"/>
          <w:sz w:val="22"/>
          <w:szCs w:val="22"/>
          <w:lang w:val="sr-Cyrl-RS"/>
        </w:rPr>
        <w:t xml:space="preserve"> Изјава о намјери подуговарања;</w:t>
      </w:r>
    </w:p>
    <w:p w:rsidR="0023043C" w:rsidRDefault="0023043C" w:rsidP="00353A1A">
      <w:pPr>
        <w:jc w:val="both"/>
        <w:rPr>
          <w:rFonts w:asciiTheme="minorHAnsi" w:hAnsiTheme="minorHAnsi"/>
          <w:sz w:val="22"/>
          <w:szCs w:val="22"/>
          <w:lang w:val="sr-Cyrl-RS"/>
        </w:rPr>
      </w:pPr>
      <w:r>
        <w:rPr>
          <w:rFonts w:asciiTheme="minorHAnsi" w:hAnsiTheme="minorHAnsi"/>
          <w:sz w:val="22"/>
          <w:szCs w:val="22"/>
          <w:lang w:val="sr-Cyrl-RS"/>
        </w:rPr>
        <w:t>Анекс 9:</w:t>
      </w:r>
      <w:r w:rsidR="00AE197F">
        <w:rPr>
          <w:rFonts w:asciiTheme="minorHAnsi" w:hAnsiTheme="minorHAnsi"/>
          <w:sz w:val="22"/>
          <w:szCs w:val="22"/>
          <w:lang w:val="sr-Cyrl-RS"/>
        </w:rPr>
        <w:t xml:space="preserve"> Нацрт уговора о набавци.</w:t>
      </w:r>
    </w:p>
    <w:p w:rsidR="00A71BEC" w:rsidRDefault="00A71BEC" w:rsidP="00353A1A">
      <w:pPr>
        <w:jc w:val="both"/>
        <w:rPr>
          <w:rFonts w:asciiTheme="minorHAnsi" w:hAnsiTheme="minorHAnsi"/>
          <w:sz w:val="22"/>
          <w:szCs w:val="22"/>
          <w:lang w:val="sr-Cyrl-RS"/>
        </w:rPr>
      </w:pPr>
    </w:p>
    <w:p w:rsidR="00A71BEC" w:rsidRPr="00E506B7" w:rsidRDefault="00A71BEC" w:rsidP="00A71BEC">
      <w:pPr>
        <w:jc w:val="right"/>
        <w:rPr>
          <w:rFonts w:ascii="Calibri" w:hAnsi="Calibri"/>
          <w:b/>
          <w:sz w:val="22"/>
          <w:szCs w:val="22"/>
          <w:lang w:val="hr-BA"/>
        </w:rPr>
      </w:pPr>
      <w:r w:rsidRPr="00E506B7">
        <w:rPr>
          <w:rFonts w:ascii="Calibri" w:hAnsi="Calibri"/>
          <w:b/>
          <w:sz w:val="22"/>
          <w:szCs w:val="22"/>
          <w:lang w:val="hr-BA"/>
        </w:rPr>
        <w:lastRenderedPageBreak/>
        <w:t xml:space="preserve">Анекс </w:t>
      </w:r>
      <w:r>
        <w:rPr>
          <w:rFonts w:ascii="Calibri" w:hAnsi="Calibri"/>
          <w:b/>
          <w:sz w:val="22"/>
          <w:szCs w:val="22"/>
          <w:lang w:val="sr-Cyrl-RS"/>
        </w:rPr>
        <w:t xml:space="preserve"> </w:t>
      </w:r>
      <w:r>
        <w:rPr>
          <w:rFonts w:ascii="Calibri" w:hAnsi="Calibri"/>
          <w:b/>
          <w:sz w:val="22"/>
          <w:szCs w:val="22"/>
          <w:lang w:val="hr-BA"/>
        </w:rPr>
        <w:t>I</w:t>
      </w:r>
    </w:p>
    <w:p w:rsidR="00A71BEC" w:rsidRDefault="00A71BEC" w:rsidP="00A71BEC">
      <w:pPr>
        <w:jc w:val="center"/>
        <w:rPr>
          <w:rFonts w:ascii="Calibri" w:hAnsi="Calibri"/>
          <w:b/>
          <w:lang w:val="sr-Cyrl-RS"/>
        </w:rPr>
      </w:pPr>
      <w:bookmarkStart w:id="0" w:name="_Toc171148367"/>
      <w:bookmarkStart w:id="1" w:name="_Toc171157453"/>
      <w:r>
        <w:rPr>
          <w:rFonts w:ascii="Calibri" w:hAnsi="Calibri"/>
          <w:b/>
          <w:lang w:val="sr-Cyrl-RS"/>
        </w:rPr>
        <w:t xml:space="preserve">  </w:t>
      </w:r>
    </w:p>
    <w:p w:rsidR="00A71BEC" w:rsidRPr="00150996" w:rsidRDefault="00A71BEC" w:rsidP="00A71BEC">
      <w:pPr>
        <w:jc w:val="center"/>
        <w:rPr>
          <w:rFonts w:ascii="Calibri" w:hAnsi="Calibri"/>
          <w:b/>
          <w:lang w:val="sr-Cyrl-RS"/>
        </w:rPr>
      </w:pPr>
      <w:r>
        <w:rPr>
          <w:rFonts w:ascii="Calibri" w:hAnsi="Calibri"/>
          <w:b/>
          <w:lang w:val="sr-Cyrl-RS"/>
        </w:rPr>
        <w:t xml:space="preserve">   </w:t>
      </w:r>
      <w:r w:rsidR="0056045B">
        <w:rPr>
          <w:rFonts w:ascii="Calibri" w:hAnsi="Calibri"/>
          <w:b/>
          <w:lang w:val="sr-Cyrl-RS"/>
        </w:rPr>
        <w:t xml:space="preserve">    </w:t>
      </w:r>
      <w:r w:rsidRPr="00001630">
        <w:rPr>
          <w:rFonts w:ascii="Calibri" w:hAnsi="Calibri"/>
          <w:b/>
        </w:rPr>
        <w:t xml:space="preserve">ОБРАЗАЦ ЗА </w:t>
      </w:r>
      <w:bookmarkEnd w:id="0"/>
      <w:bookmarkEnd w:id="1"/>
      <w:r>
        <w:rPr>
          <w:rFonts w:ascii="Calibri" w:hAnsi="Calibri"/>
          <w:b/>
          <w:lang w:val="sr-Cyrl-RS"/>
        </w:rPr>
        <w:t>ДОСТАВЉАЊЕ ЗАХТЈЕВА ЗА УЧЕШЋЕ</w:t>
      </w:r>
    </w:p>
    <w:p w:rsidR="00A71BEC" w:rsidRPr="00841FF7" w:rsidRDefault="00A71BEC" w:rsidP="00A71BEC">
      <w:pPr>
        <w:jc w:val="center"/>
        <w:rPr>
          <w:rFonts w:ascii="Calibri" w:hAnsi="Calibri"/>
          <w:b/>
          <w:sz w:val="22"/>
          <w:szCs w:val="22"/>
          <w:lang w:val="hr-BA"/>
        </w:rPr>
      </w:pPr>
    </w:p>
    <w:p w:rsidR="00A71BEC" w:rsidRDefault="00A71BEC" w:rsidP="00A71BEC">
      <w:pPr>
        <w:jc w:val="both"/>
        <w:rPr>
          <w:rFonts w:ascii="Calibri" w:hAnsi="Calibri"/>
          <w:b/>
          <w:sz w:val="22"/>
          <w:szCs w:val="22"/>
          <w:lang w:val="hr-BA"/>
        </w:rPr>
      </w:pPr>
    </w:p>
    <w:p w:rsidR="00A71BEC" w:rsidRPr="0056045B" w:rsidRDefault="00A71BEC" w:rsidP="00A71BEC">
      <w:pPr>
        <w:jc w:val="both"/>
        <w:rPr>
          <w:rFonts w:asciiTheme="minorHAnsi" w:hAnsiTheme="minorHAnsi"/>
          <w:b/>
          <w:color w:val="FF0000"/>
          <w:sz w:val="22"/>
          <w:szCs w:val="22"/>
        </w:rPr>
      </w:pPr>
      <w:r w:rsidRPr="0056045B">
        <w:rPr>
          <w:rFonts w:ascii="Calibri" w:hAnsi="Calibri"/>
          <w:b/>
          <w:sz w:val="22"/>
          <w:szCs w:val="22"/>
          <w:lang w:val="hr-BA"/>
        </w:rPr>
        <w:t>Број</w:t>
      </w:r>
      <w:r w:rsidR="0056045B">
        <w:rPr>
          <w:rFonts w:ascii="Calibri" w:hAnsi="Calibri"/>
          <w:b/>
          <w:sz w:val="22"/>
          <w:szCs w:val="22"/>
          <w:lang w:val="hr-BA"/>
        </w:rPr>
        <w:t xml:space="preserve"> </w:t>
      </w:r>
      <w:r w:rsidR="0056045B">
        <w:rPr>
          <w:rFonts w:ascii="Calibri" w:hAnsi="Calibri"/>
          <w:b/>
          <w:sz w:val="22"/>
          <w:szCs w:val="22"/>
          <w:lang w:val="sr-Cyrl-RS"/>
        </w:rPr>
        <w:t xml:space="preserve">: </w:t>
      </w:r>
      <w:r w:rsidRPr="0056045B">
        <w:rPr>
          <w:rFonts w:asciiTheme="minorHAnsi" w:hAnsiTheme="minorHAnsi"/>
          <w:b/>
          <w:sz w:val="22"/>
          <w:szCs w:val="22"/>
        </w:rPr>
        <w:t>25.04-404-65-29-1/20</w:t>
      </w:r>
    </w:p>
    <w:p w:rsidR="00A71BEC" w:rsidRDefault="00A71BEC" w:rsidP="00A71BEC">
      <w:pPr>
        <w:jc w:val="both"/>
        <w:rPr>
          <w:rFonts w:ascii="Calibri" w:hAnsi="Calibri"/>
          <w:b/>
          <w:sz w:val="22"/>
          <w:szCs w:val="22"/>
          <w:lang w:val="bs-Latn-BA"/>
        </w:rPr>
      </w:pPr>
    </w:p>
    <w:p w:rsidR="00A71BEC" w:rsidRDefault="00A71BEC" w:rsidP="00A71BEC">
      <w:pPr>
        <w:jc w:val="both"/>
        <w:rPr>
          <w:rFonts w:ascii="Calibri" w:hAnsi="Calibri"/>
          <w:b/>
          <w:sz w:val="22"/>
          <w:szCs w:val="22"/>
          <w:lang w:val="bs-Latn-BA"/>
        </w:rPr>
      </w:pPr>
    </w:p>
    <w:p w:rsidR="00A71BEC" w:rsidRDefault="00A71BEC" w:rsidP="00A71BEC">
      <w:pPr>
        <w:jc w:val="both"/>
        <w:rPr>
          <w:rFonts w:ascii="Calibri" w:hAnsi="Calibri"/>
          <w:b/>
          <w:sz w:val="22"/>
          <w:szCs w:val="22"/>
          <w:lang w:val="sr-Cyrl-RS"/>
        </w:rPr>
      </w:pPr>
      <w:r>
        <w:rPr>
          <w:rFonts w:ascii="Calibri" w:hAnsi="Calibri"/>
          <w:b/>
          <w:sz w:val="22"/>
          <w:szCs w:val="22"/>
          <w:lang w:val="sr-Cyrl-RS"/>
        </w:rPr>
        <w:t>УГОВОРНИ ОРГАН:</w:t>
      </w:r>
    </w:p>
    <w:p w:rsidR="00A71BEC" w:rsidRPr="000E6AFF" w:rsidRDefault="00A71BEC" w:rsidP="00A71BEC">
      <w:pPr>
        <w:jc w:val="both"/>
        <w:rPr>
          <w:rFonts w:ascii="Calibri" w:hAnsi="Calibri"/>
          <w:bCs/>
          <w:i/>
          <w:sz w:val="22"/>
          <w:szCs w:val="22"/>
          <w:lang w:val="hr-BA"/>
        </w:rPr>
      </w:pPr>
      <w:r w:rsidRPr="000E6AFF">
        <w:rPr>
          <w:rFonts w:ascii="Calibri" w:hAnsi="Calibri"/>
          <w:sz w:val="22"/>
          <w:szCs w:val="22"/>
          <w:lang w:val="sr-Cyrl-RS"/>
        </w:rPr>
        <w:t>РЕПУБЛИЧКА УПРАВА ЦИВИЛНЕ ЗАШТИТЕ,</w:t>
      </w:r>
      <w:r>
        <w:rPr>
          <w:rFonts w:ascii="Calibri" w:hAnsi="Calibri"/>
          <w:sz w:val="22"/>
          <w:szCs w:val="22"/>
          <w:lang w:val="sr-Latn-RS"/>
        </w:rPr>
        <w:t xml:space="preserve"> </w:t>
      </w:r>
      <w:r w:rsidRPr="000E6AFF">
        <w:rPr>
          <w:rFonts w:ascii="Calibri" w:hAnsi="Calibri"/>
          <w:sz w:val="22"/>
          <w:szCs w:val="22"/>
          <w:lang w:val="sr-Cyrl-RS"/>
        </w:rPr>
        <w:t>Спасовданска број 3 Источно Сарајево</w:t>
      </w:r>
    </w:p>
    <w:p w:rsidR="00A71BEC" w:rsidRDefault="00A71BEC" w:rsidP="00A71BEC">
      <w:pPr>
        <w:jc w:val="both"/>
        <w:rPr>
          <w:rFonts w:ascii="Calibri" w:hAnsi="Calibri"/>
          <w:b/>
          <w:sz w:val="22"/>
          <w:szCs w:val="22"/>
          <w:lang w:val="sr-Cyrl-RS"/>
        </w:rPr>
      </w:pPr>
    </w:p>
    <w:p w:rsidR="00A71BEC" w:rsidRDefault="00A71BEC" w:rsidP="00A71BEC">
      <w:pPr>
        <w:jc w:val="both"/>
        <w:rPr>
          <w:rFonts w:ascii="Calibri" w:hAnsi="Calibri"/>
          <w:sz w:val="22"/>
          <w:szCs w:val="22"/>
          <w:lang w:val="sr-Cyrl-RS"/>
        </w:rPr>
      </w:pPr>
    </w:p>
    <w:p w:rsidR="00A71BEC" w:rsidRDefault="00A71BEC" w:rsidP="00A71BEC">
      <w:pPr>
        <w:jc w:val="both"/>
        <w:rPr>
          <w:rFonts w:ascii="Calibri" w:hAnsi="Calibri"/>
          <w:sz w:val="22"/>
          <w:szCs w:val="22"/>
          <w:lang w:val="sr-Cyrl-RS"/>
        </w:rPr>
      </w:pPr>
    </w:p>
    <w:tbl>
      <w:tblPr>
        <w:tblW w:w="95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3"/>
        <w:gridCol w:w="6052"/>
      </w:tblGrid>
      <w:tr w:rsidR="00A71BEC" w:rsidRPr="00841FF7" w:rsidTr="008D705B">
        <w:trPr>
          <w:trHeight w:val="346"/>
        </w:trPr>
        <w:tc>
          <w:tcPr>
            <w:tcW w:w="3543"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0E6AFF" w:rsidRDefault="00A71BEC" w:rsidP="008D705B">
            <w:pPr>
              <w:rPr>
                <w:rFonts w:ascii="Calibri" w:eastAsia="Arial Unicode MS" w:hAnsi="Calibri"/>
                <w:b/>
                <w:bCs/>
                <w:sz w:val="22"/>
                <w:szCs w:val="22"/>
                <w:lang w:val="sr-Cyrl-RS"/>
              </w:rPr>
            </w:pPr>
            <w:r>
              <w:rPr>
                <w:rFonts w:ascii="Calibri" w:eastAsia="Arial Unicode MS" w:hAnsi="Calibri"/>
                <w:b/>
                <w:bCs/>
                <w:sz w:val="22"/>
                <w:szCs w:val="22"/>
                <w:lang w:val="sr-Cyrl-RS"/>
              </w:rPr>
              <w:t>НАЗИВ И СЈЕДИШТЕ КАНДИДАТА</w:t>
            </w:r>
          </w:p>
        </w:tc>
        <w:tc>
          <w:tcPr>
            <w:tcW w:w="6052"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841FF7" w:rsidRDefault="00A71BEC" w:rsidP="008D705B">
            <w:pPr>
              <w:jc w:val="cente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 xml:space="preserve">Адреса </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ЈИБ</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Број жиро рачуна</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Да ли је у систему ПДВ-а</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91"/>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телефон</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2"/>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факс</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64"/>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bs-Latn-BA"/>
              </w:rPr>
            </w:pPr>
            <w:r w:rsidRPr="0071546B">
              <w:rPr>
                <w:rFonts w:ascii="Calibri" w:eastAsia="Arial Unicode MS" w:hAnsi="Calibri"/>
                <w:sz w:val="22"/>
                <w:szCs w:val="22"/>
                <w:lang w:val="sr-Cyrl-RS"/>
              </w:rPr>
              <w:t>Е -</w:t>
            </w:r>
            <w:r w:rsidRPr="0071546B">
              <w:rPr>
                <w:rFonts w:ascii="Calibri" w:eastAsia="Arial Unicode MS" w:hAnsi="Calibri"/>
                <w:sz w:val="22"/>
                <w:szCs w:val="22"/>
                <w:lang w:val="bs-Latn-BA"/>
              </w:rPr>
              <w:t>mail</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bl>
    <w:p w:rsidR="00A71BEC" w:rsidRDefault="00A71BEC" w:rsidP="00A71BEC">
      <w:pPr>
        <w:jc w:val="both"/>
        <w:rPr>
          <w:rFonts w:ascii="Calibri" w:hAnsi="Calibri"/>
          <w:sz w:val="22"/>
          <w:szCs w:val="22"/>
          <w:lang w:val="sr-Cyrl-RS"/>
        </w:rPr>
      </w:pPr>
    </w:p>
    <w:p w:rsidR="00A71BEC" w:rsidRPr="000E6AFF" w:rsidRDefault="00A71BEC" w:rsidP="00A71BEC">
      <w:pPr>
        <w:jc w:val="both"/>
        <w:rPr>
          <w:rFonts w:ascii="Calibri" w:hAnsi="Calibri"/>
          <w:bCs/>
          <w:sz w:val="22"/>
          <w:szCs w:val="22"/>
          <w:lang w:val="sr-Cyrl-RS"/>
        </w:rPr>
      </w:pPr>
    </w:p>
    <w:p w:rsidR="00A71BEC" w:rsidRPr="00BC0DA6" w:rsidRDefault="00A71BEC" w:rsidP="00A71BEC">
      <w:pPr>
        <w:jc w:val="both"/>
        <w:rPr>
          <w:rFonts w:ascii="Calibri" w:hAnsi="Calibri"/>
          <w:bCs/>
          <w:sz w:val="22"/>
          <w:szCs w:val="22"/>
          <w:lang w:val="sr-Cyrl-RS"/>
        </w:rPr>
      </w:pPr>
    </w:p>
    <w:p w:rsidR="00A71BEC" w:rsidRPr="00911729" w:rsidRDefault="00A71BEC" w:rsidP="00A71BEC">
      <w:pPr>
        <w:jc w:val="both"/>
        <w:rPr>
          <w:rFonts w:ascii="Calibri" w:hAnsi="Calibri"/>
          <w:b/>
          <w:bCs/>
          <w:sz w:val="22"/>
          <w:szCs w:val="22"/>
          <w:lang w:val="sr-Cyrl-RS"/>
        </w:rPr>
      </w:pPr>
      <w:r w:rsidRPr="00911729">
        <w:rPr>
          <w:rFonts w:ascii="Calibri" w:hAnsi="Calibri"/>
          <w:b/>
          <w:bCs/>
          <w:sz w:val="22"/>
          <w:szCs w:val="22"/>
          <w:lang w:val="sr-Cyrl-RS"/>
        </w:rPr>
        <w:t>КОНТАКТ ОСОБА ЗА ПОНУДУ</w:t>
      </w:r>
    </w:p>
    <w:tbl>
      <w:tblPr>
        <w:tblW w:w="95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3"/>
        <w:gridCol w:w="6052"/>
      </w:tblGrid>
      <w:tr w:rsidR="00A71BEC" w:rsidRPr="00841FF7" w:rsidTr="008D705B">
        <w:trPr>
          <w:trHeight w:val="346"/>
        </w:trPr>
        <w:tc>
          <w:tcPr>
            <w:tcW w:w="3543"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0E6AFF" w:rsidRDefault="00A71BEC" w:rsidP="008D705B">
            <w:pPr>
              <w:rPr>
                <w:rFonts w:ascii="Calibri" w:eastAsia="Arial Unicode MS" w:hAnsi="Calibri"/>
                <w:b/>
                <w:bCs/>
                <w:sz w:val="22"/>
                <w:szCs w:val="22"/>
                <w:lang w:val="sr-Cyrl-RS"/>
              </w:rPr>
            </w:pPr>
            <w:r w:rsidRPr="000E6AFF">
              <w:rPr>
                <w:rFonts w:ascii="Calibri" w:eastAsia="Arial Unicode MS" w:hAnsi="Calibri"/>
                <w:b/>
                <w:bCs/>
                <w:sz w:val="22"/>
                <w:szCs w:val="22"/>
                <w:lang w:val="sr-Cyrl-RS"/>
              </w:rPr>
              <w:t>ИМЕ И ПРЕЗИМЕ</w:t>
            </w:r>
          </w:p>
        </w:tc>
        <w:tc>
          <w:tcPr>
            <w:tcW w:w="6052"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841FF7" w:rsidRDefault="00A71BEC" w:rsidP="008D705B">
            <w:pPr>
              <w:jc w:val="cente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 xml:space="preserve">Адреса </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91"/>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телефон</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2"/>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sr-Cyrl-RS"/>
              </w:rPr>
            </w:pPr>
            <w:r w:rsidRPr="0071546B">
              <w:rPr>
                <w:rFonts w:ascii="Calibri" w:eastAsia="Arial Unicode MS" w:hAnsi="Calibri"/>
                <w:sz w:val="22"/>
                <w:szCs w:val="22"/>
                <w:lang w:val="sr-Cyrl-RS"/>
              </w:rPr>
              <w:t>факс</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64"/>
        </w:trPr>
        <w:tc>
          <w:tcPr>
            <w:tcW w:w="3543" w:type="dxa"/>
            <w:tcBorders>
              <w:top w:val="single" w:sz="6" w:space="0" w:color="auto"/>
              <w:left w:val="single" w:sz="6" w:space="0" w:color="auto"/>
              <w:bottom w:val="single" w:sz="6" w:space="0" w:color="auto"/>
              <w:right w:val="single" w:sz="6" w:space="0" w:color="auto"/>
            </w:tcBorders>
            <w:vAlign w:val="center"/>
          </w:tcPr>
          <w:p w:rsidR="00A71BEC" w:rsidRPr="0071546B" w:rsidRDefault="00A71BEC" w:rsidP="008D705B">
            <w:pPr>
              <w:rPr>
                <w:rFonts w:ascii="Calibri" w:eastAsia="Arial Unicode MS" w:hAnsi="Calibri"/>
                <w:sz w:val="22"/>
                <w:szCs w:val="22"/>
                <w:lang w:val="bs-Latn-BA"/>
              </w:rPr>
            </w:pPr>
            <w:r w:rsidRPr="0071546B">
              <w:rPr>
                <w:rFonts w:ascii="Calibri" w:eastAsia="Arial Unicode MS" w:hAnsi="Calibri"/>
                <w:sz w:val="22"/>
                <w:szCs w:val="22"/>
                <w:lang w:val="sr-Cyrl-RS"/>
              </w:rPr>
              <w:t>Е -</w:t>
            </w:r>
            <w:r w:rsidRPr="0071546B">
              <w:rPr>
                <w:rFonts w:ascii="Calibri" w:eastAsia="Arial Unicode MS" w:hAnsi="Calibri"/>
                <w:sz w:val="22"/>
                <w:szCs w:val="22"/>
                <w:lang w:val="bs-Latn-BA"/>
              </w:rPr>
              <w:t>mail</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bl>
    <w:p w:rsidR="00A71BEC" w:rsidRDefault="00A71BEC" w:rsidP="00A71BEC">
      <w:pPr>
        <w:jc w:val="both"/>
        <w:rPr>
          <w:rFonts w:ascii="Calibri" w:hAnsi="Calibri"/>
          <w:b/>
          <w:bCs/>
          <w:sz w:val="22"/>
          <w:szCs w:val="22"/>
          <w:lang w:val="sr-Cyrl-RS"/>
        </w:rPr>
      </w:pPr>
    </w:p>
    <w:p w:rsidR="00A71BEC" w:rsidRDefault="00A71BEC" w:rsidP="00A71BEC">
      <w:pPr>
        <w:ind w:left="360" w:firstLine="180"/>
        <w:jc w:val="both"/>
        <w:rPr>
          <w:rFonts w:ascii="Calibri" w:hAnsi="Calibri"/>
          <w:sz w:val="22"/>
          <w:szCs w:val="22"/>
          <w:lang w:val="sr-Cyrl-RS"/>
        </w:rPr>
      </w:pPr>
    </w:p>
    <w:p w:rsidR="00A71BEC" w:rsidRDefault="00A71BEC" w:rsidP="00A71BEC">
      <w:pPr>
        <w:ind w:left="540"/>
        <w:jc w:val="both"/>
        <w:rPr>
          <w:rFonts w:ascii="Calibri" w:hAnsi="Calibri"/>
          <w:bCs/>
          <w:sz w:val="22"/>
          <w:szCs w:val="22"/>
          <w:lang w:val="sr-Cyrl-RS"/>
        </w:rPr>
      </w:pPr>
    </w:p>
    <w:p w:rsidR="00A71BEC" w:rsidRDefault="00A71BEC" w:rsidP="00A71BEC">
      <w:pPr>
        <w:ind w:left="540"/>
        <w:jc w:val="both"/>
        <w:rPr>
          <w:rFonts w:ascii="Calibri" w:hAnsi="Calibri"/>
          <w:bCs/>
          <w:sz w:val="22"/>
          <w:szCs w:val="22"/>
          <w:lang w:val="sr-Cyrl-RS"/>
        </w:rPr>
      </w:pPr>
    </w:p>
    <w:p w:rsidR="00A71BEC" w:rsidRPr="001C1944" w:rsidRDefault="00A71BEC" w:rsidP="00A71BEC">
      <w:pPr>
        <w:ind w:left="540"/>
        <w:jc w:val="both"/>
        <w:rPr>
          <w:rFonts w:ascii="Calibri" w:hAnsi="Calibri"/>
          <w:sz w:val="22"/>
          <w:szCs w:val="22"/>
          <w:lang w:val="sr-Cyrl-RS"/>
        </w:rPr>
      </w:pPr>
    </w:p>
    <w:p w:rsidR="00A71BEC" w:rsidRPr="00841FF7" w:rsidRDefault="00A71BEC" w:rsidP="00A71BEC">
      <w:pPr>
        <w:jc w:val="both"/>
        <w:rPr>
          <w:rFonts w:ascii="Calibri" w:hAnsi="Calibri"/>
          <w:bCs/>
          <w:sz w:val="16"/>
          <w:szCs w:val="16"/>
          <w:lang w:val="hr-BA"/>
        </w:rPr>
      </w:pPr>
    </w:p>
    <w:p w:rsidR="00A71BEC" w:rsidRPr="00AA2CD0" w:rsidRDefault="00A71BEC" w:rsidP="00A71BEC">
      <w:pPr>
        <w:jc w:val="both"/>
        <w:rPr>
          <w:rFonts w:ascii="Calibri" w:hAnsi="Calibri"/>
          <w:sz w:val="22"/>
          <w:szCs w:val="22"/>
          <w:lang w:val="sr-Cyrl-RS"/>
        </w:rPr>
      </w:pPr>
    </w:p>
    <w:p w:rsidR="00A71BEC" w:rsidRPr="00841FF7" w:rsidRDefault="00A71BEC" w:rsidP="00A71BEC">
      <w:pPr>
        <w:jc w:val="both"/>
        <w:rPr>
          <w:rFonts w:ascii="Calibri" w:hAnsi="Calibri"/>
          <w:sz w:val="16"/>
          <w:szCs w:val="16"/>
          <w:lang w:val="hr-BA"/>
        </w:rPr>
      </w:pPr>
    </w:p>
    <w:p w:rsidR="00A71BEC" w:rsidRPr="00994AB4" w:rsidRDefault="00A71BEC" w:rsidP="00A71BEC">
      <w:pPr>
        <w:jc w:val="both"/>
        <w:rPr>
          <w:rFonts w:ascii="Calibri" w:hAnsi="Calibri"/>
          <w:sz w:val="22"/>
          <w:szCs w:val="22"/>
          <w:lang w:val="sr-Cyrl-RS"/>
        </w:rPr>
      </w:pPr>
      <w:r w:rsidRPr="00841FF7">
        <w:rPr>
          <w:rFonts w:ascii="Calibri" w:hAnsi="Calibri"/>
          <w:sz w:val="22"/>
          <w:szCs w:val="22"/>
          <w:lang w:val="hr-BA"/>
        </w:rPr>
        <w:t>Име и презиме лица кој</w:t>
      </w:r>
      <w:r w:rsidRPr="00841FF7">
        <w:rPr>
          <w:rFonts w:ascii="Calibri" w:hAnsi="Calibri"/>
          <w:sz w:val="22"/>
          <w:szCs w:val="22"/>
          <w:lang w:val="ru-RU"/>
        </w:rPr>
        <w:t>е</w:t>
      </w:r>
      <w:r w:rsidRPr="00841FF7">
        <w:rPr>
          <w:rFonts w:ascii="Calibri" w:hAnsi="Calibri"/>
          <w:sz w:val="22"/>
          <w:szCs w:val="22"/>
          <w:lang w:val="hr-BA"/>
        </w:rPr>
        <w:t xml:space="preserve"> је овлаштен</w:t>
      </w:r>
      <w:r w:rsidRPr="00841FF7">
        <w:rPr>
          <w:rFonts w:ascii="Calibri" w:hAnsi="Calibri"/>
          <w:sz w:val="22"/>
          <w:szCs w:val="22"/>
          <w:lang w:val="ru-RU"/>
        </w:rPr>
        <w:t>о</w:t>
      </w:r>
      <w:r w:rsidRPr="00841FF7">
        <w:rPr>
          <w:rFonts w:ascii="Calibri" w:hAnsi="Calibri"/>
          <w:sz w:val="22"/>
          <w:szCs w:val="22"/>
          <w:lang w:val="hr-BA"/>
        </w:rPr>
        <w:t xml:space="preserve"> да представља </w:t>
      </w:r>
      <w:r>
        <w:rPr>
          <w:rFonts w:ascii="Calibri" w:hAnsi="Calibri"/>
          <w:sz w:val="22"/>
          <w:szCs w:val="22"/>
          <w:lang w:val="ru-RU"/>
        </w:rPr>
        <w:t xml:space="preserve">понуђача </w:t>
      </w:r>
      <w:r w:rsidRPr="00841FF7">
        <w:rPr>
          <w:rFonts w:ascii="Calibri" w:hAnsi="Calibri"/>
          <w:sz w:val="22"/>
          <w:szCs w:val="22"/>
          <w:lang w:val="hr-BA"/>
        </w:rPr>
        <w:t>:</w:t>
      </w:r>
      <w:r>
        <w:rPr>
          <w:rFonts w:ascii="Calibri" w:hAnsi="Calibri"/>
          <w:sz w:val="22"/>
          <w:szCs w:val="22"/>
          <w:lang w:val="sr-Cyrl-RS"/>
        </w:rPr>
        <w:t>(.............................................)</w:t>
      </w:r>
    </w:p>
    <w:p w:rsidR="00A71BEC" w:rsidRDefault="00A71BEC" w:rsidP="00A71BEC">
      <w:pPr>
        <w:jc w:val="both"/>
        <w:rPr>
          <w:rFonts w:ascii="Calibri" w:hAnsi="Calibri"/>
          <w:sz w:val="22"/>
          <w:szCs w:val="22"/>
          <w:lang w:val="hr-BA"/>
        </w:rPr>
      </w:pPr>
    </w:p>
    <w:p w:rsidR="00A71BEC" w:rsidRPr="00841FF7" w:rsidRDefault="00A71BEC" w:rsidP="00A71BEC">
      <w:pPr>
        <w:jc w:val="both"/>
        <w:rPr>
          <w:rFonts w:ascii="Calibri" w:hAnsi="Calibri"/>
          <w:sz w:val="22"/>
          <w:szCs w:val="22"/>
          <w:lang w:val="hr-BA"/>
        </w:rPr>
      </w:pPr>
      <w:r w:rsidRPr="00841FF7">
        <w:rPr>
          <w:rFonts w:ascii="Calibri" w:hAnsi="Calibri"/>
          <w:sz w:val="22"/>
          <w:szCs w:val="22"/>
          <w:lang w:val="hr-BA"/>
        </w:rPr>
        <w:t>Потпис</w:t>
      </w:r>
      <w:r>
        <w:rPr>
          <w:rFonts w:ascii="Calibri" w:hAnsi="Calibri"/>
          <w:sz w:val="22"/>
          <w:szCs w:val="22"/>
          <w:lang w:val="sr-Cyrl-RS"/>
        </w:rPr>
        <w:t xml:space="preserve"> овлаштеног лица</w:t>
      </w:r>
      <w:r w:rsidRPr="00841FF7">
        <w:rPr>
          <w:rFonts w:ascii="Calibri" w:hAnsi="Calibri"/>
          <w:sz w:val="22"/>
          <w:szCs w:val="22"/>
          <w:lang w:val="hr-BA"/>
        </w:rPr>
        <w:t xml:space="preserve">: </w:t>
      </w:r>
      <w:r w:rsidRPr="00841FF7">
        <w:rPr>
          <w:rFonts w:ascii="Calibri" w:hAnsi="Calibri"/>
          <w:bCs/>
          <w:sz w:val="22"/>
          <w:szCs w:val="22"/>
          <w:lang w:val="hr-BA"/>
        </w:rPr>
        <w:t>[</w:t>
      </w:r>
      <w:r w:rsidRPr="00841FF7">
        <w:rPr>
          <w:rFonts w:ascii="Calibri" w:hAnsi="Calibri"/>
          <w:sz w:val="22"/>
          <w:szCs w:val="22"/>
          <w:lang w:val="hr-BA"/>
        </w:rPr>
        <w:t>………………………………………………</w:t>
      </w:r>
      <w:r w:rsidRPr="00841FF7">
        <w:rPr>
          <w:rFonts w:ascii="Calibri" w:hAnsi="Calibri"/>
          <w:sz w:val="22"/>
          <w:szCs w:val="22"/>
          <w:lang w:val="sr-Cyrl-BA"/>
        </w:rPr>
        <w:t>.........</w:t>
      </w:r>
      <w:r w:rsidRPr="00841FF7">
        <w:rPr>
          <w:rFonts w:ascii="Calibri" w:hAnsi="Calibri"/>
          <w:sz w:val="22"/>
          <w:szCs w:val="22"/>
          <w:lang w:val="hr-BA"/>
        </w:rPr>
        <w:t>…</w:t>
      </w:r>
      <w:r w:rsidRPr="00841FF7">
        <w:rPr>
          <w:rFonts w:ascii="Calibri" w:hAnsi="Calibri"/>
          <w:bCs/>
          <w:sz w:val="22"/>
          <w:szCs w:val="22"/>
          <w:lang w:val="hr-BA"/>
        </w:rPr>
        <w:t>]</w:t>
      </w:r>
    </w:p>
    <w:p w:rsidR="00A71BEC" w:rsidRDefault="00A71BEC" w:rsidP="00A71BEC">
      <w:pPr>
        <w:jc w:val="both"/>
        <w:rPr>
          <w:rFonts w:ascii="Calibri" w:hAnsi="Calibri"/>
          <w:sz w:val="22"/>
          <w:szCs w:val="22"/>
          <w:lang w:val="hr-BA"/>
        </w:rPr>
      </w:pPr>
    </w:p>
    <w:p w:rsidR="00A71BEC" w:rsidRPr="00841FF7" w:rsidRDefault="00A71BEC" w:rsidP="00A71BEC">
      <w:pPr>
        <w:jc w:val="both"/>
        <w:rPr>
          <w:rFonts w:ascii="Calibri" w:hAnsi="Calibri"/>
          <w:sz w:val="22"/>
          <w:szCs w:val="22"/>
          <w:lang w:val="hr-BA"/>
        </w:rPr>
      </w:pPr>
      <w:r w:rsidRPr="00841FF7">
        <w:rPr>
          <w:rFonts w:ascii="Calibri" w:hAnsi="Calibri"/>
          <w:sz w:val="22"/>
          <w:szCs w:val="22"/>
          <w:lang w:val="hr-BA"/>
        </w:rPr>
        <w:t xml:space="preserve">Мјесто и датум: </w:t>
      </w:r>
      <w:r w:rsidRPr="00841FF7">
        <w:rPr>
          <w:rFonts w:ascii="Calibri" w:hAnsi="Calibri"/>
          <w:bCs/>
          <w:sz w:val="22"/>
          <w:szCs w:val="22"/>
          <w:lang w:val="hr-BA"/>
        </w:rPr>
        <w:t>[</w:t>
      </w:r>
      <w:r w:rsidRPr="00841FF7">
        <w:rPr>
          <w:rFonts w:ascii="Calibri" w:hAnsi="Calibri"/>
          <w:sz w:val="22"/>
          <w:szCs w:val="22"/>
          <w:lang w:val="hr-BA"/>
        </w:rPr>
        <w:t>………………………………</w:t>
      </w:r>
      <w:r w:rsidRPr="00841FF7">
        <w:rPr>
          <w:rFonts w:ascii="Calibri" w:hAnsi="Calibri"/>
          <w:sz w:val="22"/>
          <w:szCs w:val="22"/>
          <w:lang w:val="sr-Cyrl-BA"/>
        </w:rPr>
        <w:t xml:space="preserve">  </w:t>
      </w:r>
      <w:r w:rsidRPr="00841FF7">
        <w:rPr>
          <w:rFonts w:ascii="Calibri" w:hAnsi="Calibri"/>
          <w:sz w:val="22"/>
          <w:szCs w:val="22"/>
          <w:lang w:val="hr-BA"/>
        </w:rPr>
        <w:t>….………….</w:t>
      </w:r>
      <w:r w:rsidRPr="00841FF7">
        <w:rPr>
          <w:rFonts w:ascii="Calibri" w:hAnsi="Calibri"/>
          <w:bCs/>
          <w:sz w:val="22"/>
          <w:szCs w:val="22"/>
          <w:lang w:val="hr-BA"/>
        </w:rPr>
        <w:t>]</w:t>
      </w:r>
    </w:p>
    <w:p w:rsidR="00A71BEC" w:rsidRDefault="00A71BEC" w:rsidP="00A71BEC">
      <w:pPr>
        <w:jc w:val="both"/>
        <w:rPr>
          <w:rFonts w:ascii="Calibri" w:hAnsi="Calibri"/>
          <w:sz w:val="22"/>
          <w:szCs w:val="22"/>
          <w:lang w:val="hr-BA"/>
        </w:rPr>
      </w:pPr>
    </w:p>
    <w:p w:rsidR="00A71BEC" w:rsidRPr="00841FF7" w:rsidRDefault="00A71BEC" w:rsidP="00A71BEC">
      <w:pPr>
        <w:jc w:val="both"/>
        <w:rPr>
          <w:rFonts w:ascii="Calibri" w:hAnsi="Calibri"/>
          <w:sz w:val="22"/>
          <w:szCs w:val="22"/>
          <w:lang w:val="hr-BA"/>
        </w:rPr>
      </w:pPr>
      <w:r w:rsidRPr="00841FF7">
        <w:rPr>
          <w:rFonts w:ascii="Calibri" w:hAnsi="Calibri"/>
          <w:sz w:val="22"/>
          <w:szCs w:val="22"/>
          <w:lang w:val="hr-BA"/>
        </w:rPr>
        <w:t xml:space="preserve">Печат </w:t>
      </w:r>
      <w:r w:rsidRPr="00841FF7">
        <w:rPr>
          <w:rFonts w:ascii="Calibri" w:hAnsi="Calibri"/>
          <w:sz w:val="22"/>
          <w:szCs w:val="22"/>
          <w:lang w:val="ru-RU"/>
        </w:rPr>
        <w:t>фирме/</w:t>
      </w:r>
      <w:r w:rsidRPr="00841FF7">
        <w:rPr>
          <w:rFonts w:ascii="Calibri" w:hAnsi="Calibri"/>
          <w:sz w:val="22"/>
          <w:szCs w:val="22"/>
          <w:lang w:val="hr-BA"/>
        </w:rPr>
        <w:t>предузећа:</w:t>
      </w:r>
    </w:p>
    <w:p w:rsidR="00A71BEC" w:rsidRPr="00331EAE" w:rsidRDefault="00A71BEC" w:rsidP="00A71BEC">
      <w:pPr>
        <w:jc w:val="both"/>
        <w:rPr>
          <w:rFonts w:ascii="Calibri" w:hAnsi="Calibri"/>
          <w:b/>
          <w:bCs/>
          <w:sz w:val="22"/>
          <w:szCs w:val="22"/>
          <w:lang w:val="sr-Cyrl-RS"/>
        </w:rPr>
      </w:pPr>
    </w:p>
    <w:p w:rsidR="00A71BEC" w:rsidRPr="007E73E5" w:rsidRDefault="00A71BEC" w:rsidP="00353A1A">
      <w:pPr>
        <w:jc w:val="both"/>
        <w:rPr>
          <w:rFonts w:asciiTheme="minorHAnsi" w:hAnsiTheme="minorHAnsi"/>
          <w:sz w:val="22"/>
          <w:szCs w:val="22"/>
          <w:lang w:val="en-US"/>
        </w:rPr>
      </w:pPr>
    </w:p>
    <w:p w:rsidR="00353A1A" w:rsidRDefault="00353A1A"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Pr="0056045B" w:rsidRDefault="00A71BEC" w:rsidP="006E2F73">
      <w:pPr>
        <w:ind w:left="7200" w:firstLine="720"/>
        <w:rPr>
          <w:rFonts w:asciiTheme="minorHAnsi" w:hAnsiTheme="minorHAnsi" w:cstheme="minorHAnsi"/>
          <w:b/>
        </w:rPr>
      </w:pPr>
      <w:r w:rsidRPr="0056045B">
        <w:rPr>
          <w:rFonts w:asciiTheme="minorHAnsi" w:hAnsiTheme="minorHAnsi" w:cstheme="minorHAnsi"/>
          <w:b/>
          <w:lang w:val="sr-Cyrl-RS"/>
        </w:rPr>
        <w:lastRenderedPageBreak/>
        <w:t xml:space="preserve">Анекс </w:t>
      </w:r>
      <w:r w:rsidRPr="0056045B">
        <w:rPr>
          <w:rFonts w:asciiTheme="minorHAnsi" w:hAnsiTheme="minorHAnsi" w:cstheme="minorHAnsi"/>
          <w:b/>
        </w:rPr>
        <w:t>II</w:t>
      </w:r>
    </w:p>
    <w:p w:rsidR="006E2F73" w:rsidRDefault="006E2F73" w:rsidP="00A71BEC">
      <w:pPr>
        <w:rPr>
          <w:rFonts w:asciiTheme="minorHAnsi" w:hAnsiTheme="minorHAnsi" w:cstheme="minorHAnsi"/>
          <w:b/>
          <w:sz w:val="22"/>
          <w:szCs w:val="22"/>
          <w:lang w:val="sr-Cyrl-RS"/>
        </w:rPr>
      </w:pPr>
    </w:p>
    <w:p w:rsidR="00A71BEC" w:rsidRPr="006E2F73" w:rsidRDefault="00A71BEC" w:rsidP="00A71BEC">
      <w:pPr>
        <w:rPr>
          <w:rFonts w:asciiTheme="minorHAnsi" w:hAnsiTheme="minorHAnsi" w:cstheme="minorHAnsi"/>
          <w:b/>
          <w:sz w:val="22"/>
          <w:szCs w:val="22"/>
          <w:lang w:val="sr-Cyrl-RS"/>
        </w:rPr>
      </w:pPr>
      <w:r w:rsidRPr="006E2F73">
        <w:rPr>
          <w:rFonts w:asciiTheme="minorHAnsi" w:hAnsiTheme="minorHAnsi" w:cstheme="minorHAnsi"/>
          <w:b/>
          <w:sz w:val="22"/>
          <w:szCs w:val="22"/>
          <w:lang w:val="sr-Cyrl-RS"/>
        </w:rPr>
        <w:t>Изјава о испуњености услова из члана 45.став (1) тачака од а) до д) Закона о јавним набавкама БиХ („Службени гласник БиХ“ , број : 39/14)</w:t>
      </w:r>
    </w:p>
    <w:p w:rsidR="00A71BEC" w:rsidRPr="006E2F73" w:rsidRDefault="00A71BEC" w:rsidP="00A71BEC">
      <w:pPr>
        <w:rPr>
          <w:rFonts w:asciiTheme="minorHAnsi" w:hAnsiTheme="minorHAnsi" w:cstheme="minorHAnsi"/>
          <w:b/>
          <w:sz w:val="22"/>
          <w:szCs w:val="22"/>
          <w:lang w:val="sr-Cyrl-RS"/>
        </w:rPr>
      </w:pPr>
    </w:p>
    <w:p w:rsidR="00A71BEC" w:rsidRPr="006E2F73" w:rsidRDefault="00A71BEC" w:rsidP="006E2F73">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Ја, нижепотписани ___________________________ ( Име и презиме ), са личном картом број : ________________ издатом од __________________ у својству предтавника привредн</w:t>
      </w:r>
      <w:r w:rsidR="006E2F73">
        <w:rPr>
          <w:rFonts w:asciiTheme="minorHAnsi" w:hAnsiTheme="minorHAnsi" w:cstheme="minorHAnsi"/>
          <w:sz w:val="22"/>
          <w:szCs w:val="22"/>
          <w:lang w:val="sr-Cyrl-RS"/>
        </w:rPr>
        <w:t xml:space="preserve">ог друштва или обрта или сродне </w:t>
      </w:r>
      <w:r w:rsidRPr="006E2F73">
        <w:rPr>
          <w:rFonts w:asciiTheme="minorHAnsi" w:hAnsiTheme="minorHAnsi" w:cstheme="minorHAnsi"/>
          <w:sz w:val="22"/>
          <w:szCs w:val="22"/>
          <w:lang w:val="sr-Cyrl-RS"/>
        </w:rPr>
        <w:t>дјелатности _______________________________________________________</w:t>
      </w:r>
    </w:p>
    <w:p w:rsidR="00A71BEC" w:rsidRPr="006E2F73" w:rsidRDefault="00A71BEC" w:rsidP="006E2F73">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 xml:space="preserve">( Навести положај ,назив привредног друштва или обрта или сродне дјелатности ), ИД број :_____________________, чије сједиште се налази у ___________________ ( Град /општина ), на </w:t>
      </w:r>
    </w:p>
    <w:p w:rsidR="00A71BEC" w:rsidRPr="006E2F73" w:rsidRDefault="00A71BEC" w:rsidP="006E2F73">
      <w:pPr>
        <w:jc w:val="both"/>
        <w:rPr>
          <w:rFonts w:asciiTheme="minorHAnsi" w:hAnsiTheme="minorHAnsi" w:cstheme="minorHAnsi"/>
          <w:b/>
          <w:sz w:val="22"/>
          <w:szCs w:val="22"/>
          <w:lang w:val="sr-Cyrl-RS"/>
        </w:rPr>
      </w:pPr>
      <w:r w:rsidRPr="006E2F73">
        <w:rPr>
          <w:rFonts w:asciiTheme="minorHAnsi" w:hAnsiTheme="minorHAnsi" w:cstheme="minorHAnsi"/>
          <w:sz w:val="22"/>
          <w:szCs w:val="22"/>
          <w:lang w:val="sr-Cyrl-RS"/>
        </w:rPr>
        <w:t xml:space="preserve">адреси _______________________( Улица и број ) , као кандидат/понуђачу поступку  јавне набавке </w:t>
      </w:r>
      <w:r w:rsidRPr="006E2F73">
        <w:rPr>
          <w:rFonts w:asciiTheme="minorHAnsi" w:hAnsiTheme="minorHAnsi" w:cstheme="minorHAnsi"/>
          <w:b/>
          <w:sz w:val="22"/>
          <w:szCs w:val="22"/>
          <w:lang w:val="sr-Cyrl-RS"/>
        </w:rPr>
        <w:t xml:space="preserve">СТАМБЕНО КАНЦЕЛАРИЈСКИХ КОНТЕЈНЕРА, </w:t>
      </w:r>
      <w:r w:rsidRPr="006E2F73">
        <w:rPr>
          <w:rFonts w:asciiTheme="minorHAnsi" w:hAnsiTheme="minorHAnsi" w:cstheme="minorHAnsi"/>
          <w:sz w:val="22"/>
          <w:szCs w:val="22"/>
          <w:lang w:val="sr-Cyrl-RS"/>
        </w:rPr>
        <w:t>а којег проводи уговорни орган</w:t>
      </w:r>
      <w:r w:rsidRPr="006E2F73">
        <w:rPr>
          <w:rFonts w:asciiTheme="minorHAnsi" w:hAnsiTheme="minorHAnsi" w:cstheme="minorHAnsi"/>
          <w:b/>
          <w:sz w:val="22"/>
          <w:szCs w:val="22"/>
          <w:lang w:val="sr-Cyrl-RS"/>
        </w:rPr>
        <w:t xml:space="preserve"> </w:t>
      </w:r>
      <w:r w:rsidRPr="006E2F73">
        <w:rPr>
          <w:rFonts w:asciiTheme="minorHAnsi" w:hAnsiTheme="minorHAnsi" w:cstheme="minorHAnsi"/>
          <w:b/>
          <w:sz w:val="22"/>
          <w:szCs w:val="22"/>
        </w:rPr>
        <w:t xml:space="preserve">РЕПУБЛИЧКА УПРАВА ЦИВИЛНЕ ЗАШТИТЕ, </w:t>
      </w:r>
      <w:r w:rsidRPr="006E2F73">
        <w:rPr>
          <w:rFonts w:asciiTheme="minorHAnsi" w:hAnsiTheme="minorHAnsi" w:cstheme="minorHAnsi"/>
          <w:sz w:val="22"/>
          <w:szCs w:val="22"/>
        </w:rPr>
        <w:t>Преговарачки поступак број</w:t>
      </w:r>
      <w:r w:rsidRPr="006E2F73">
        <w:rPr>
          <w:rFonts w:asciiTheme="minorHAnsi" w:hAnsiTheme="minorHAnsi" w:cstheme="minorHAnsi"/>
          <w:sz w:val="22"/>
          <w:szCs w:val="22"/>
          <w:lang w:val="bs-Latn-BA"/>
        </w:rPr>
        <w:t>:</w:t>
      </w:r>
      <w:r w:rsidRPr="006E2F73">
        <w:rPr>
          <w:rFonts w:asciiTheme="minorHAnsi" w:hAnsiTheme="minorHAnsi" w:cstheme="minorHAnsi"/>
          <w:sz w:val="22"/>
          <w:szCs w:val="22"/>
        </w:rPr>
        <w:t xml:space="preserve"> </w:t>
      </w:r>
      <w:r w:rsidRPr="006E2F73">
        <w:rPr>
          <w:rFonts w:asciiTheme="minorHAnsi" w:hAnsiTheme="minorHAnsi" w:cstheme="minorHAnsi"/>
          <w:b/>
          <w:sz w:val="22"/>
          <w:szCs w:val="22"/>
          <w:lang w:val="sr-Cyrl-RS"/>
        </w:rPr>
        <w:t>25.04-404-65-29-1/20</w:t>
      </w:r>
      <w:r w:rsidRPr="006E2F73">
        <w:rPr>
          <w:rFonts w:asciiTheme="minorHAnsi" w:hAnsiTheme="minorHAnsi" w:cstheme="minorHAnsi"/>
          <w:sz w:val="22"/>
          <w:szCs w:val="22"/>
        </w:rPr>
        <w:t>, а у складу са чланом 45. ставовима (1) и (4)</w:t>
      </w:r>
      <w:r w:rsidRPr="006E2F73">
        <w:rPr>
          <w:rFonts w:asciiTheme="minorHAnsi" w:hAnsiTheme="minorHAnsi" w:cstheme="minorHAnsi"/>
          <w:b/>
          <w:sz w:val="22"/>
          <w:szCs w:val="22"/>
        </w:rPr>
        <w:t xml:space="preserve"> под пуном материјалном и кривичном одговорношћу </w:t>
      </w:r>
    </w:p>
    <w:p w:rsidR="00A71BEC" w:rsidRPr="0056045B" w:rsidRDefault="00A71BEC" w:rsidP="00A71BEC">
      <w:pPr>
        <w:tabs>
          <w:tab w:val="left" w:pos="4155"/>
        </w:tabs>
        <w:jc w:val="both"/>
        <w:rPr>
          <w:rFonts w:asciiTheme="minorHAnsi" w:hAnsiTheme="minorHAnsi" w:cstheme="minorHAnsi"/>
          <w:lang w:val="sr-Cyrl-RS"/>
        </w:rPr>
      </w:pPr>
      <w:r w:rsidRPr="0056045B">
        <w:rPr>
          <w:rFonts w:asciiTheme="minorHAnsi" w:hAnsiTheme="minorHAnsi" w:cstheme="minorHAnsi"/>
          <w:lang w:val="sr-Cyrl-RS"/>
        </w:rPr>
        <w:tab/>
      </w:r>
    </w:p>
    <w:p w:rsidR="00A71BEC" w:rsidRPr="0056045B" w:rsidRDefault="00A71BEC" w:rsidP="00A71BEC">
      <w:pPr>
        <w:tabs>
          <w:tab w:val="left" w:pos="4155"/>
        </w:tabs>
        <w:jc w:val="both"/>
        <w:rPr>
          <w:rFonts w:asciiTheme="minorHAnsi" w:hAnsiTheme="minorHAnsi" w:cstheme="minorHAnsi"/>
          <w:b/>
          <w:lang w:val="sr-Cyrl-RS"/>
        </w:rPr>
      </w:pPr>
      <w:r w:rsidRPr="0056045B">
        <w:rPr>
          <w:rFonts w:asciiTheme="minorHAnsi" w:hAnsiTheme="minorHAnsi" w:cstheme="minorHAnsi"/>
          <w:lang w:val="sr-Cyrl-RS"/>
        </w:rPr>
        <w:tab/>
      </w:r>
      <w:r w:rsidRPr="0056045B">
        <w:rPr>
          <w:rFonts w:asciiTheme="minorHAnsi" w:hAnsiTheme="minorHAnsi" w:cstheme="minorHAnsi"/>
          <w:b/>
          <w:lang w:val="sr-Cyrl-RS"/>
        </w:rPr>
        <w:t>И З Ј А В Љ У Ј Е М</w:t>
      </w:r>
    </w:p>
    <w:p w:rsidR="00A71BEC" w:rsidRPr="0056045B" w:rsidRDefault="00A71BEC" w:rsidP="00A71BEC">
      <w:pPr>
        <w:tabs>
          <w:tab w:val="left" w:pos="4155"/>
        </w:tabs>
        <w:jc w:val="both"/>
        <w:rPr>
          <w:rFonts w:asciiTheme="minorHAnsi" w:hAnsiTheme="minorHAnsi" w:cstheme="minorHAnsi"/>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Кандидат / понуђач _________________________ у наведеном поступку јавне набавке , којег представљам  , није :</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E24C08">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а) Правоснажном судском пресудом у кривичном поступку осуђен за кривична дјела</w:t>
      </w:r>
    </w:p>
    <w:p w:rsidR="00A71BEC" w:rsidRPr="006E2F73" w:rsidRDefault="00A71BEC" w:rsidP="00E24C08">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 xml:space="preserve">организованог криминала, корупције , преваре или прања новца у складу са </w:t>
      </w:r>
      <w:r w:rsidR="00E24C08">
        <w:rPr>
          <w:rFonts w:asciiTheme="minorHAnsi" w:hAnsiTheme="minorHAnsi" w:cstheme="minorHAnsi"/>
          <w:sz w:val="22"/>
          <w:szCs w:val="22"/>
          <w:lang w:val="sr-Cyrl-RS"/>
        </w:rPr>
        <w:t xml:space="preserve">     </w:t>
      </w:r>
      <w:r w:rsidRPr="006E2F73">
        <w:rPr>
          <w:rFonts w:asciiTheme="minorHAnsi" w:hAnsiTheme="minorHAnsi" w:cstheme="minorHAnsi"/>
          <w:sz w:val="22"/>
          <w:szCs w:val="22"/>
          <w:lang w:val="sr-Cyrl-RS"/>
        </w:rPr>
        <w:t>важећимпрописима у БиХ или земљи регистрације;</w:t>
      </w:r>
    </w:p>
    <w:p w:rsidR="00A71BEC" w:rsidRPr="006E2F73" w:rsidRDefault="00A71BEC" w:rsidP="00E24C08">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б) Под стечајем или предмет стечајног поступка или је пак предмет ликвидационог</w:t>
      </w:r>
      <w:r w:rsidR="00E24C08">
        <w:rPr>
          <w:rFonts w:asciiTheme="minorHAnsi" w:hAnsiTheme="minorHAnsi" w:cstheme="minorHAnsi"/>
          <w:sz w:val="22"/>
          <w:szCs w:val="22"/>
          <w:lang w:val="sr-Cyrl-RS"/>
        </w:rPr>
        <w:t xml:space="preserve"> поступка</w:t>
      </w:r>
      <w:r w:rsidRPr="006E2F73">
        <w:rPr>
          <w:rFonts w:asciiTheme="minorHAnsi" w:hAnsiTheme="minorHAnsi" w:cstheme="minorHAnsi"/>
          <w:sz w:val="22"/>
          <w:szCs w:val="22"/>
          <w:lang w:val="sr-Cyrl-RS"/>
        </w:rPr>
        <w:t>;</w:t>
      </w:r>
    </w:p>
    <w:p w:rsidR="00A71BEC" w:rsidRPr="006E2F73" w:rsidRDefault="00A71BEC" w:rsidP="00E24C08">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ц) Пропустио испунити обавезе у вези с плаћањем пензијског и инвалидског осигурања и здравсвеног осигурања у складу са важећим прописима у БиХ или земљи регистрације;</w:t>
      </w:r>
    </w:p>
    <w:p w:rsidR="00A71BEC" w:rsidRPr="006E2F73" w:rsidRDefault="00A71BEC" w:rsidP="00E24C08">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д) Пропустио испунити обавезе у вези с плаћањем директних и индиректних пореза у  складу са важећим прописима у БиХ или земљи регистрације.</w:t>
      </w:r>
    </w:p>
    <w:p w:rsidR="00A71BEC" w:rsidRPr="006E2F73" w:rsidRDefault="00A71BEC" w:rsidP="00A71BEC">
      <w:pPr>
        <w:ind w:firstLine="720"/>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У наведеном смислу сам упознат са обавезом кандидата /понуђача да у случају додјеле уговора достави документе из члана 45.став (2) тачке од а) до д) на захтјев уговорног органа и у року којег одреди уговорни орган у складу са чланом 72.став (3) тачка а).</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Надаље изјављујем да сам свјестан да фалсификовање службене исправе , односно употреба неистините службене или пословне исправе , књиге или списа у служббу или пословању као да су истинити представља кривично дјело предвиђено кривичним законима у БиХ , те да давање натачних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 правно лице ) и од 200,00 КМ до 2.000,00 КМ за одговорно лице понуђача.</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Такође изјављујем да сам свјестан да уговорни орган који проводи наведени поступак јавне набавке у складу са чланом 45.став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надлежног органа .</w:t>
      </w:r>
    </w:p>
    <w:p w:rsidR="00A71BEC" w:rsidRDefault="00A71BEC" w:rsidP="00A71BEC">
      <w:pPr>
        <w:jc w:val="both"/>
        <w:rPr>
          <w:rFonts w:asciiTheme="minorHAnsi" w:hAnsiTheme="minorHAnsi" w:cstheme="minorHAnsi"/>
          <w:sz w:val="22"/>
          <w:szCs w:val="22"/>
          <w:lang w:val="sr-Cyrl-RS"/>
        </w:rPr>
      </w:pPr>
    </w:p>
    <w:p w:rsidR="00E24C08" w:rsidRDefault="00E24C08" w:rsidP="00A71BEC">
      <w:pPr>
        <w:jc w:val="both"/>
        <w:rPr>
          <w:rFonts w:asciiTheme="minorHAnsi" w:hAnsiTheme="minorHAnsi" w:cstheme="minorHAnsi"/>
          <w:sz w:val="22"/>
          <w:szCs w:val="22"/>
          <w:lang w:val="sr-Cyrl-RS"/>
        </w:rPr>
      </w:pPr>
    </w:p>
    <w:p w:rsidR="00E24C08" w:rsidRDefault="00E24C08" w:rsidP="00A71BEC">
      <w:pPr>
        <w:jc w:val="both"/>
        <w:rPr>
          <w:rFonts w:asciiTheme="minorHAnsi" w:hAnsiTheme="minorHAnsi" w:cstheme="minorHAnsi"/>
          <w:sz w:val="22"/>
          <w:szCs w:val="22"/>
          <w:lang w:val="sr-Cyrl-RS"/>
        </w:rPr>
      </w:pPr>
    </w:p>
    <w:p w:rsidR="00E24C08" w:rsidRDefault="00E24C08" w:rsidP="00A71BEC">
      <w:pPr>
        <w:jc w:val="both"/>
        <w:rPr>
          <w:rFonts w:asciiTheme="minorHAnsi" w:hAnsiTheme="minorHAnsi" w:cstheme="minorHAnsi"/>
          <w:sz w:val="22"/>
          <w:szCs w:val="22"/>
          <w:lang w:val="sr-Cyrl-RS"/>
        </w:rPr>
      </w:pPr>
    </w:p>
    <w:p w:rsidR="00E24C08" w:rsidRDefault="00E24C08" w:rsidP="00A71BEC">
      <w:pPr>
        <w:jc w:val="both"/>
        <w:rPr>
          <w:rFonts w:asciiTheme="minorHAnsi" w:hAnsiTheme="minorHAnsi" w:cstheme="minorHAnsi"/>
          <w:sz w:val="22"/>
          <w:szCs w:val="22"/>
          <w:lang w:val="sr-Cyrl-RS"/>
        </w:rPr>
      </w:pPr>
    </w:p>
    <w:p w:rsidR="00E24C08" w:rsidRDefault="00E24C08" w:rsidP="00A71BEC">
      <w:pPr>
        <w:jc w:val="both"/>
        <w:rPr>
          <w:rFonts w:asciiTheme="minorHAnsi" w:hAnsiTheme="minorHAnsi" w:cstheme="minorHAnsi"/>
          <w:sz w:val="22"/>
          <w:szCs w:val="22"/>
          <w:lang w:val="sr-Cyrl-RS"/>
        </w:rPr>
      </w:pPr>
    </w:p>
    <w:p w:rsidR="00E24C08" w:rsidRPr="006E2F73" w:rsidRDefault="00E24C08"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Изјаву дао :</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 xml:space="preserve">Мјесто и датум давања изјаве : </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______________________________</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Потпис и печат надлежног органа :</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____________________________</w:t>
      </w: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t>М.П.</w:t>
      </w:r>
    </w:p>
    <w:p w:rsidR="00A71BEC" w:rsidRPr="006E2F73" w:rsidRDefault="00A71BEC" w:rsidP="00A71BEC">
      <w:pPr>
        <w:ind w:firstLine="720"/>
        <w:jc w:val="both"/>
        <w:rPr>
          <w:rFonts w:asciiTheme="minorHAnsi" w:hAnsiTheme="minorHAnsi" w:cs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A71BEC" w:rsidRPr="006E2F73" w:rsidRDefault="00A71BEC" w:rsidP="006E2F73">
      <w:pPr>
        <w:ind w:left="6480" w:firstLine="720"/>
        <w:rPr>
          <w:rFonts w:asciiTheme="minorHAnsi" w:hAnsiTheme="minorHAnsi" w:cstheme="minorHAnsi"/>
          <w:b/>
          <w:sz w:val="22"/>
          <w:szCs w:val="22"/>
          <w:lang w:val="sr-Cyrl-RS"/>
        </w:rPr>
      </w:pPr>
      <w:r w:rsidRPr="006E2F73">
        <w:rPr>
          <w:rFonts w:asciiTheme="minorHAnsi" w:hAnsiTheme="minorHAnsi" w:cstheme="minorHAnsi"/>
          <w:b/>
          <w:sz w:val="22"/>
          <w:szCs w:val="22"/>
          <w:lang w:val="sr-Cyrl-RS"/>
        </w:rPr>
        <w:t xml:space="preserve">АНЕКС </w:t>
      </w:r>
      <w:r w:rsidRPr="006E2F73">
        <w:rPr>
          <w:rFonts w:asciiTheme="minorHAnsi" w:hAnsiTheme="minorHAnsi" w:cstheme="minorHAnsi"/>
          <w:b/>
          <w:sz w:val="22"/>
          <w:szCs w:val="22"/>
        </w:rPr>
        <w:t>III</w:t>
      </w:r>
    </w:p>
    <w:p w:rsidR="00A71BEC" w:rsidRPr="006E2F73" w:rsidRDefault="00A71BEC" w:rsidP="00A71BEC">
      <w:pPr>
        <w:jc w:val="center"/>
        <w:rPr>
          <w:rFonts w:asciiTheme="minorHAnsi" w:hAnsiTheme="minorHAnsi" w:cstheme="minorHAnsi"/>
          <w:b/>
          <w:sz w:val="22"/>
          <w:szCs w:val="22"/>
          <w:lang w:val="sr-Cyrl-RS"/>
        </w:rPr>
      </w:pPr>
      <w:r w:rsidRPr="006E2F73">
        <w:rPr>
          <w:rFonts w:asciiTheme="minorHAnsi" w:hAnsiTheme="minorHAnsi" w:cstheme="minorHAnsi"/>
          <w:b/>
          <w:sz w:val="22"/>
          <w:szCs w:val="22"/>
          <w:lang w:val="sr-Cyrl-RS"/>
        </w:rPr>
        <w:t>ПИСМЕНА ИЗЈАВА</w:t>
      </w:r>
    </w:p>
    <w:p w:rsidR="00A71BEC" w:rsidRPr="006E2F73" w:rsidRDefault="00A71BEC" w:rsidP="00A71BEC">
      <w:pPr>
        <w:jc w:val="center"/>
        <w:rPr>
          <w:rFonts w:asciiTheme="minorHAnsi" w:hAnsiTheme="minorHAnsi" w:cstheme="minorHAnsi"/>
          <w:sz w:val="22"/>
          <w:szCs w:val="22"/>
          <w:lang w:val="sr-Cyrl-RS"/>
        </w:rPr>
      </w:pPr>
      <w:r w:rsidRPr="006E2F73">
        <w:rPr>
          <w:rFonts w:asciiTheme="minorHAnsi" w:hAnsiTheme="minorHAnsi" w:cstheme="minorHAnsi"/>
          <w:b/>
          <w:sz w:val="22"/>
          <w:szCs w:val="22"/>
          <w:lang w:val="sr-Cyrl-RS"/>
        </w:rPr>
        <w:t>У ВЕЗИ ЧЛАНА 52.СТАВ (2) ЗАКОНА О ЈАВНИМ НАБАВКАМА</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Ја, нижепотписани ___________________________ ( Име и презиме ), са личном картом број: ________________ издатом  од __________________ , у својству предтавника привредног друштва или обрта или сродне дјелатности _______________________________________________________</w:t>
      </w: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 Навести положај,</w:t>
      </w:r>
      <w:r w:rsidRPr="006E2F73">
        <w:rPr>
          <w:rFonts w:asciiTheme="minorHAnsi" w:hAnsiTheme="minorHAnsi" w:cstheme="minorHAnsi"/>
          <w:sz w:val="22"/>
          <w:szCs w:val="22"/>
          <w:lang w:val="bs-Latn-BA"/>
        </w:rPr>
        <w:t xml:space="preserve"> </w:t>
      </w:r>
      <w:r w:rsidRPr="006E2F73">
        <w:rPr>
          <w:rFonts w:asciiTheme="minorHAnsi" w:hAnsiTheme="minorHAnsi" w:cstheme="minorHAnsi"/>
          <w:sz w:val="22"/>
          <w:szCs w:val="22"/>
          <w:lang w:val="sr-Cyrl-RS"/>
        </w:rPr>
        <w:t xml:space="preserve">назив привредног друштва или обрта или сродне дјелатности ), ИД број :_____________________, чије сједиште се налази у ___________________ ( Град /општина ), на </w:t>
      </w:r>
    </w:p>
    <w:p w:rsidR="00A71BEC" w:rsidRPr="006E2F73" w:rsidRDefault="00A71BEC" w:rsidP="00A71BEC">
      <w:pPr>
        <w:jc w:val="both"/>
        <w:rPr>
          <w:rFonts w:asciiTheme="minorHAnsi" w:hAnsiTheme="minorHAnsi" w:cstheme="minorHAnsi"/>
          <w:b/>
          <w:sz w:val="22"/>
          <w:szCs w:val="22"/>
          <w:lang w:val="sr-Cyrl-RS"/>
        </w:rPr>
      </w:pPr>
      <w:r w:rsidRPr="006E2F73">
        <w:rPr>
          <w:rFonts w:asciiTheme="minorHAnsi" w:hAnsiTheme="minorHAnsi" w:cstheme="minorHAnsi"/>
          <w:sz w:val="22"/>
          <w:szCs w:val="22"/>
          <w:lang w:val="sr-Cyrl-RS"/>
        </w:rPr>
        <w:t>адреси _______________________( Улица и број ) , као кандидат/понуђач</w:t>
      </w:r>
      <w:r w:rsidRPr="006E2F73">
        <w:rPr>
          <w:rFonts w:asciiTheme="minorHAnsi" w:hAnsiTheme="minorHAnsi" w:cstheme="minorHAnsi"/>
          <w:sz w:val="22"/>
          <w:szCs w:val="22"/>
          <w:lang w:val="bs-Latn-BA"/>
        </w:rPr>
        <w:t xml:space="preserve"> </w:t>
      </w:r>
      <w:r w:rsidRPr="006E2F73">
        <w:rPr>
          <w:rFonts w:asciiTheme="minorHAnsi" w:hAnsiTheme="minorHAnsi" w:cstheme="minorHAnsi"/>
          <w:sz w:val="22"/>
          <w:szCs w:val="22"/>
          <w:lang w:val="sr-Cyrl-RS"/>
        </w:rPr>
        <w:t xml:space="preserve">у поступку  јавне набавке </w:t>
      </w:r>
      <w:r w:rsidRPr="006E2F73">
        <w:rPr>
          <w:rFonts w:asciiTheme="minorHAnsi" w:hAnsiTheme="minorHAnsi" w:cstheme="minorHAnsi"/>
          <w:b/>
          <w:sz w:val="22"/>
          <w:szCs w:val="22"/>
          <w:lang w:val="sr-Cyrl-RS"/>
        </w:rPr>
        <w:t xml:space="preserve">СТАМБЕНО КАНЦЕЛАРИЈСКИХ КОНТЕЈНЕРА, </w:t>
      </w:r>
      <w:r w:rsidRPr="006E2F73">
        <w:rPr>
          <w:rFonts w:asciiTheme="minorHAnsi" w:hAnsiTheme="minorHAnsi" w:cstheme="minorHAnsi"/>
          <w:sz w:val="22"/>
          <w:szCs w:val="22"/>
          <w:lang w:val="sr-Cyrl-RS"/>
        </w:rPr>
        <w:t>а којег проводи уговорни орган</w:t>
      </w:r>
      <w:r w:rsidRPr="006E2F73">
        <w:rPr>
          <w:rFonts w:asciiTheme="minorHAnsi" w:hAnsiTheme="minorHAnsi" w:cstheme="minorHAnsi"/>
          <w:b/>
          <w:sz w:val="22"/>
          <w:szCs w:val="22"/>
          <w:lang w:val="sr-Cyrl-RS"/>
        </w:rPr>
        <w:t xml:space="preserve"> </w:t>
      </w:r>
      <w:r w:rsidRPr="006E2F73">
        <w:rPr>
          <w:rFonts w:asciiTheme="minorHAnsi" w:hAnsiTheme="minorHAnsi" w:cstheme="minorHAnsi"/>
          <w:b/>
          <w:sz w:val="22"/>
          <w:szCs w:val="22"/>
        </w:rPr>
        <w:t xml:space="preserve">РЕПУБЛИЧКА УПРАВА ЦИВИЛНЕ ЗАШТИТЕ, </w:t>
      </w:r>
      <w:r w:rsidRPr="006E2F73">
        <w:rPr>
          <w:rFonts w:asciiTheme="minorHAnsi" w:hAnsiTheme="minorHAnsi" w:cstheme="minorHAnsi"/>
          <w:sz w:val="22"/>
          <w:szCs w:val="22"/>
        </w:rPr>
        <w:t>Преговарачки поступак број :</w:t>
      </w:r>
      <w:r w:rsidRPr="006E2F73">
        <w:rPr>
          <w:rFonts w:asciiTheme="minorHAnsi" w:hAnsiTheme="minorHAnsi" w:cstheme="minorHAnsi"/>
          <w:b/>
          <w:sz w:val="22"/>
          <w:szCs w:val="22"/>
          <w:lang w:val="sr-Cyrl-RS"/>
        </w:rPr>
        <w:t xml:space="preserve"> 25.04-404-65-29-1/20</w:t>
      </w:r>
      <w:r w:rsidRPr="006E2F73">
        <w:rPr>
          <w:rFonts w:asciiTheme="minorHAnsi" w:hAnsiTheme="minorHAnsi" w:cstheme="minorHAnsi"/>
          <w:sz w:val="22"/>
          <w:szCs w:val="22"/>
          <w:lang w:val="bs-Latn-BA"/>
        </w:rPr>
        <w:t xml:space="preserve">, </w:t>
      </w:r>
      <w:r w:rsidRPr="006E2F73">
        <w:rPr>
          <w:rFonts w:asciiTheme="minorHAnsi" w:hAnsiTheme="minorHAnsi" w:cstheme="minorHAnsi"/>
          <w:sz w:val="22"/>
          <w:szCs w:val="22"/>
        </w:rPr>
        <w:t xml:space="preserve">а у складу са чланом 52. Став (2) Закона о јавним набавкама </w:t>
      </w:r>
      <w:r w:rsidRPr="006E2F73">
        <w:rPr>
          <w:rFonts w:asciiTheme="minorHAnsi" w:hAnsiTheme="minorHAnsi" w:cstheme="minorHAnsi"/>
          <w:b/>
          <w:sz w:val="22"/>
          <w:szCs w:val="22"/>
        </w:rPr>
        <w:t xml:space="preserve"> под пуном материјалном и кривичном одговорношћу</w:t>
      </w:r>
    </w:p>
    <w:p w:rsidR="00A71BEC" w:rsidRPr="006E2F73" w:rsidRDefault="00A71BEC" w:rsidP="00A71BEC">
      <w:pPr>
        <w:tabs>
          <w:tab w:val="left" w:pos="3120"/>
        </w:tabs>
        <w:jc w:val="both"/>
        <w:rPr>
          <w:rFonts w:asciiTheme="minorHAnsi" w:hAnsiTheme="minorHAnsi" w:cstheme="minorHAnsi"/>
          <w:b/>
          <w:sz w:val="22"/>
          <w:szCs w:val="22"/>
        </w:rPr>
      </w:pPr>
      <w:r w:rsidRPr="006E2F73">
        <w:rPr>
          <w:rFonts w:asciiTheme="minorHAnsi" w:hAnsiTheme="minorHAnsi" w:cstheme="minorHAnsi"/>
          <w:b/>
          <w:sz w:val="22"/>
          <w:szCs w:val="22"/>
        </w:rPr>
        <w:t xml:space="preserve"> </w:t>
      </w:r>
      <w:r w:rsidRPr="006E2F73">
        <w:rPr>
          <w:rFonts w:asciiTheme="minorHAnsi" w:hAnsiTheme="minorHAnsi" w:cstheme="minorHAnsi"/>
          <w:b/>
          <w:sz w:val="22"/>
          <w:szCs w:val="22"/>
        </w:rPr>
        <w:tab/>
      </w:r>
    </w:p>
    <w:p w:rsidR="00A71BEC" w:rsidRPr="006E2F73" w:rsidRDefault="00A71BEC" w:rsidP="00A71BEC">
      <w:pPr>
        <w:rPr>
          <w:rFonts w:asciiTheme="minorHAnsi" w:hAnsiTheme="minorHAnsi" w:cstheme="minorHAnsi"/>
          <w:sz w:val="22"/>
          <w:szCs w:val="22"/>
          <w:lang w:val="sr-Cyrl-RS"/>
        </w:rPr>
      </w:pP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t xml:space="preserve">    </w:t>
      </w:r>
      <w:r w:rsidRPr="006E2F73">
        <w:rPr>
          <w:rFonts w:asciiTheme="minorHAnsi" w:hAnsiTheme="minorHAnsi" w:cstheme="minorHAnsi"/>
          <w:b/>
          <w:sz w:val="22"/>
          <w:szCs w:val="22"/>
          <w:lang w:val="sr-Cyrl-RS"/>
        </w:rPr>
        <w:t xml:space="preserve">ИЗЈАВЉУЈЕМ  </w:t>
      </w:r>
    </w:p>
    <w:p w:rsidR="00A71BEC" w:rsidRPr="006E2F73" w:rsidRDefault="00A71BEC" w:rsidP="00A71BEC">
      <w:pPr>
        <w:pStyle w:val="ListParagraph"/>
        <w:numPr>
          <w:ilvl w:val="0"/>
          <w:numId w:val="34"/>
        </w:numPr>
        <w:spacing w:after="200" w:line="276" w:lineRule="auto"/>
        <w:contextualSpacing/>
        <w:rPr>
          <w:rFonts w:asciiTheme="minorHAnsi" w:hAnsiTheme="minorHAnsi" w:cstheme="minorHAnsi"/>
          <w:sz w:val="22"/>
          <w:szCs w:val="22"/>
          <w:lang w:val="sr-Cyrl-RS"/>
        </w:rPr>
      </w:pPr>
      <w:r w:rsidRPr="006E2F73">
        <w:rPr>
          <w:rFonts w:asciiTheme="minorHAnsi" w:hAnsiTheme="minorHAnsi" w:cstheme="minorHAnsi"/>
          <w:sz w:val="22"/>
          <w:szCs w:val="22"/>
          <w:lang w:val="sr-Cyrl-RS"/>
        </w:rPr>
        <w:t>Нисам понудио мито ни једном лицу укљученом у процес јавне набавке , у било којој фази процеса набавке.</w:t>
      </w:r>
    </w:p>
    <w:p w:rsidR="00A71BEC" w:rsidRPr="006E2F73" w:rsidRDefault="00A71BEC" w:rsidP="00A71BEC">
      <w:pPr>
        <w:pStyle w:val="ListParagraph"/>
        <w:numPr>
          <w:ilvl w:val="0"/>
          <w:numId w:val="34"/>
        </w:numPr>
        <w:spacing w:after="200" w:line="276" w:lineRule="auto"/>
        <w:contextualSpacing/>
        <w:rPr>
          <w:rFonts w:asciiTheme="minorHAnsi" w:hAnsiTheme="minorHAnsi" w:cstheme="minorHAnsi"/>
          <w:sz w:val="22"/>
          <w:szCs w:val="22"/>
          <w:lang w:val="sr-Cyrl-RS"/>
        </w:rPr>
      </w:pPr>
      <w:r w:rsidRPr="006E2F73">
        <w:rPr>
          <w:rFonts w:asciiTheme="minorHAnsi" w:hAnsiTheme="minorHAnsi" w:cstheme="minorHAnsi"/>
          <w:sz w:val="22"/>
          <w:szCs w:val="22"/>
          <w:lang w:val="sr-Cyrl-RS"/>
        </w:rPr>
        <w:t>Нисам дао , нити обећао дар,или неку другу повластицу службенику или одговорном лицу у уговорном органу ,укључујићи и страно службено лице или међународног службеника , у циљу обављања у оквиру службеног овлаштшћења,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71BEC" w:rsidRPr="006E2F73" w:rsidRDefault="00A71BEC" w:rsidP="00A71BEC">
      <w:pPr>
        <w:pStyle w:val="ListParagraph"/>
        <w:numPr>
          <w:ilvl w:val="0"/>
          <w:numId w:val="34"/>
        </w:numPr>
        <w:spacing w:after="200" w:line="276" w:lineRule="auto"/>
        <w:contextualSpacing/>
        <w:rPr>
          <w:rFonts w:asciiTheme="minorHAnsi" w:hAnsiTheme="minorHAnsi" w:cstheme="minorHAnsi"/>
          <w:sz w:val="22"/>
          <w:szCs w:val="22"/>
          <w:lang w:val="sr-Cyrl-RS"/>
        </w:rPr>
      </w:pPr>
      <w:r w:rsidRPr="006E2F73">
        <w:rPr>
          <w:rFonts w:asciiTheme="minorHAnsi" w:hAnsiTheme="minorHAnsi" w:cstheme="minorHAnsi"/>
          <w:sz w:val="22"/>
          <w:szCs w:val="22"/>
          <w:lang w:val="sr-Cyrl-RS"/>
        </w:rPr>
        <w:t>Нисам дао , нити обећао дар,или неку другу повластицу службенику или одговорном лицу у уговорном органу укључујићи и страно службено лице или међународног службеника , у циљу да обави у оквиру свог службеног овлаштења ,радње које би требало да обавља ,или се суздржава од обављања радњи ,које не треба извршити.</w:t>
      </w:r>
    </w:p>
    <w:p w:rsidR="00A71BEC" w:rsidRPr="006E2F73" w:rsidRDefault="00A71BEC" w:rsidP="00A71BEC">
      <w:pPr>
        <w:pStyle w:val="ListParagraph"/>
        <w:numPr>
          <w:ilvl w:val="0"/>
          <w:numId w:val="34"/>
        </w:numPr>
        <w:spacing w:after="200" w:line="276" w:lineRule="auto"/>
        <w:contextualSpacing/>
        <w:rPr>
          <w:rFonts w:asciiTheme="minorHAnsi" w:hAnsiTheme="minorHAnsi" w:cstheme="minorHAnsi"/>
          <w:sz w:val="22"/>
          <w:szCs w:val="22"/>
          <w:lang w:val="sr-Cyrl-RS"/>
        </w:rPr>
      </w:pPr>
      <w:r w:rsidRPr="006E2F73">
        <w:rPr>
          <w:rFonts w:asciiTheme="minorHAnsi" w:hAnsiTheme="minorHAnsi" w:cstheme="minorHAnsi"/>
          <w:sz w:val="22"/>
          <w:szCs w:val="22"/>
          <w:lang w:val="sr-Cyrl-RS"/>
        </w:rPr>
        <w:t>Нисам био укључен у било какве активности које за циљ имају корупцију у јавним набавкама.</w:t>
      </w:r>
    </w:p>
    <w:p w:rsidR="00A71BEC" w:rsidRPr="006E2F73" w:rsidRDefault="00A71BEC" w:rsidP="00A71BEC">
      <w:pPr>
        <w:pStyle w:val="ListParagraph"/>
        <w:numPr>
          <w:ilvl w:val="0"/>
          <w:numId w:val="34"/>
        </w:numPr>
        <w:spacing w:after="200" w:line="276" w:lineRule="auto"/>
        <w:contextualSpacing/>
        <w:rPr>
          <w:rFonts w:asciiTheme="minorHAnsi" w:hAnsiTheme="minorHAnsi" w:cstheme="minorHAnsi"/>
          <w:sz w:val="22"/>
          <w:szCs w:val="22"/>
          <w:lang w:val="sr-Cyrl-RS"/>
        </w:rPr>
      </w:pPr>
      <w:r w:rsidRPr="006E2F73">
        <w:rPr>
          <w:rFonts w:asciiTheme="minorHAnsi" w:hAnsiTheme="minorHAnsi" w:cstheme="minorHAnsi"/>
          <w:sz w:val="22"/>
          <w:szCs w:val="22"/>
          <w:lang w:val="sr-Cyrl-RS"/>
        </w:rPr>
        <w:t>Нисам учесвовао у било каквој радњи која је за циљ имала корупцију у току предмета поступка јавне набавке.</w:t>
      </w:r>
    </w:p>
    <w:p w:rsidR="00A71BEC" w:rsidRPr="006E2F73" w:rsidRDefault="00A71BEC" w:rsidP="00A71BEC">
      <w:pPr>
        <w:pStyle w:val="ListParagraph"/>
        <w:ind w:left="360"/>
        <w:rPr>
          <w:rFonts w:asciiTheme="minorHAnsi" w:hAnsiTheme="minorHAnsi" w:cstheme="minorHAnsi"/>
          <w:sz w:val="22"/>
          <w:szCs w:val="22"/>
          <w:lang w:val="sr-Cyrl-RS"/>
        </w:rPr>
      </w:pPr>
    </w:p>
    <w:p w:rsidR="00A71BEC" w:rsidRPr="006E2F73" w:rsidRDefault="00A71BEC" w:rsidP="00A71BEC">
      <w:pPr>
        <w:pStyle w:val="ListParagraph"/>
        <w:ind w:left="360"/>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Давањем ове изјаве , свјестан сам кривичне одговорности предвиђење за кривично дјело давање мита и друга кривична дјела против службене и друге одговорне дужности утврђење у кривичним законима  Босне и Херцеговине.</w:t>
      </w: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Изјаву дао :</w:t>
      </w: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_____________________________</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 xml:space="preserve">Мјесто и датум давања изјаве : </w:t>
      </w: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______________________________</w:t>
      </w:r>
    </w:p>
    <w:p w:rsidR="00A71BEC" w:rsidRPr="006E2F73" w:rsidRDefault="00A71BEC" w:rsidP="00A71BEC">
      <w:pPr>
        <w:jc w:val="both"/>
        <w:rPr>
          <w:rFonts w:asciiTheme="minorHAnsi" w:hAnsiTheme="minorHAnsi" w:cstheme="minorHAnsi"/>
          <w:sz w:val="22"/>
          <w:szCs w:val="22"/>
          <w:lang w:val="sr-Cyrl-RS"/>
        </w:rPr>
      </w:pPr>
    </w:p>
    <w:p w:rsidR="00A71BEC" w:rsidRPr="006E2F73" w:rsidRDefault="00A71BEC" w:rsidP="00A71BEC">
      <w:pPr>
        <w:jc w:val="both"/>
        <w:rPr>
          <w:rFonts w:asciiTheme="minorHAnsi" w:hAnsiTheme="minorHAnsi" w:cstheme="minorHAnsi"/>
          <w:sz w:val="22"/>
          <w:szCs w:val="22"/>
          <w:lang w:val="sr-Cyrl-RS"/>
        </w:rPr>
      </w:pPr>
      <w:r w:rsidRPr="006E2F73">
        <w:rPr>
          <w:rFonts w:asciiTheme="minorHAnsi" w:hAnsiTheme="minorHAnsi" w:cstheme="minorHAnsi"/>
          <w:sz w:val="22"/>
          <w:szCs w:val="22"/>
          <w:lang w:val="sr-Cyrl-RS"/>
        </w:rPr>
        <w:t>Потпис и печат надлежног органа :</w:t>
      </w:r>
    </w:p>
    <w:p w:rsidR="00A71BEC" w:rsidRPr="006E2F73" w:rsidRDefault="00A71BEC" w:rsidP="00A71BEC">
      <w:pPr>
        <w:rPr>
          <w:rFonts w:asciiTheme="minorHAnsi" w:hAnsiTheme="minorHAnsi" w:cstheme="minorHAnsi"/>
          <w:sz w:val="22"/>
          <w:szCs w:val="22"/>
          <w:lang w:val="sr-Cyrl-RS"/>
        </w:rPr>
      </w:pPr>
      <w:r w:rsidRPr="006E2F73">
        <w:rPr>
          <w:rFonts w:asciiTheme="minorHAnsi" w:hAnsiTheme="minorHAnsi" w:cstheme="minorHAnsi"/>
          <w:sz w:val="22"/>
          <w:szCs w:val="22"/>
          <w:lang w:val="sr-Cyrl-RS"/>
        </w:rPr>
        <w:t>______________________________</w:t>
      </w:r>
      <w:r w:rsidRPr="006E2F73">
        <w:rPr>
          <w:rFonts w:asciiTheme="minorHAnsi" w:hAnsiTheme="minorHAnsi" w:cstheme="minorHAnsi"/>
          <w:sz w:val="22"/>
          <w:szCs w:val="22"/>
          <w:lang w:val="sr-Cyrl-RS"/>
        </w:rPr>
        <w:tab/>
      </w:r>
      <w:r w:rsidRPr="006E2F73">
        <w:rPr>
          <w:rFonts w:asciiTheme="minorHAnsi" w:hAnsiTheme="minorHAnsi" w:cstheme="minorHAnsi"/>
          <w:sz w:val="22"/>
          <w:szCs w:val="22"/>
          <w:lang w:val="sr-Cyrl-RS"/>
        </w:rPr>
        <w:tab/>
        <w:t>М.П.</w:t>
      </w:r>
    </w:p>
    <w:p w:rsidR="00A71BEC" w:rsidRPr="006E2F73" w:rsidRDefault="00A71BEC" w:rsidP="00353A1A">
      <w:pPr>
        <w:jc w:val="both"/>
        <w:rPr>
          <w:rFonts w:asciiTheme="minorHAnsi" w:hAnsiTheme="minorHAnsi" w:cs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6E2F73" w:rsidRDefault="006E2F73" w:rsidP="00353A1A">
      <w:pPr>
        <w:jc w:val="both"/>
        <w:rPr>
          <w:rFonts w:asciiTheme="minorHAnsi" w:hAnsiTheme="minorHAnsi"/>
          <w:sz w:val="22"/>
          <w:szCs w:val="22"/>
          <w:lang w:val="sr-Cyrl-RS"/>
        </w:rPr>
      </w:pPr>
    </w:p>
    <w:p w:rsidR="00A71BEC" w:rsidRPr="00E506B7" w:rsidRDefault="00A71BEC" w:rsidP="00A71BEC">
      <w:pPr>
        <w:jc w:val="right"/>
        <w:rPr>
          <w:rFonts w:ascii="Calibri" w:hAnsi="Calibri"/>
          <w:b/>
          <w:sz w:val="22"/>
          <w:szCs w:val="22"/>
          <w:lang w:val="hr-BA"/>
        </w:rPr>
      </w:pPr>
      <w:r w:rsidRPr="00E506B7">
        <w:rPr>
          <w:rFonts w:ascii="Calibri" w:hAnsi="Calibri"/>
          <w:b/>
          <w:sz w:val="22"/>
          <w:szCs w:val="22"/>
          <w:lang w:val="hr-BA"/>
        </w:rPr>
        <w:t xml:space="preserve">Анекс </w:t>
      </w:r>
      <w:r>
        <w:rPr>
          <w:rFonts w:ascii="Calibri" w:hAnsi="Calibri"/>
          <w:b/>
          <w:sz w:val="22"/>
          <w:szCs w:val="22"/>
          <w:lang w:val="sr-Cyrl-RS"/>
        </w:rPr>
        <w:t xml:space="preserve"> </w:t>
      </w:r>
      <w:r>
        <w:rPr>
          <w:rFonts w:ascii="Calibri" w:hAnsi="Calibri"/>
          <w:b/>
          <w:sz w:val="22"/>
          <w:szCs w:val="22"/>
          <w:lang w:val="hr-BA"/>
        </w:rPr>
        <w:t>IV</w:t>
      </w:r>
    </w:p>
    <w:p w:rsidR="00A71BEC" w:rsidRDefault="00A71BEC" w:rsidP="00A71BEC">
      <w:pPr>
        <w:jc w:val="center"/>
        <w:rPr>
          <w:rFonts w:ascii="Calibri" w:hAnsi="Calibri"/>
          <w:b/>
        </w:rPr>
      </w:pPr>
      <w:r w:rsidRPr="00001630">
        <w:rPr>
          <w:rFonts w:ascii="Calibri" w:hAnsi="Calibri"/>
          <w:b/>
        </w:rPr>
        <w:t xml:space="preserve">ОБРАЗАЦ ЗА </w:t>
      </w:r>
      <w:r>
        <w:rPr>
          <w:rFonts w:ascii="Calibri" w:hAnsi="Calibri"/>
          <w:b/>
          <w:lang w:val="sr-Cyrl-RS"/>
        </w:rPr>
        <w:t xml:space="preserve">ДОСТАВЉАЊЕ </w:t>
      </w:r>
      <w:r w:rsidRPr="00001630">
        <w:rPr>
          <w:rFonts w:ascii="Calibri" w:hAnsi="Calibri"/>
          <w:b/>
        </w:rPr>
        <w:t>ПОНУД</w:t>
      </w:r>
      <w:r>
        <w:rPr>
          <w:rFonts w:ascii="Calibri" w:hAnsi="Calibri"/>
          <w:b/>
          <w:lang w:val="sr-Cyrl-RS"/>
        </w:rPr>
        <w:t>Е</w:t>
      </w:r>
      <w:r w:rsidRPr="00001630">
        <w:rPr>
          <w:rFonts w:ascii="Calibri" w:hAnsi="Calibri"/>
          <w:b/>
        </w:rPr>
        <w:t xml:space="preserve"> </w:t>
      </w:r>
    </w:p>
    <w:p w:rsidR="00A71BEC" w:rsidRPr="00841FF7" w:rsidRDefault="00A71BEC" w:rsidP="00A71BEC">
      <w:pPr>
        <w:jc w:val="center"/>
        <w:rPr>
          <w:rFonts w:ascii="Calibri" w:hAnsi="Calibri"/>
          <w:b/>
          <w:sz w:val="22"/>
          <w:szCs w:val="22"/>
          <w:lang w:val="hr-BA"/>
        </w:rPr>
      </w:pPr>
    </w:p>
    <w:p w:rsidR="00A71BEC" w:rsidRDefault="00A71BEC" w:rsidP="00A71BEC">
      <w:pPr>
        <w:jc w:val="both"/>
        <w:rPr>
          <w:rFonts w:asciiTheme="minorHAnsi" w:hAnsiTheme="minorHAnsi"/>
          <w:b/>
          <w:color w:val="000000" w:themeColor="text1"/>
          <w:sz w:val="22"/>
          <w:szCs w:val="22"/>
          <w:lang w:val="sr-Cyrl-RS"/>
        </w:rPr>
      </w:pPr>
      <w:r w:rsidRPr="00911729">
        <w:rPr>
          <w:rFonts w:ascii="Calibri" w:hAnsi="Calibri"/>
          <w:b/>
          <w:sz w:val="22"/>
          <w:szCs w:val="22"/>
          <w:lang w:val="hr-BA"/>
        </w:rPr>
        <w:t xml:space="preserve">Број </w:t>
      </w:r>
      <w:r w:rsidRPr="00911729">
        <w:rPr>
          <w:rStyle w:val="DeltaViewInsertion"/>
          <w:rFonts w:ascii="Calibri" w:hAnsi="Calibri"/>
          <w:b/>
          <w:sz w:val="22"/>
          <w:szCs w:val="22"/>
          <w:lang w:val="hr-BA"/>
        </w:rPr>
        <w:t>набавке:</w:t>
      </w:r>
      <w:r w:rsidRPr="00AE1181">
        <w:rPr>
          <w:rStyle w:val="DeltaViewInsertion"/>
          <w:rFonts w:ascii="Calibri" w:hAnsi="Calibri"/>
          <w:b/>
          <w:sz w:val="22"/>
          <w:szCs w:val="22"/>
          <w:lang w:val="sr-Cyrl-RS"/>
        </w:rPr>
        <w:t xml:space="preserve"> </w:t>
      </w:r>
      <w:r>
        <w:rPr>
          <w:rFonts w:asciiTheme="minorHAnsi" w:hAnsiTheme="minorHAnsi"/>
          <w:b/>
          <w:sz w:val="22"/>
          <w:szCs w:val="22"/>
        </w:rPr>
        <w:t>25.04-404-65-29-1/20</w:t>
      </w:r>
    </w:p>
    <w:p w:rsidR="00A71BEC" w:rsidRDefault="00A71BEC" w:rsidP="00A71BEC">
      <w:pPr>
        <w:jc w:val="both"/>
        <w:rPr>
          <w:rFonts w:ascii="Calibri" w:hAnsi="Calibri"/>
          <w:b/>
          <w:sz w:val="22"/>
          <w:szCs w:val="22"/>
          <w:lang w:val="bs-Latn-BA"/>
        </w:rPr>
      </w:pPr>
    </w:p>
    <w:p w:rsidR="00A71BEC" w:rsidRDefault="00A71BEC" w:rsidP="00A71BEC">
      <w:pPr>
        <w:jc w:val="both"/>
        <w:rPr>
          <w:rFonts w:ascii="Calibri" w:hAnsi="Calibri"/>
          <w:b/>
          <w:sz w:val="22"/>
          <w:szCs w:val="22"/>
          <w:lang w:val="bs-Latn-BA"/>
        </w:rPr>
      </w:pPr>
    </w:p>
    <w:p w:rsidR="00A71BEC" w:rsidRDefault="00A71BEC" w:rsidP="00A71BEC">
      <w:pPr>
        <w:jc w:val="both"/>
        <w:rPr>
          <w:rFonts w:ascii="Calibri" w:hAnsi="Calibri"/>
          <w:b/>
          <w:sz w:val="22"/>
          <w:szCs w:val="22"/>
          <w:lang w:val="sr-Cyrl-RS"/>
        </w:rPr>
      </w:pPr>
      <w:r>
        <w:rPr>
          <w:rFonts w:ascii="Calibri" w:hAnsi="Calibri"/>
          <w:b/>
          <w:sz w:val="22"/>
          <w:szCs w:val="22"/>
          <w:lang w:val="sr-Cyrl-RS"/>
        </w:rPr>
        <w:t>УГОВОРНИ ОРГАН:</w:t>
      </w:r>
    </w:p>
    <w:p w:rsidR="00A71BEC" w:rsidRPr="000E6AFF" w:rsidRDefault="00A71BEC" w:rsidP="00A71BEC">
      <w:pPr>
        <w:jc w:val="both"/>
        <w:rPr>
          <w:rFonts w:ascii="Calibri" w:hAnsi="Calibri"/>
          <w:bCs/>
          <w:i/>
          <w:sz w:val="22"/>
          <w:szCs w:val="22"/>
          <w:lang w:val="hr-BA"/>
        </w:rPr>
      </w:pPr>
      <w:r w:rsidRPr="000E6AFF">
        <w:rPr>
          <w:rFonts w:ascii="Calibri" w:hAnsi="Calibri"/>
          <w:sz w:val="22"/>
          <w:szCs w:val="22"/>
          <w:lang w:val="sr-Cyrl-RS"/>
        </w:rPr>
        <w:t>РЕПУБЛИЧКА УПРАВА ЦИВИЛНЕ ЗАШТИТЕ,</w:t>
      </w:r>
      <w:r>
        <w:rPr>
          <w:rFonts w:ascii="Calibri" w:hAnsi="Calibri"/>
          <w:sz w:val="22"/>
          <w:szCs w:val="22"/>
          <w:lang w:val="sr-Latn-RS"/>
        </w:rPr>
        <w:t xml:space="preserve"> </w:t>
      </w:r>
      <w:r w:rsidRPr="000E6AFF">
        <w:rPr>
          <w:rFonts w:ascii="Calibri" w:hAnsi="Calibri"/>
          <w:sz w:val="22"/>
          <w:szCs w:val="22"/>
          <w:lang w:val="sr-Cyrl-RS"/>
        </w:rPr>
        <w:t>Спасовданска број 3 Источно Сарајево</w:t>
      </w:r>
    </w:p>
    <w:p w:rsidR="00A71BEC" w:rsidRDefault="00A71BEC" w:rsidP="00A71BEC">
      <w:pPr>
        <w:jc w:val="both"/>
        <w:rPr>
          <w:rFonts w:ascii="Calibri" w:hAnsi="Calibri"/>
          <w:b/>
          <w:sz w:val="22"/>
          <w:szCs w:val="22"/>
          <w:lang w:val="sr-Cyrl-RS"/>
        </w:rPr>
      </w:pPr>
    </w:p>
    <w:p w:rsidR="00A71BEC" w:rsidRDefault="00A71BEC" w:rsidP="00A71BEC">
      <w:pPr>
        <w:jc w:val="both"/>
        <w:rPr>
          <w:rFonts w:ascii="Calibri" w:hAnsi="Calibri"/>
          <w:bCs/>
          <w:sz w:val="22"/>
          <w:szCs w:val="22"/>
          <w:lang w:val="sr-Cyrl-RS"/>
        </w:rPr>
      </w:pPr>
    </w:p>
    <w:tbl>
      <w:tblPr>
        <w:tblW w:w="95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3"/>
        <w:gridCol w:w="6052"/>
      </w:tblGrid>
      <w:tr w:rsidR="00A71BEC" w:rsidRPr="00841FF7" w:rsidTr="008D705B">
        <w:trPr>
          <w:trHeight w:val="346"/>
        </w:trPr>
        <w:tc>
          <w:tcPr>
            <w:tcW w:w="3543"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0E6AFF" w:rsidRDefault="00A71BEC" w:rsidP="008D705B">
            <w:pPr>
              <w:rPr>
                <w:rFonts w:ascii="Calibri" w:eastAsia="Arial Unicode MS" w:hAnsi="Calibri"/>
                <w:b/>
                <w:bCs/>
                <w:sz w:val="22"/>
                <w:szCs w:val="22"/>
                <w:lang w:val="sr-Cyrl-RS"/>
              </w:rPr>
            </w:pPr>
            <w:r>
              <w:rPr>
                <w:rFonts w:ascii="Calibri" w:eastAsia="Arial Unicode MS" w:hAnsi="Calibri"/>
                <w:b/>
                <w:bCs/>
                <w:sz w:val="22"/>
                <w:szCs w:val="22"/>
                <w:lang w:val="sr-Cyrl-RS"/>
              </w:rPr>
              <w:t>НАЗИВ И СЈЕДИШТЕ КАНДИДАТА</w:t>
            </w:r>
          </w:p>
        </w:tc>
        <w:tc>
          <w:tcPr>
            <w:tcW w:w="6052"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841FF7" w:rsidRDefault="00A71BEC" w:rsidP="008D705B">
            <w:pPr>
              <w:jc w:val="cente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 xml:space="preserve">Адреса </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Pr>
                <w:rFonts w:ascii="Calibri" w:eastAsia="Arial Unicode MS" w:hAnsi="Calibri"/>
                <w:b/>
                <w:sz w:val="22"/>
                <w:szCs w:val="22"/>
                <w:lang w:val="sr-Cyrl-RS"/>
              </w:rPr>
              <w:t>ЈИБ</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Default="00A71BEC" w:rsidP="008D705B">
            <w:pPr>
              <w:rPr>
                <w:rFonts w:ascii="Calibri" w:eastAsia="Arial Unicode MS" w:hAnsi="Calibri"/>
                <w:b/>
                <w:sz w:val="22"/>
                <w:szCs w:val="22"/>
                <w:lang w:val="sr-Cyrl-RS"/>
              </w:rPr>
            </w:pPr>
            <w:r>
              <w:rPr>
                <w:rFonts w:ascii="Calibri" w:eastAsia="Arial Unicode MS" w:hAnsi="Calibri"/>
                <w:b/>
                <w:sz w:val="22"/>
                <w:szCs w:val="22"/>
                <w:lang w:val="sr-Cyrl-RS"/>
              </w:rPr>
              <w:t>Број жиро рачуна</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Default="00A71BEC" w:rsidP="008D705B">
            <w:pPr>
              <w:rPr>
                <w:rFonts w:ascii="Calibri" w:eastAsia="Arial Unicode MS" w:hAnsi="Calibri"/>
                <w:b/>
                <w:sz w:val="22"/>
                <w:szCs w:val="22"/>
                <w:lang w:val="sr-Cyrl-RS"/>
              </w:rPr>
            </w:pPr>
            <w:r>
              <w:rPr>
                <w:rFonts w:ascii="Calibri" w:eastAsia="Arial Unicode MS" w:hAnsi="Calibri"/>
                <w:b/>
                <w:sz w:val="22"/>
                <w:szCs w:val="22"/>
                <w:lang w:val="sr-Cyrl-RS"/>
              </w:rPr>
              <w:t>Да ли је у систему ПДВ-а</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91"/>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телефон</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2"/>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факс</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64"/>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bs-Latn-BA"/>
              </w:rPr>
            </w:pPr>
            <w:r w:rsidRPr="000E6AFF">
              <w:rPr>
                <w:rFonts w:ascii="Calibri" w:eastAsia="Arial Unicode MS" w:hAnsi="Calibri"/>
                <w:b/>
                <w:sz w:val="22"/>
                <w:szCs w:val="22"/>
                <w:lang w:val="sr-Cyrl-RS"/>
              </w:rPr>
              <w:t>Е -</w:t>
            </w:r>
            <w:r w:rsidRPr="000E6AFF">
              <w:rPr>
                <w:rFonts w:ascii="Calibri" w:eastAsia="Arial Unicode MS" w:hAnsi="Calibri"/>
                <w:b/>
                <w:sz w:val="22"/>
                <w:szCs w:val="22"/>
                <w:lang w:val="bs-Latn-BA"/>
              </w:rPr>
              <w:t>mail</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bl>
    <w:p w:rsidR="00A71BEC" w:rsidRDefault="00A71BEC" w:rsidP="00A71BEC">
      <w:pPr>
        <w:jc w:val="both"/>
        <w:rPr>
          <w:rFonts w:ascii="Calibri" w:hAnsi="Calibri"/>
          <w:bCs/>
          <w:sz w:val="22"/>
          <w:szCs w:val="22"/>
          <w:lang w:val="sr-Cyrl-RS"/>
        </w:rPr>
      </w:pPr>
    </w:p>
    <w:p w:rsidR="00A71BEC" w:rsidRPr="000E6AFF" w:rsidRDefault="00A71BEC" w:rsidP="00A71BEC">
      <w:pPr>
        <w:jc w:val="both"/>
        <w:rPr>
          <w:rFonts w:ascii="Calibri" w:hAnsi="Calibri"/>
          <w:bCs/>
          <w:sz w:val="22"/>
          <w:szCs w:val="22"/>
          <w:lang w:val="sr-Cyrl-RS"/>
        </w:rPr>
      </w:pPr>
    </w:p>
    <w:p w:rsidR="00A71BEC" w:rsidRPr="00BC0DA6" w:rsidRDefault="00A71BEC" w:rsidP="00A71BEC">
      <w:pPr>
        <w:jc w:val="both"/>
        <w:rPr>
          <w:rFonts w:ascii="Calibri" w:hAnsi="Calibri"/>
          <w:bCs/>
          <w:sz w:val="22"/>
          <w:szCs w:val="22"/>
          <w:lang w:val="sr-Cyrl-RS"/>
        </w:rPr>
      </w:pPr>
    </w:p>
    <w:p w:rsidR="00A71BEC" w:rsidRPr="00911729" w:rsidRDefault="00A71BEC" w:rsidP="00A71BEC">
      <w:pPr>
        <w:jc w:val="both"/>
        <w:rPr>
          <w:rFonts w:ascii="Calibri" w:hAnsi="Calibri"/>
          <w:b/>
          <w:bCs/>
          <w:sz w:val="22"/>
          <w:szCs w:val="22"/>
          <w:lang w:val="sr-Cyrl-RS"/>
        </w:rPr>
      </w:pPr>
      <w:r w:rsidRPr="00911729">
        <w:rPr>
          <w:rFonts w:ascii="Calibri" w:hAnsi="Calibri"/>
          <w:b/>
          <w:bCs/>
          <w:sz w:val="22"/>
          <w:szCs w:val="22"/>
          <w:lang w:val="sr-Cyrl-RS"/>
        </w:rPr>
        <w:t>КОНТАКТ ОСОБА ЗА ПОНУДУ</w:t>
      </w:r>
    </w:p>
    <w:tbl>
      <w:tblPr>
        <w:tblW w:w="95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3"/>
        <w:gridCol w:w="6052"/>
      </w:tblGrid>
      <w:tr w:rsidR="00A71BEC" w:rsidRPr="00841FF7" w:rsidTr="008D705B">
        <w:trPr>
          <w:trHeight w:val="346"/>
        </w:trPr>
        <w:tc>
          <w:tcPr>
            <w:tcW w:w="3543"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0E6AFF" w:rsidRDefault="00A71BEC" w:rsidP="008D705B">
            <w:pPr>
              <w:rPr>
                <w:rFonts w:ascii="Calibri" w:eastAsia="Arial Unicode MS" w:hAnsi="Calibri"/>
                <w:b/>
                <w:bCs/>
                <w:sz w:val="22"/>
                <w:szCs w:val="22"/>
                <w:lang w:val="sr-Cyrl-RS"/>
              </w:rPr>
            </w:pPr>
            <w:r w:rsidRPr="000E6AFF">
              <w:rPr>
                <w:rFonts w:ascii="Calibri" w:eastAsia="Arial Unicode MS" w:hAnsi="Calibri"/>
                <w:b/>
                <w:bCs/>
                <w:sz w:val="22"/>
                <w:szCs w:val="22"/>
                <w:lang w:val="sr-Cyrl-RS"/>
              </w:rPr>
              <w:t>Име и презиме</w:t>
            </w:r>
          </w:p>
        </w:tc>
        <w:tc>
          <w:tcPr>
            <w:tcW w:w="6052" w:type="dxa"/>
            <w:tcBorders>
              <w:top w:val="single" w:sz="4" w:space="0" w:color="auto"/>
              <w:left w:val="single" w:sz="4" w:space="0" w:color="auto"/>
              <w:bottom w:val="single" w:sz="4" w:space="0" w:color="auto"/>
              <w:right w:val="single" w:sz="4" w:space="0" w:color="auto"/>
            </w:tcBorders>
            <w:shd w:val="pct5" w:color="auto" w:fill="FFFFFF"/>
            <w:vAlign w:val="center"/>
          </w:tcPr>
          <w:p w:rsidR="00A71BEC" w:rsidRPr="00841FF7" w:rsidRDefault="00A71BEC" w:rsidP="008D705B">
            <w:pPr>
              <w:jc w:val="center"/>
              <w:rPr>
                <w:rFonts w:ascii="Calibri" w:eastAsia="Arial Unicode MS" w:hAnsi="Calibri"/>
                <w:b/>
                <w:bCs/>
                <w:sz w:val="22"/>
                <w:szCs w:val="22"/>
                <w:lang w:val="en-GB"/>
              </w:rPr>
            </w:pPr>
          </w:p>
        </w:tc>
      </w:tr>
      <w:tr w:rsidR="00A71BEC" w:rsidRPr="00841FF7" w:rsidTr="008D705B">
        <w:trPr>
          <w:trHeight w:val="257"/>
        </w:trPr>
        <w:tc>
          <w:tcPr>
            <w:tcW w:w="3543" w:type="dxa"/>
            <w:tcBorders>
              <w:top w:val="single" w:sz="4" w:space="0" w:color="auto"/>
              <w:left w:val="single" w:sz="4"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 xml:space="preserve">Адреса </w:t>
            </w:r>
          </w:p>
        </w:tc>
        <w:tc>
          <w:tcPr>
            <w:tcW w:w="6052" w:type="dxa"/>
            <w:tcBorders>
              <w:top w:val="single" w:sz="4"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91"/>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телефон</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252"/>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sr-Cyrl-RS"/>
              </w:rPr>
            </w:pPr>
            <w:r w:rsidRPr="000E6AFF">
              <w:rPr>
                <w:rFonts w:ascii="Calibri" w:eastAsia="Arial Unicode MS" w:hAnsi="Calibri"/>
                <w:b/>
                <w:sz w:val="22"/>
                <w:szCs w:val="22"/>
                <w:lang w:val="sr-Cyrl-RS"/>
              </w:rPr>
              <w:t>факс</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r w:rsidR="00A71BEC" w:rsidRPr="00841FF7" w:rsidTr="008D705B">
        <w:trPr>
          <w:trHeight w:val="64"/>
        </w:trPr>
        <w:tc>
          <w:tcPr>
            <w:tcW w:w="3543" w:type="dxa"/>
            <w:tcBorders>
              <w:top w:val="single" w:sz="6" w:space="0" w:color="auto"/>
              <w:left w:val="single" w:sz="6" w:space="0" w:color="auto"/>
              <w:bottom w:val="single" w:sz="6" w:space="0" w:color="auto"/>
              <w:right w:val="single" w:sz="6" w:space="0" w:color="auto"/>
            </w:tcBorders>
            <w:vAlign w:val="center"/>
          </w:tcPr>
          <w:p w:rsidR="00A71BEC" w:rsidRPr="000E6AFF" w:rsidRDefault="00A71BEC" w:rsidP="008D705B">
            <w:pPr>
              <w:rPr>
                <w:rFonts w:ascii="Calibri" w:eastAsia="Arial Unicode MS" w:hAnsi="Calibri"/>
                <w:b/>
                <w:sz w:val="22"/>
                <w:szCs w:val="22"/>
                <w:lang w:val="bs-Latn-BA"/>
              </w:rPr>
            </w:pPr>
            <w:r w:rsidRPr="000E6AFF">
              <w:rPr>
                <w:rFonts w:ascii="Calibri" w:eastAsia="Arial Unicode MS" w:hAnsi="Calibri"/>
                <w:b/>
                <w:sz w:val="22"/>
                <w:szCs w:val="22"/>
                <w:lang w:val="sr-Cyrl-RS"/>
              </w:rPr>
              <w:t>Е -</w:t>
            </w:r>
            <w:r w:rsidRPr="000E6AFF">
              <w:rPr>
                <w:rFonts w:ascii="Calibri" w:eastAsia="Arial Unicode MS" w:hAnsi="Calibri"/>
                <w:b/>
                <w:sz w:val="22"/>
                <w:szCs w:val="22"/>
                <w:lang w:val="bs-Latn-BA"/>
              </w:rPr>
              <w:t>mail</w:t>
            </w:r>
          </w:p>
        </w:tc>
        <w:tc>
          <w:tcPr>
            <w:tcW w:w="6052" w:type="dxa"/>
            <w:tcBorders>
              <w:top w:val="single" w:sz="6" w:space="0" w:color="auto"/>
              <w:left w:val="single" w:sz="6" w:space="0" w:color="auto"/>
              <w:bottom w:val="single" w:sz="6" w:space="0" w:color="auto"/>
              <w:right w:val="single" w:sz="4" w:space="0" w:color="auto"/>
            </w:tcBorders>
            <w:vAlign w:val="center"/>
          </w:tcPr>
          <w:p w:rsidR="00A71BEC" w:rsidRPr="00841FF7" w:rsidRDefault="00A71BEC" w:rsidP="008D705B">
            <w:pPr>
              <w:rPr>
                <w:rFonts w:ascii="Calibri" w:eastAsia="Arial Unicode MS" w:hAnsi="Calibri"/>
                <w:b/>
                <w:bCs/>
                <w:sz w:val="22"/>
                <w:szCs w:val="22"/>
                <w:lang w:val="en-GB"/>
              </w:rPr>
            </w:pPr>
          </w:p>
        </w:tc>
      </w:tr>
    </w:tbl>
    <w:p w:rsidR="00A71BEC" w:rsidRDefault="00A71BEC" w:rsidP="00A71BEC">
      <w:pPr>
        <w:jc w:val="both"/>
        <w:rPr>
          <w:rFonts w:ascii="Calibri" w:hAnsi="Calibri"/>
          <w:b/>
          <w:bCs/>
          <w:sz w:val="22"/>
          <w:szCs w:val="22"/>
          <w:lang w:val="sr-Cyrl-RS"/>
        </w:rPr>
      </w:pPr>
    </w:p>
    <w:p w:rsidR="00A71BEC" w:rsidRDefault="00A71BEC" w:rsidP="00A71BEC">
      <w:pPr>
        <w:jc w:val="both"/>
        <w:rPr>
          <w:rFonts w:ascii="Calibri" w:hAnsi="Calibri"/>
          <w:b/>
          <w:bCs/>
          <w:sz w:val="22"/>
          <w:szCs w:val="22"/>
          <w:lang w:val="sr-Cyrl-RS"/>
        </w:rPr>
      </w:pPr>
      <w:r>
        <w:rPr>
          <w:rFonts w:ascii="Calibri" w:hAnsi="Calibri"/>
          <w:b/>
          <w:bCs/>
          <w:sz w:val="22"/>
          <w:szCs w:val="22"/>
          <w:lang w:val="sr-Cyrl-RS"/>
        </w:rPr>
        <w:t>ИЗЈАВА ПОНУЂАЧА</w:t>
      </w:r>
    </w:p>
    <w:p w:rsidR="00A71BEC" w:rsidRDefault="00A71BEC" w:rsidP="00A71BEC">
      <w:pPr>
        <w:jc w:val="both"/>
        <w:rPr>
          <w:rFonts w:ascii="Calibri" w:hAnsi="Calibri"/>
          <w:b/>
          <w:bCs/>
          <w:sz w:val="22"/>
          <w:szCs w:val="22"/>
          <w:lang w:val="sr-Cyrl-RS"/>
        </w:rPr>
      </w:pPr>
    </w:p>
    <w:p w:rsidR="00A71BEC" w:rsidRPr="006D457A" w:rsidRDefault="00A71BEC" w:rsidP="00A71BEC">
      <w:pPr>
        <w:jc w:val="both"/>
        <w:rPr>
          <w:rFonts w:ascii="Calibri" w:hAnsi="Calibri"/>
          <w:lang w:val="bs-Latn-BA"/>
        </w:rPr>
      </w:pPr>
      <w:r>
        <w:rPr>
          <w:rFonts w:ascii="Calibri" w:hAnsi="Calibri"/>
          <w:bCs/>
          <w:sz w:val="22"/>
          <w:szCs w:val="22"/>
          <w:lang w:val="sr-Cyrl-RS"/>
        </w:rPr>
        <w:t>У поступку јавне набавке</w:t>
      </w:r>
      <w:r>
        <w:rPr>
          <w:rFonts w:ascii="Calibri" w:hAnsi="Calibri"/>
          <w:bCs/>
          <w:sz w:val="22"/>
          <w:szCs w:val="22"/>
        </w:rPr>
        <w:t xml:space="preserve"> </w:t>
      </w:r>
      <w:r>
        <w:rPr>
          <w:rFonts w:ascii="Calibri" w:hAnsi="Calibri"/>
          <w:bCs/>
          <w:sz w:val="22"/>
          <w:szCs w:val="22"/>
          <w:lang w:val="sr-Cyrl-RS"/>
        </w:rPr>
        <w:t>стамбено канцеларијских контејнера</w:t>
      </w:r>
      <w:r w:rsidRPr="009A6B19">
        <w:rPr>
          <w:rFonts w:ascii="Calibri" w:hAnsi="Calibri"/>
          <w:bCs/>
          <w:sz w:val="22"/>
          <w:szCs w:val="22"/>
          <w:lang w:val="sr-Cyrl-RS"/>
        </w:rPr>
        <w:t>,коју сте покренули</w:t>
      </w:r>
      <w:r>
        <w:rPr>
          <w:rFonts w:ascii="Calibri" w:hAnsi="Calibri"/>
          <w:bCs/>
          <w:color w:val="FF0000"/>
          <w:sz w:val="22"/>
          <w:szCs w:val="22"/>
          <w:lang w:val="sr-Cyrl-RS"/>
        </w:rPr>
        <w:t xml:space="preserve"> </w:t>
      </w:r>
      <w:r w:rsidRPr="006D457A">
        <w:rPr>
          <w:rFonts w:ascii="Calibri" w:hAnsi="Calibri"/>
          <w:bCs/>
          <w:sz w:val="22"/>
          <w:szCs w:val="22"/>
          <w:lang w:val="sr-Cyrl-RS"/>
        </w:rPr>
        <w:t xml:space="preserve">дана </w:t>
      </w:r>
      <w:r>
        <w:rPr>
          <w:rFonts w:ascii="Calibri" w:hAnsi="Calibri"/>
          <w:bCs/>
          <w:sz w:val="22"/>
          <w:szCs w:val="22"/>
        </w:rPr>
        <w:t>22</w:t>
      </w:r>
      <w:r w:rsidRPr="006D457A">
        <w:rPr>
          <w:rFonts w:ascii="Calibri" w:hAnsi="Calibri"/>
          <w:bCs/>
          <w:sz w:val="22"/>
          <w:szCs w:val="22"/>
          <w:lang w:val="bs-Latn-BA"/>
        </w:rPr>
        <w:t>.</w:t>
      </w:r>
      <w:r w:rsidRPr="006D457A">
        <w:rPr>
          <w:rFonts w:ascii="Calibri" w:hAnsi="Calibri"/>
          <w:bCs/>
          <w:sz w:val="22"/>
          <w:szCs w:val="22"/>
        </w:rPr>
        <w:t>10</w:t>
      </w:r>
      <w:r w:rsidRPr="006D457A">
        <w:rPr>
          <w:rFonts w:ascii="Calibri" w:hAnsi="Calibri"/>
          <w:bCs/>
          <w:sz w:val="22"/>
          <w:szCs w:val="22"/>
          <w:lang w:val="sr-Cyrl-RS"/>
        </w:rPr>
        <w:t>.</w:t>
      </w:r>
      <w:r w:rsidRPr="006D457A">
        <w:rPr>
          <w:rFonts w:ascii="Calibri" w:hAnsi="Calibri"/>
          <w:bCs/>
          <w:sz w:val="22"/>
          <w:szCs w:val="22"/>
          <w:lang w:val="bs-Latn-BA"/>
        </w:rPr>
        <w:t>20</w:t>
      </w:r>
      <w:r w:rsidRPr="006D457A">
        <w:rPr>
          <w:rFonts w:ascii="Calibri" w:hAnsi="Calibri"/>
          <w:bCs/>
          <w:sz w:val="22"/>
          <w:szCs w:val="22"/>
          <w:lang w:val="sr-Cyrl-RS"/>
        </w:rPr>
        <w:t>20</w:t>
      </w:r>
      <w:r w:rsidRPr="006D457A">
        <w:rPr>
          <w:rFonts w:ascii="Calibri" w:hAnsi="Calibri"/>
          <w:bCs/>
          <w:sz w:val="22"/>
          <w:szCs w:val="22"/>
          <w:lang w:val="bs-Latn-BA"/>
        </w:rPr>
        <w:t>.</w:t>
      </w:r>
      <w:r w:rsidRPr="006D457A">
        <w:rPr>
          <w:rFonts w:ascii="Calibri" w:hAnsi="Calibri"/>
          <w:bCs/>
          <w:sz w:val="22"/>
          <w:szCs w:val="22"/>
          <w:lang w:val="sr-Cyrl-RS"/>
        </w:rPr>
        <w:t xml:space="preserve"> године, достављамо понуду  и изјављујемо  сљедеће : </w:t>
      </w:r>
    </w:p>
    <w:p w:rsidR="00A71BEC" w:rsidRPr="00841FF7" w:rsidRDefault="00A71BEC" w:rsidP="00A71BEC">
      <w:pPr>
        <w:jc w:val="both"/>
        <w:rPr>
          <w:rFonts w:ascii="Calibri" w:hAnsi="Calibri"/>
          <w:bCs/>
          <w:sz w:val="16"/>
          <w:szCs w:val="16"/>
          <w:lang w:val="hr-BA"/>
        </w:rPr>
      </w:pPr>
    </w:p>
    <w:p w:rsidR="00A71BEC" w:rsidRDefault="00A71BEC" w:rsidP="00A71BEC">
      <w:pPr>
        <w:pStyle w:val="ListParagraph"/>
        <w:numPr>
          <w:ilvl w:val="0"/>
          <w:numId w:val="35"/>
        </w:numPr>
        <w:contextualSpacing/>
        <w:jc w:val="both"/>
        <w:rPr>
          <w:rFonts w:ascii="Calibri" w:hAnsi="Calibri"/>
          <w:bCs/>
          <w:sz w:val="22"/>
          <w:szCs w:val="22"/>
          <w:lang w:val="sr-Cyrl-RS"/>
        </w:rPr>
      </w:pPr>
      <w:r>
        <w:rPr>
          <w:rFonts w:ascii="Calibri" w:hAnsi="Calibri"/>
          <w:bCs/>
          <w:sz w:val="22"/>
          <w:szCs w:val="22"/>
          <w:lang w:val="sr-Cyrl-RS"/>
        </w:rPr>
        <w:t xml:space="preserve">У складу са садржајем и захтјевима тендерске документације број </w:t>
      </w:r>
      <w:r w:rsidRPr="00B91F31">
        <w:rPr>
          <w:rFonts w:ascii="Calibri" w:hAnsi="Calibri"/>
          <w:bCs/>
          <w:sz w:val="22"/>
          <w:szCs w:val="22"/>
          <w:lang w:val="sr-Cyrl-RS"/>
        </w:rPr>
        <w:t xml:space="preserve">: </w:t>
      </w:r>
      <w:r>
        <w:rPr>
          <w:rFonts w:asciiTheme="minorHAnsi" w:hAnsiTheme="minorHAnsi"/>
          <w:b/>
          <w:sz w:val="22"/>
          <w:szCs w:val="22"/>
        </w:rPr>
        <w:t>25.04-404-65-29-1/20</w:t>
      </w:r>
      <w:r w:rsidRPr="006D457A">
        <w:rPr>
          <w:rFonts w:ascii="Calibri" w:hAnsi="Calibri"/>
          <w:bCs/>
          <w:sz w:val="22"/>
          <w:szCs w:val="22"/>
          <w:lang w:val="sr-Cyrl-RS"/>
        </w:rPr>
        <w:t>,</w:t>
      </w:r>
      <w:r w:rsidRPr="003B6F65">
        <w:rPr>
          <w:rFonts w:ascii="Calibri" w:hAnsi="Calibri"/>
          <w:bCs/>
          <w:color w:val="FF0000"/>
          <w:sz w:val="22"/>
          <w:szCs w:val="22"/>
          <w:lang w:val="sr-Cyrl-RS"/>
        </w:rPr>
        <w:t xml:space="preserve"> </w:t>
      </w:r>
      <w:r>
        <w:rPr>
          <w:rFonts w:ascii="Calibri" w:hAnsi="Calibri"/>
          <w:bCs/>
          <w:sz w:val="22"/>
          <w:szCs w:val="22"/>
          <w:lang w:val="sr-Cyrl-RS"/>
        </w:rPr>
        <w:t>овом изјавом прихватамо њене одредбе у цјелости, без икаквих резерви или ограничења.</w:t>
      </w:r>
    </w:p>
    <w:p w:rsidR="00A71BEC" w:rsidRDefault="00A71BEC" w:rsidP="00A71BEC">
      <w:pPr>
        <w:pStyle w:val="ListParagraph"/>
        <w:jc w:val="both"/>
        <w:rPr>
          <w:rFonts w:ascii="Calibri" w:hAnsi="Calibri"/>
          <w:bCs/>
          <w:sz w:val="22"/>
          <w:szCs w:val="22"/>
          <w:lang w:val="sr-Cyrl-RS"/>
        </w:rPr>
      </w:pPr>
    </w:p>
    <w:p w:rsidR="00A71BEC" w:rsidRDefault="00A71BEC" w:rsidP="00A71BEC">
      <w:pPr>
        <w:pStyle w:val="ListParagraph"/>
        <w:numPr>
          <w:ilvl w:val="0"/>
          <w:numId w:val="35"/>
        </w:numPr>
        <w:contextualSpacing/>
        <w:jc w:val="both"/>
        <w:rPr>
          <w:rFonts w:ascii="Calibri" w:hAnsi="Calibri"/>
          <w:bCs/>
          <w:sz w:val="22"/>
          <w:szCs w:val="22"/>
          <w:lang w:val="sr-Cyrl-RS"/>
        </w:rPr>
      </w:pPr>
      <w:r>
        <w:rPr>
          <w:rFonts w:ascii="Calibri" w:hAnsi="Calibri"/>
          <w:bCs/>
          <w:sz w:val="22"/>
          <w:szCs w:val="22"/>
          <w:lang w:val="sr-Cyrl-RS"/>
        </w:rPr>
        <w:t>Овом понудом одговарамо захтјевима из тендерске документације за испоруку робе, у складу са условима утврђеним у тендерској документацији, критеријумима и утврђеним роковима, без икаквих резерви или ограничења.</w:t>
      </w:r>
    </w:p>
    <w:p w:rsidR="00A71BEC" w:rsidRDefault="00A71BEC" w:rsidP="00A71BEC">
      <w:pPr>
        <w:pStyle w:val="ListParagraph"/>
        <w:jc w:val="both"/>
        <w:rPr>
          <w:rFonts w:ascii="Calibri" w:hAnsi="Calibri"/>
          <w:b/>
          <w:sz w:val="22"/>
          <w:szCs w:val="22"/>
          <w:lang w:val="sr-Cyrl-RS"/>
        </w:rPr>
      </w:pPr>
      <w:r w:rsidRPr="00D71CBC">
        <w:rPr>
          <w:rFonts w:ascii="Calibri" w:hAnsi="Calibri"/>
          <w:b/>
          <w:sz w:val="22"/>
          <w:szCs w:val="22"/>
          <w:lang w:val="sr-Cyrl-RS"/>
        </w:rPr>
        <w:t>НАБАВКА</w:t>
      </w:r>
      <w:r>
        <w:rPr>
          <w:rFonts w:ascii="Calibri" w:hAnsi="Calibri"/>
          <w:b/>
          <w:sz w:val="22"/>
          <w:szCs w:val="22"/>
          <w:lang w:val="sr-Cyrl-RS"/>
        </w:rPr>
        <w:t xml:space="preserve"> СТАМБЕНО КАНЦЕЛАРИЈСКИХ КОНТЈНЕРА</w:t>
      </w:r>
    </w:p>
    <w:p w:rsidR="00A71BEC" w:rsidRPr="00D71CBC" w:rsidRDefault="00A71BEC" w:rsidP="00A71BEC">
      <w:pPr>
        <w:pStyle w:val="ListParagraph"/>
        <w:jc w:val="both"/>
        <w:rPr>
          <w:rFonts w:ascii="Calibri" w:hAnsi="Calibri"/>
          <w:b/>
          <w:sz w:val="22"/>
          <w:szCs w:val="22"/>
          <w:lang w:val="hr-BA"/>
        </w:rPr>
      </w:pPr>
    </w:p>
    <w:p w:rsidR="00A71BEC" w:rsidRDefault="00A71BEC" w:rsidP="00A71BEC">
      <w:pPr>
        <w:pStyle w:val="ListParagraph"/>
        <w:jc w:val="both"/>
        <w:rPr>
          <w:rFonts w:ascii="Calibri" w:hAnsi="Calibri"/>
          <w:bCs/>
          <w:sz w:val="22"/>
          <w:szCs w:val="22"/>
          <w:lang w:val="sr-Cyrl-RS"/>
        </w:rPr>
      </w:pPr>
    </w:p>
    <w:p w:rsidR="00A71BEC" w:rsidRPr="001C1944" w:rsidRDefault="00A71BEC" w:rsidP="00A71BEC">
      <w:pPr>
        <w:pStyle w:val="ListParagraph"/>
        <w:numPr>
          <w:ilvl w:val="0"/>
          <w:numId w:val="35"/>
        </w:numPr>
        <w:contextualSpacing/>
        <w:jc w:val="both"/>
        <w:rPr>
          <w:rFonts w:ascii="Calibri" w:hAnsi="Calibri"/>
          <w:b/>
          <w:bCs/>
          <w:sz w:val="22"/>
          <w:szCs w:val="22"/>
          <w:lang w:val="sr-Cyrl-RS"/>
        </w:rPr>
      </w:pPr>
      <w:r w:rsidRPr="001C1944">
        <w:rPr>
          <w:rFonts w:ascii="Calibri" w:hAnsi="Calibri"/>
          <w:b/>
          <w:sz w:val="22"/>
          <w:szCs w:val="22"/>
          <w:lang w:val="hr-BA"/>
        </w:rPr>
        <w:t>Цијена понуде:</w:t>
      </w:r>
    </w:p>
    <w:p w:rsidR="00A71BEC" w:rsidRDefault="00A71BEC" w:rsidP="00A71BEC">
      <w:pPr>
        <w:ind w:left="540"/>
        <w:jc w:val="both"/>
        <w:rPr>
          <w:rFonts w:ascii="Calibri" w:hAnsi="Calibri"/>
          <w:sz w:val="22"/>
          <w:szCs w:val="22"/>
          <w:lang w:val="sr-Cyrl-RS"/>
        </w:rPr>
      </w:pPr>
      <w:r>
        <w:rPr>
          <w:rFonts w:ascii="Calibri" w:hAnsi="Calibri"/>
          <w:sz w:val="22"/>
          <w:szCs w:val="22"/>
          <w:lang w:val="sr-Cyrl-RS"/>
        </w:rPr>
        <w:t xml:space="preserve">    Цијена понуде је :________________КМ</w:t>
      </w:r>
    </w:p>
    <w:p w:rsidR="00A71BEC" w:rsidRDefault="00A71BEC" w:rsidP="00A71BEC">
      <w:pPr>
        <w:ind w:left="540"/>
        <w:jc w:val="both"/>
        <w:rPr>
          <w:rFonts w:ascii="Calibri" w:hAnsi="Calibri"/>
          <w:sz w:val="22"/>
          <w:szCs w:val="22"/>
          <w:lang w:val="sr-Cyrl-RS"/>
        </w:rPr>
      </w:pPr>
      <w:r>
        <w:rPr>
          <w:rFonts w:ascii="Calibri" w:hAnsi="Calibri"/>
          <w:sz w:val="22"/>
          <w:szCs w:val="22"/>
          <w:lang w:val="sr-Cyrl-RS"/>
        </w:rPr>
        <w:tab/>
        <w:t>Попуст који дајемо на цијену понуде је :________________</w:t>
      </w:r>
    </w:p>
    <w:p w:rsidR="00A71BEC" w:rsidRPr="001C1944" w:rsidRDefault="00A71BEC" w:rsidP="00A71BEC">
      <w:pPr>
        <w:ind w:left="720"/>
        <w:jc w:val="both"/>
        <w:rPr>
          <w:rFonts w:ascii="Calibri" w:hAnsi="Calibri"/>
          <w:sz w:val="16"/>
          <w:szCs w:val="16"/>
          <w:lang w:val="sr-Cyrl-RS"/>
        </w:rPr>
      </w:pPr>
      <w:r>
        <w:rPr>
          <w:rFonts w:ascii="Calibri" w:hAnsi="Calibri"/>
          <w:sz w:val="22"/>
          <w:szCs w:val="22"/>
          <w:lang w:val="sr-Cyrl-RS"/>
        </w:rPr>
        <w:t>Коначна цијена наше понуде, са укљученим попустом  је :________________КМ</w:t>
      </w:r>
    </w:p>
    <w:p w:rsidR="00A71BEC" w:rsidRPr="006D7D58" w:rsidRDefault="00A71BEC" w:rsidP="00A71BEC">
      <w:pPr>
        <w:ind w:left="540"/>
        <w:jc w:val="both"/>
        <w:rPr>
          <w:rFonts w:ascii="Calibri" w:hAnsi="Calibri"/>
          <w:b/>
          <w:sz w:val="22"/>
          <w:szCs w:val="22"/>
          <w:lang w:val="sr-Cyrl-RS"/>
        </w:rPr>
      </w:pPr>
      <w:r w:rsidRPr="006D7D58">
        <w:rPr>
          <w:rFonts w:ascii="Calibri" w:hAnsi="Calibri"/>
          <w:b/>
          <w:sz w:val="22"/>
          <w:szCs w:val="22"/>
          <w:lang w:val="sr-Cyrl-RS"/>
        </w:rPr>
        <w:t xml:space="preserve">    Словима :_______________________________________________________________.</w:t>
      </w:r>
    </w:p>
    <w:p w:rsidR="00A71BEC" w:rsidRDefault="00A71BEC" w:rsidP="00A71BEC">
      <w:pPr>
        <w:ind w:left="360" w:firstLine="180"/>
        <w:jc w:val="both"/>
        <w:rPr>
          <w:rFonts w:ascii="Calibri" w:hAnsi="Calibri"/>
          <w:sz w:val="22"/>
          <w:szCs w:val="22"/>
          <w:lang w:val="sr-Cyrl-RS"/>
        </w:rPr>
      </w:pPr>
      <w:r>
        <w:rPr>
          <w:rFonts w:ascii="Calibri" w:hAnsi="Calibri"/>
          <w:sz w:val="22"/>
          <w:szCs w:val="22"/>
          <w:lang w:val="sr-Cyrl-RS"/>
        </w:rPr>
        <w:t xml:space="preserve"> </w:t>
      </w:r>
    </w:p>
    <w:p w:rsidR="00A71BEC" w:rsidRDefault="00A71BEC" w:rsidP="00A71BEC">
      <w:pPr>
        <w:ind w:left="540"/>
        <w:jc w:val="both"/>
        <w:rPr>
          <w:rFonts w:ascii="Calibri" w:hAnsi="Calibri"/>
          <w:bCs/>
          <w:sz w:val="22"/>
          <w:szCs w:val="22"/>
          <w:lang w:val="sr-Cyrl-RS"/>
        </w:rPr>
      </w:pPr>
      <w:r w:rsidRPr="00841FF7">
        <w:rPr>
          <w:rFonts w:ascii="Calibri" w:hAnsi="Calibri"/>
          <w:bCs/>
          <w:sz w:val="22"/>
          <w:szCs w:val="22"/>
          <w:lang w:val="hr-BA"/>
        </w:rPr>
        <w:lastRenderedPageBreak/>
        <w:t xml:space="preserve">У прилогу се налази наш образац за цијену понуде, који је попуњен у складу са </w:t>
      </w:r>
      <w:r>
        <w:rPr>
          <w:rFonts w:ascii="Calibri" w:hAnsi="Calibri"/>
          <w:bCs/>
          <w:sz w:val="22"/>
          <w:szCs w:val="22"/>
          <w:lang w:val="ru-RU"/>
        </w:rPr>
        <w:t xml:space="preserve">захтјевима из </w:t>
      </w:r>
      <w:r>
        <w:rPr>
          <w:rFonts w:ascii="Calibri" w:hAnsi="Calibri"/>
          <w:bCs/>
          <w:sz w:val="22"/>
          <w:szCs w:val="22"/>
          <w:lang w:val="sr-Cyrl-RS"/>
        </w:rPr>
        <w:t xml:space="preserve"> </w:t>
      </w:r>
      <w:r w:rsidRPr="00841FF7">
        <w:rPr>
          <w:rFonts w:ascii="Calibri" w:hAnsi="Calibri"/>
          <w:bCs/>
          <w:sz w:val="22"/>
          <w:szCs w:val="22"/>
          <w:lang w:val="hr-BA"/>
        </w:rPr>
        <w:t>тендерск</w:t>
      </w:r>
      <w:r w:rsidRPr="00841FF7">
        <w:rPr>
          <w:rFonts w:ascii="Calibri" w:hAnsi="Calibri"/>
          <w:bCs/>
          <w:sz w:val="22"/>
          <w:szCs w:val="22"/>
          <w:lang w:val="ru-RU"/>
        </w:rPr>
        <w:t>е</w:t>
      </w:r>
      <w:r w:rsidRPr="00841FF7">
        <w:rPr>
          <w:rFonts w:ascii="Calibri" w:hAnsi="Calibri"/>
          <w:bCs/>
          <w:sz w:val="22"/>
          <w:szCs w:val="22"/>
          <w:lang w:val="hr-BA"/>
        </w:rPr>
        <w:t xml:space="preserve"> документациј</w:t>
      </w:r>
      <w:r w:rsidRPr="00841FF7">
        <w:rPr>
          <w:rFonts w:ascii="Calibri" w:hAnsi="Calibri"/>
          <w:bCs/>
          <w:sz w:val="22"/>
          <w:szCs w:val="22"/>
          <w:lang w:val="ru-RU"/>
        </w:rPr>
        <w:t>е</w:t>
      </w:r>
      <w:r w:rsidRPr="00841FF7">
        <w:rPr>
          <w:rFonts w:ascii="Calibri" w:hAnsi="Calibri"/>
          <w:bCs/>
          <w:sz w:val="22"/>
          <w:szCs w:val="22"/>
          <w:lang w:val="hr-BA"/>
        </w:rPr>
        <w:t xml:space="preserve">. </w:t>
      </w:r>
      <w:r>
        <w:rPr>
          <w:rFonts w:ascii="Calibri" w:hAnsi="Calibri"/>
          <w:bCs/>
          <w:sz w:val="22"/>
          <w:szCs w:val="22"/>
          <w:lang w:val="sr-Cyrl-RS"/>
        </w:rPr>
        <w:t>У случају разлика у цијенама из ове Изјаве и Образца за цијену понуде, релевантна је цијена из образца за цијену понуде.</w:t>
      </w:r>
    </w:p>
    <w:p w:rsidR="00A71BEC" w:rsidRDefault="00A71BEC" w:rsidP="00A71BEC">
      <w:pPr>
        <w:ind w:left="540"/>
        <w:jc w:val="both"/>
        <w:rPr>
          <w:rFonts w:ascii="Calibri" w:hAnsi="Calibri"/>
          <w:bCs/>
          <w:sz w:val="22"/>
          <w:szCs w:val="22"/>
          <w:lang w:val="sr-Cyrl-RS"/>
        </w:rPr>
      </w:pPr>
    </w:p>
    <w:p w:rsidR="00A71BEC" w:rsidRPr="00A168F5" w:rsidRDefault="00A71BEC" w:rsidP="00A71BEC">
      <w:pPr>
        <w:ind w:left="360"/>
        <w:jc w:val="both"/>
        <w:rPr>
          <w:rFonts w:ascii="Calibri" w:hAnsi="Calibri"/>
          <w:bCs/>
          <w:sz w:val="22"/>
          <w:szCs w:val="22"/>
          <w:lang w:val="sr-Cyrl-RS"/>
        </w:rPr>
      </w:pPr>
    </w:p>
    <w:p w:rsidR="00A71BEC" w:rsidRPr="00A86DA0" w:rsidRDefault="00A71BEC" w:rsidP="00A71BEC">
      <w:pPr>
        <w:pStyle w:val="ListParagraph"/>
        <w:numPr>
          <w:ilvl w:val="0"/>
          <w:numId w:val="35"/>
        </w:numPr>
        <w:contextualSpacing/>
        <w:jc w:val="both"/>
        <w:rPr>
          <w:rFonts w:ascii="Calibri" w:hAnsi="Calibri"/>
          <w:sz w:val="22"/>
          <w:szCs w:val="22"/>
          <w:lang w:val="hr-BA"/>
        </w:rPr>
      </w:pPr>
      <w:r w:rsidRPr="00A168F5">
        <w:rPr>
          <w:rFonts w:ascii="Calibri" w:hAnsi="Calibri"/>
          <w:sz w:val="22"/>
          <w:szCs w:val="22"/>
          <w:lang w:val="hr-BA"/>
        </w:rPr>
        <w:t xml:space="preserve">Ова понуда важи </w:t>
      </w:r>
      <w:r w:rsidRPr="00A168F5">
        <w:rPr>
          <w:rFonts w:ascii="Calibri" w:hAnsi="Calibri"/>
          <w:bCs/>
          <w:sz w:val="22"/>
          <w:szCs w:val="22"/>
          <w:lang w:val="hr-BA"/>
        </w:rPr>
        <w:t>[</w:t>
      </w:r>
      <w:r w:rsidRPr="00B05A1D">
        <w:rPr>
          <w:rFonts w:ascii="Calibri" w:hAnsi="Calibri"/>
          <w:b/>
          <w:sz w:val="22"/>
          <w:szCs w:val="22"/>
          <w:lang w:val="bs-Latn-BA"/>
        </w:rPr>
        <w:t>90</w:t>
      </w:r>
      <w:r w:rsidRPr="00A168F5">
        <w:rPr>
          <w:rFonts w:ascii="Calibri" w:hAnsi="Calibri"/>
          <w:bCs/>
          <w:sz w:val="22"/>
          <w:szCs w:val="22"/>
          <w:lang w:val="hr-BA"/>
        </w:rPr>
        <w:t>]</w:t>
      </w:r>
      <w:r w:rsidRPr="00A168F5">
        <w:rPr>
          <w:rFonts w:ascii="Calibri" w:hAnsi="Calibri"/>
          <w:sz w:val="22"/>
          <w:szCs w:val="22"/>
          <w:lang w:val="hr-BA"/>
        </w:rPr>
        <w:t xml:space="preserve"> </w:t>
      </w:r>
      <w:r w:rsidRPr="00A168F5">
        <w:rPr>
          <w:rFonts w:ascii="Calibri" w:hAnsi="Calibri"/>
          <w:i/>
          <w:sz w:val="22"/>
          <w:szCs w:val="22"/>
          <w:lang w:val="hr-BA"/>
        </w:rPr>
        <w:t xml:space="preserve">(дана) </w:t>
      </w:r>
      <w:r w:rsidRPr="00A168F5">
        <w:rPr>
          <w:rFonts w:ascii="Calibri" w:hAnsi="Calibri"/>
          <w:sz w:val="22"/>
          <w:szCs w:val="22"/>
          <w:lang w:val="ru-RU"/>
        </w:rPr>
        <w:t>рачунајући</w:t>
      </w:r>
      <w:r w:rsidRPr="00A168F5">
        <w:rPr>
          <w:rFonts w:ascii="Calibri" w:hAnsi="Calibri"/>
          <w:i/>
          <w:sz w:val="22"/>
          <w:szCs w:val="22"/>
          <w:lang w:val="ru-RU"/>
        </w:rPr>
        <w:t xml:space="preserve"> </w:t>
      </w:r>
      <w:r w:rsidRPr="00A168F5">
        <w:rPr>
          <w:rFonts w:ascii="Calibri" w:hAnsi="Calibri"/>
          <w:sz w:val="22"/>
          <w:szCs w:val="22"/>
          <w:lang w:val="hr-BA"/>
        </w:rPr>
        <w:t xml:space="preserve">од </w:t>
      </w:r>
      <w:r w:rsidRPr="00A168F5">
        <w:rPr>
          <w:rFonts w:ascii="Calibri" w:hAnsi="Calibri"/>
          <w:sz w:val="22"/>
          <w:szCs w:val="22"/>
          <w:lang w:val="ru-RU"/>
        </w:rPr>
        <w:t>истека</w:t>
      </w:r>
      <w:r w:rsidRPr="00A168F5">
        <w:rPr>
          <w:rFonts w:ascii="Calibri" w:hAnsi="Calibri"/>
          <w:sz w:val="22"/>
          <w:szCs w:val="22"/>
          <w:lang w:val="hr-BA"/>
        </w:rPr>
        <w:t xml:space="preserve"> рока за </w:t>
      </w:r>
      <w:r>
        <w:rPr>
          <w:rFonts w:ascii="Calibri" w:hAnsi="Calibri"/>
          <w:sz w:val="22"/>
          <w:szCs w:val="22"/>
          <w:lang w:val="ru-RU"/>
        </w:rPr>
        <w:t xml:space="preserve">пријем </w:t>
      </w:r>
      <w:r w:rsidRPr="00A168F5">
        <w:rPr>
          <w:rFonts w:ascii="Calibri" w:hAnsi="Calibri"/>
          <w:sz w:val="22"/>
          <w:szCs w:val="22"/>
          <w:lang w:val="hr-BA"/>
        </w:rPr>
        <w:t xml:space="preserve"> понуда, т</w:t>
      </w:r>
      <w:r w:rsidRPr="00A168F5">
        <w:rPr>
          <w:rFonts w:ascii="Calibri" w:hAnsi="Calibri"/>
          <w:sz w:val="22"/>
          <w:szCs w:val="22"/>
          <w:lang w:val="ru-RU"/>
        </w:rPr>
        <w:t>ј.</w:t>
      </w:r>
      <w:r w:rsidRPr="00A168F5">
        <w:rPr>
          <w:rFonts w:ascii="Calibri" w:hAnsi="Calibri"/>
          <w:sz w:val="22"/>
          <w:szCs w:val="22"/>
          <w:lang w:val="hr-BA"/>
        </w:rPr>
        <w:t xml:space="preserve"> до </w:t>
      </w:r>
      <w:r w:rsidRPr="00A86DA0">
        <w:rPr>
          <w:rFonts w:ascii="Calibri" w:hAnsi="Calibri"/>
          <w:bCs/>
          <w:sz w:val="22"/>
          <w:szCs w:val="22"/>
          <w:lang w:val="hr-BA"/>
        </w:rPr>
        <w:t>[</w:t>
      </w:r>
      <w:r w:rsidRPr="00A86DA0">
        <w:rPr>
          <w:rFonts w:ascii="Calibri" w:hAnsi="Calibri"/>
          <w:b/>
          <w:sz w:val="22"/>
          <w:szCs w:val="22"/>
          <w:lang w:val="sr-Cyrl-RS"/>
        </w:rPr>
        <w:t>28</w:t>
      </w:r>
      <w:r w:rsidRPr="00A86DA0">
        <w:rPr>
          <w:rFonts w:ascii="Calibri" w:hAnsi="Calibri"/>
          <w:b/>
          <w:sz w:val="22"/>
          <w:szCs w:val="22"/>
          <w:lang w:val="hr-BA"/>
        </w:rPr>
        <w:t>/</w:t>
      </w:r>
      <w:r w:rsidRPr="00A86DA0">
        <w:rPr>
          <w:rFonts w:ascii="Calibri" w:hAnsi="Calibri"/>
          <w:b/>
          <w:sz w:val="22"/>
          <w:szCs w:val="22"/>
          <w:lang w:val="sr-Cyrl-RS"/>
        </w:rPr>
        <w:t>01</w:t>
      </w:r>
      <w:r w:rsidRPr="00A86DA0">
        <w:rPr>
          <w:rFonts w:ascii="Calibri" w:hAnsi="Calibri"/>
          <w:b/>
          <w:sz w:val="22"/>
          <w:szCs w:val="22"/>
          <w:lang w:val="hr-BA"/>
        </w:rPr>
        <w:t>/</w:t>
      </w:r>
      <w:r w:rsidRPr="00A86DA0">
        <w:rPr>
          <w:rFonts w:ascii="Calibri" w:hAnsi="Calibri"/>
          <w:b/>
          <w:sz w:val="22"/>
          <w:szCs w:val="22"/>
          <w:lang w:val="bs-Latn-BA"/>
        </w:rPr>
        <w:t>20</w:t>
      </w:r>
      <w:r w:rsidRPr="00A86DA0">
        <w:rPr>
          <w:rFonts w:ascii="Calibri" w:hAnsi="Calibri"/>
          <w:b/>
          <w:sz w:val="22"/>
          <w:szCs w:val="22"/>
          <w:lang w:val="sr-Cyrl-RS"/>
        </w:rPr>
        <w:t>21</w:t>
      </w:r>
      <w:r w:rsidRPr="00A86DA0">
        <w:rPr>
          <w:rFonts w:ascii="Calibri" w:hAnsi="Calibri"/>
          <w:bCs/>
          <w:sz w:val="22"/>
          <w:szCs w:val="22"/>
          <w:lang w:val="hr-BA"/>
        </w:rPr>
        <w:t>] (</w:t>
      </w:r>
      <w:r w:rsidRPr="00A86DA0">
        <w:rPr>
          <w:rFonts w:ascii="Calibri" w:hAnsi="Calibri"/>
          <w:bCs/>
          <w:i/>
          <w:sz w:val="22"/>
          <w:szCs w:val="22"/>
          <w:lang w:val="hr-BA"/>
        </w:rPr>
        <w:t>датум)</w:t>
      </w:r>
      <w:r w:rsidRPr="00A86DA0">
        <w:rPr>
          <w:rFonts w:ascii="Calibri" w:hAnsi="Calibri"/>
          <w:sz w:val="22"/>
          <w:szCs w:val="22"/>
          <w:lang w:val="hr-BA"/>
        </w:rPr>
        <w:t xml:space="preserve">. </w:t>
      </w:r>
    </w:p>
    <w:p w:rsidR="00A71BEC" w:rsidRPr="00182B55" w:rsidRDefault="00A71BEC" w:rsidP="00A71BEC">
      <w:pPr>
        <w:jc w:val="both"/>
        <w:rPr>
          <w:rFonts w:ascii="Calibri" w:hAnsi="Calibri"/>
          <w:sz w:val="22"/>
          <w:szCs w:val="22"/>
          <w:lang w:val="hr-BA"/>
        </w:rPr>
      </w:pPr>
    </w:p>
    <w:p w:rsidR="00A71BEC" w:rsidRPr="00A168F5" w:rsidRDefault="00A71BEC" w:rsidP="00A71BEC">
      <w:pPr>
        <w:pStyle w:val="ListParagraph"/>
        <w:jc w:val="both"/>
        <w:rPr>
          <w:rFonts w:ascii="Calibri" w:hAnsi="Calibri"/>
          <w:sz w:val="22"/>
          <w:szCs w:val="22"/>
          <w:lang w:val="hr-BA"/>
        </w:rPr>
      </w:pPr>
    </w:p>
    <w:p w:rsidR="00A71BEC" w:rsidRPr="00994AB4" w:rsidRDefault="00A71BEC" w:rsidP="00A71BEC">
      <w:pPr>
        <w:pStyle w:val="ListParagraph"/>
        <w:numPr>
          <w:ilvl w:val="0"/>
          <w:numId w:val="35"/>
        </w:numPr>
        <w:contextualSpacing/>
        <w:jc w:val="both"/>
        <w:rPr>
          <w:rFonts w:ascii="Calibri" w:hAnsi="Calibri"/>
          <w:bCs/>
          <w:sz w:val="22"/>
          <w:szCs w:val="22"/>
          <w:lang w:val="sr-Cyrl-RS"/>
        </w:rPr>
      </w:pPr>
      <w:r w:rsidRPr="00841FF7">
        <w:rPr>
          <w:rFonts w:ascii="Calibri" w:hAnsi="Calibri"/>
          <w:sz w:val="22"/>
          <w:szCs w:val="22"/>
          <w:lang w:val="hr-BA"/>
        </w:rPr>
        <w:t>Ако наша понуда буд</w:t>
      </w:r>
      <w:r>
        <w:rPr>
          <w:rFonts w:ascii="Calibri" w:hAnsi="Calibri"/>
          <w:sz w:val="22"/>
          <w:szCs w:val="22"/>
          <w:lang w:val="hr-BA"/>
        </w:rPr>
        <w:t>е најуспјешнија у овом поступку јавне набавке,</w:t>
      </w:r>
      <w:r>
        <w:rPr>
          <w:rFonts w:ascii="Calibri" w:hAnsi="Calibri"/>
          <w:sz w:val="22"/>
          <w:szCs w:val="22"/>
          <w:lang w:val="sr-Cyrl-RS"/>
        </w:rPr>
        <w:t xml:space="preserve"> </w:t>
      </w:r>
      <w:r>
        <w:rPr>
          <w:rFonts w:ascii="Calibri" w:hAnsi="Calibri"/>
          <w:sz w:val="22"/>
          <w:szCs w:val="22"/>
          <w:lang w:val="hr-BA"/>
        </w:rPr>
        <w:t>обавезујемо се :</w:t>
      </w:r>
    </w:p>
    <w:p w:rsidR="00A71BEC" w:rsidRPr="00994AB4" w:rsidRDefault="00A71BEC" w:rsidP="00A71BEC">
      <w:pPr>
        <w:pStyle w:val="ListParagraph"/>
        <w:rPr>
          <w:rFonts w:ascii="Calibri" w:hAnsi="Calibri"/>
          <w:bCs/>
          <w:sz w:val="22"/>
          <w:szCs w:val="22"/>
          <w:lang w:val="sr-Cyrl-RS"/>
        </w:rPr>
      </w:pPr>
    </w:p>
    <w:p w:rsidR="00A71BEC" w:rsidRDefault="00A71BEC" w:rsidP="00A71BEC">
      <w:pPr>
        <w:pStyle w:val="ListParagraph"/>
        <w:jc w:val="both"/>
        <w:rPr>
          <w:rFonts w:ascii="Calibri" w:hAnsi="Calibri"/>
          <w:bCs/>
          <w:sz w:val="22"/>
          <w:szCs w:val="22"/>
          <w:lang w:val="sr-Cyrl-RS"/>
        </w:rPr>
      </w:pPr>
      <w:r>
        <w:rPr>
          <w:rFonts w:ascii="Calibri" w:hAnsi="Calibri"/>
          <w:bCs/>
          <w:sz w:val="22"/>
          <w:szCs w:val="22"/>
          <w:lang w:val="sr-Cyrl-RS"/>
        </w:rPr>
        <w:t>доставити доказе о квалификованости, у погледу личне способности, економске и финансијске способности, те техничке и  професионалне способности који су тражени тендерском документацијом и у року који је утврђен, а што потврђујемо изјавама у овој понуди;</w:t>
      </w:r>
    </w:p>
    <w:p w:rsidR="00A71BEC" w:rsidRDefault="00A71BEC" w:rsidP="00A71BEC">
      <w:pPr>
        <w:ind w:left="540"/>
        <w:jc w:val="both"/>
        <w:rPr>
          <w:rFonts w:ascii="Calibri" w:hAnsi="Calibri"/>
          <w:bCs/>
          <w:sz w:val="22"/>
          <w:szCs w:val="22"/>
          <w:lang w:val="sr-Cyrl-RS"/>
        </w:rPr>
      </w:pPr>
    </w:p>
    <w:p w:rsidR="00A71BEC" w:rsidRPr="00AA2CD0" w:rsidRDefault="00A71BEC" w:rsidP="00A71BEC">
      <w:pPr>
        <w:jc w:val="both"/>
        <w:rPr>
          <w:rFonts w:ascii="Calibri" w:hAnsi="Calibri"/>
          <w:sz w:val="22"/>
          <w:szCs w:val="22"/>
          <w:lang w:val="sr-Cyrl-RS"/>
        </w:rPr>
      </w:pPr>
    </w:p>
    <w:p w:rsidR="00A71BEC" w:rsidRPr="00841FF7" w:rsidRDefault="00A71BEC" w:rsidP="00A71BEC">
      <w:pPr>
        <w:jc w:val="both"/>
        <w:rPr>
          <w:rFonts w:ascii="Calibri" w:hAnsi="Calibri"/>
          <w:sz w:val="16"/>
          <w:szCs w:val="16"/>
          <w:lang w:val="hr-BA"/>
        </w:rPr>
      </w:pPr>
    </w:p>
    <w:p w:rsidR="00A71BEC" w:rsidRDefault="00A71BEC" w:rsidP="00A71BEC">
      <w:pPr>
        <w:jc w:val="both"/>
        <w:rPr>
          <w:rFonts w:ascii="Calibri" w:hAnsi="Calibri"/>
          <w:sz w:val="22"/>
          <w:szCs w:val="22"/>
          <w:lang w:val="sr-Cyrl-RS"/>
        </w:rPr>
      </w:pPr>
      <w:r w:rsidRPr="00841FF7">
        <w:rPr>
          <w:rFonts w:ascii="Calibri" w:hAnsi="Calibri"/>
          <w:sz w:val="22"/>
          <w:szCs w:val="22"/>
          <w:lang w:val="hr-BA"/>
        </w:rPr>
        <w:t>Име и презиме лица кој</w:t>
      </w:r>
      <w:r w:rsidRPr="00841FF7">
        <w:rPr>
          <w:rFonts w:ascii="Calibri" w:hAnsi="Calibri"/>
          <w:sz w:val="22"/>
          <w:szCs w:val="22"/>
          <w:lang w:val="ru-RU"/>
        </w:rPr>
        <w:t>е</w:t>
      </w:r>
      <w:r w:rsidRPr="00841FF7">
        <w:rPr>
          <w:rFonts w:ascii="Calibri" w:hAnsi="Calibri"/>
          <w:sz w:val="22"/>
          <w:szCs w:val="22"/>
          <w:lang w:val="hr-BA"/>
        </w:rPr>
        <w:t xml:space="preserve"> је овлаштен</w:t>
      </w:r>
      <w:r w:rsidRPr="00841FF7">
        <w:rPr>
          <w:rFonts w:ascii="Calibri" w:hAnsi="Calibri"/>
          <w:sz w:val="22"/>
          <w:szCs w:val="22"/>
          <w:lang w:val="ru-RU"/>
        </w:rPr>
        <w:t>о</w:t>
      </w:r>
      <w:r w:rsidRPr="00841FF7">
        <w:rPr>
          <w:rFonts w:ascii="Calibri" w:hAnsi="Calibri"/>
          <w:sz w:val="22"/>
          <w:szCs w:val="22"/>
          <w:lang w:val="hr-BA"/>
        </w:rPr>
        <w:t xml:space="preserve"> да представља </w:t>
      </w:r>
      <w:r>
        <w:rPr>
          <w:rFonts w:ascii="Calibri" w:hAnsi="Calibri"/>
          <w:sz w:val="22"/>
          <w:szCs w:val="22"/>
          <w:lang w:val="ru-RU"/>
        </w:rPr>
        <w:t xml:space="preserve">понуђача </w:t>
      </w:r>
      <w:r w:rsidRPr="00841FF7">
        <w:rPr>
          <w:rFonts w:ascii="Calibri" w:hAnsi="Calibri"/>
          <w:sz w:val="22"/>
          <w:szCs w:val="22"/>
          <w:lang w:val="hr-BA"/>
        </w:rPr>
        <w:t>:</w:t>
      </w:r>
      <w:r>
        <w:rPr>
          <w:rFonts w:ascii="Calibri" w:hAnsi="Calibri"/>
          <w:sz w:val="22"/>
          <w:szCs w:val="22"/>
          <w:lang w:val="sr-Cyrl-RS"/>
        </w:rPr>
        <w:t>(.............................................)</w:t>
      </w:r>
    </w:p>
    <w:p w:rsidR="00A71BEC" w:rsidRPr="00994AB4" w:rsidRDefault="00A71BEC" w:rsidP="00A71BEC">
      <w:pPr>
        <w:jc w:val="both"/>
        <w:rPr>
          <w:rFonts w:ascii="Calibri" w:hAnsi="Calibri"/>
          <w:sz w:val="22"/>
          <w:szCs w:val="22"/>
          <w:lang w:val="sr-Cyrl-RS"/>
        </w:rPr>
      </w:pPr>
    </w:p>
    <w:p w:rsidR="00A71BEC" w:rsidRDefault="00A71BEC" w:rsidP="00A71BEC">
      <w:pPr>
        <w:jc w:val="both"/>
        <w:rPr>
          <w:rFonts w:ascii="Calibri" w:hAnsi="Calibri"/>
          <w:bCs/>
          <w:sz w:val="22"/>
          <w:szCs w:val="22"/>
          <w:lang w:val="hr-BA"/>
        </w:rPr>
      </w:pPr>
      <w:r w:rsidRPr="00841FF7">
        <w:rPr>
          <w:rFonts w:ascii="Calibri" w:hAnsi="Calibri"/>
          <w:sz w:val="22"/>
          <w:szCs w:val="22"/>
          <w:lang w:val="hr-BA"/>
        </w:rPr>
        <w:t>Потпис</w:t>
      </w:r>
      <w:r>
        <w:rPr>
          <w:rFonts w:ascii="Calibri" w:hAnsi="Calibri"/>
          <w:sz w:val="22"/>
          <w:szCs w:val="22"/>
          <w:lang w:val="sr-Cyrl-RS"/>
        </w:rPr>
        <w:t xml:space="preserve"> овлаштеног лица</w:t>
      </w:r>
      <w:r w:rsidRPr="00841FF7">
        <w:rPr>
          <w:rFonts w:ascii="Calibri" w:hAnsi="Calibri"/>
          <w:sz w:val="22"/>
          <w:szCs w:val="22"/>
          <w:lang w:val="hr-BA"/>
        </w:rPr>
        <w:t xml:space="preserve">: </w:t>
      </w:r>
      <w:r w:rsidRPr="00841FF7">
        <w:rPr>
          <w:rFonts w:ascii="Calibri" w:hAnsi="Calibri"/>
          <w:bCs/>
          <w:sz w:val="22"/>
          <w:szCs w:val="22"/>
          <w:lang w:val="hr-BA"/>
        </w:rPr>
        <w:t>[</w:t>
      </w:r>
      <w:r w:rsidRPr="00841FF7">
        <w:rPr>
          <w:rFonts w:ascii="Calibri" w:hAnsi="Calibri"/>
          <w:sz w:val="22"/>
          <w:szCs w:val="22"/>
          <w:lang w:val="hr-BA"/>
        </w:rPr>
        <w:t>………………………………………………</w:t>
      </w:r>
      <w:r w:rsidRPr="00841FF7">
        <w:rPr>
          <w:rFonts w:ascii="Calibri" w:hAnsi="Calibri"/>
          <w:sz w:val="22"/>
          <w:szCs w:val="22"/>
          <w:lang w:val="sr-Cyrl-BA"/>
        </w:rPr>
        <w:t>.........</w:t>
      </w:r>
      <w:r w:rsidRPr="00841FF7">
        <w:rPr>
          <w:rFonts w:ascii="Calibri" w:hAnsi="Calibri"/>
          <w:sz w:val="22"/>
          <w:szCs w:val="22"/>
          <w:lang w:val="hr-BA"/>
        </w:rPr>
        <w:t>…</w:t>
      </w:r>
      <w:r w:rsidRPr="00841FF7">
        <w:rPr>
          <w:rFonts w:ascii="Calibri" w:hAnsi="Calibri"/>
          <w:bCs/>
          <w:sz w:val="22"/>
          <w:szCs w:val="22"/>
          <w:lang w:val="hr-BA"/>
        </w:rPr>
        <w:t>]</w:t>
      </w:r>
    </w:p>
    <w:p w:rsidR="00A71BEC" w:rsidRPr="00841FF7" w:rsidRDefault="00A71BEC" w:rsidP="00A71BEC">
      <w:pPr>
        <w:jc w:val="both"/>
        <w:rPr>
          <w:rFonts w:ascii="Calibri" w:hAnsi="Calibri"/>
          <w:sz w:val="22"/>
          <w:szCs w:val="22"/>
          <w:lang w:val="hr-BA"/>
        </w:rPr>
      </w:pPr>
    </w:p>
    <w:p w:rsidR="00A71BEC" w:rsidRDefault="00A71BEC" w:rsidP="00A71BEC">
      <w:pPr>
        <w:jc w:val="both"/>
        <w:rPr>
          <w:rFonts w:ascii="Calibri" w:hAnsi="Calibri"/>
          <w:bCs/>
          <w:sz w:val="22"/>
          <w:szCs w:val="22"/>
          <w:lang w:val="hr-BA"/>
        </w:rPr>
      </w:pPr>
      <w:r w:rsidRPr="00841FF7">
        <w:rPr>
          <w:rFonts w:ascii="Calibri" w:hAnsi="Calibri"/>
          <w:sz w:val="22"/>
          <w:szCs w:val="22"/>
          <w:lang w:val="hr-BA"/>
        </w:rPr>
        <w:t xml:space="preserve">Мјесто и датум: </w:t>
      </w:r>
      <w:r w:rsidRPr="00841FF7">
        <w:rPr>
          <w:rFonts w:ascii="Calibri" w:hAnsi="Calibri"/>
          <w:bCs/>
          <w:sz w:val="22"/>
          <w:szCs w:val="22"/>
          <w:lang w:val="hr-BA"/>
        </w:rPr>
        <w:t>[</w:t>
      </w:r>
      <w:r w:rsidRPr="00841FF7">
        <w:rPr>
          <w:rFonts w:ascii="Calibri" w:hAnsi="Calibri"/>
          <w:sz w:val="22"/>
          <w:szCs w:val="22"/>
          <w:lang w:val="hr-BA"/>
        </w:rPr>
        <w:t>………………………………</w:t>
      </w:r>
      <w:r w:rsidRPr="00841FF7">
        <w:rPr>
          <w:rFonts w:ascii="Calibri" w:hAnsi="Calibri"/>
          <w:sz w:val="22"/>
          <w:szCs w:val="22"/>
          <w:lang w:val="sr-Cyrl-BA"/>
        </w:rPr>
        <w:t xml:space="preserve">  </w:t>
      </w:r>
      <w:r w:rsidRPr="00841FF7">
        <w:rPr>
          <w:rFonts w:ascii="Calibri" w:hAnsi="Calibri"/>
          <w:sz w:val="22"/>
          <w:szCs w:val="22"/>
          <w:lang w:val="hr-BA"/>
        </w:rPr>
        <w:t>….………….</w:t>
      </w:r>
      <w:r w:rsidRPr="00841FF7">
        <w:rPr>
          <w:rFonts w:ascii="Calibri" w:hAnsi="Calibri"/>
          <w:bCs/>
          <w:sz w:val="22"/>
          <w:szCs w:val="22"/>
          <w:lang w:val="hr-BA"/>
        </w:rPr>
        <w:t>]</w:t>
      </w:r>
    </w:p>
    <w:p w:rsidR="00A71BEC" w:rsidRPr="00841FF7" w:rsidRDefault="00A71BEC" w:rsidP="00A71BEC">
      <w:pPr>
        <w:jc w:val="both"/>
        <w:rPr>
          <w:rFonts w:ascii="Calibri" w:hAnsi="Calibri"/>
          <w:sz w:val="22"/>
          <w:szCs w:val="22"/>
          <w:lang w:val="hr-BA"/>
        </w:rPr>
      </w:pPr>
    </w:p>
    <w:p w:rsidR="00A71BEC" w:rsidRDefault="00A71BEC" w:rsidP="00A71BEC">
      <w:pPr>
        <w:jc w:val="both"/>
        <w:rPr>
          <w:rFonts w:ascii="Calibri" w:hAnsi="Calibri"/>
          <w:sz w:val="22"/>
          <w:szCs w:val="22"/>
          <w:lang w:val="hr-BA"/>
        </w:rPr>
      </w:pPr>
      <w:r w:rsidRPr="00841FF7">
        <w:rPr>
          <w:rFonts w:ascii="Calibri" w:hAnsi="Calibri"/>
          <w:sz w:val="22"/>
          <w:szCs w:val="22"/>
          <w:lang w:val="hr-BA"/>
        </w:rPr>
        <w:t xml:space="preserve">Печат </w:t>
      </w:r>
      <w:r w:rsidRPr="00841FF7">
        <w:rPr>
          <w:rFonts w:ascii="Calibri" w:hAnsi="Calibri"/>
          <w:sz w:val="22"/>
          <w:szCs w:val="22"/>
          <w:lang w:val="ru-RU"/>
        </w:rPr>
        <w:t>фирме/</w:t>
      </w:r>
      <w:r w:rsidRPr="00841FF7">
        <w:rPr>
          <w:rFonts w:ascii="Calibri" w:hAnsi="Calibri"/>
          <w:sz w:val="22"/>
          <w:szCs w:val="22"/>
          <w:lang w:val="hr-BA"/>
        </w:rPr>
        <w:t>предузећа:</w:t>
      </w:r>
    </w:p>
    <w:p w:rsidR="00A71BEC" w:rsidRPr="00841FF7" w:rsidRDefault="00A71BEC" w:rsidP="00A71BEC">
      <w:pPr>
        <w:jc w:val="both"/>
        <w:rPr>
          <w:rFonts w:ascii="Calibri" w:hAnsi="Calibri"/>
          <w:sz w:val="22"/>
          <w:szCs w:val="22"/>
          <w:lang w:val="hr-BA"/>
        </w:rPr>
      </w:pPr>
    </w:p>
    <w:p w:rsidR="00A71BEC" w:rsidRDefault="00A71BEC" w:rsidP="00A71BEC">
      <w:pPr>
        <w:jc w:val="both"/>
        <w:rPr>
          <w:rFonts w:ascii="Calibri" w:hAnsi="Calibri"/>
          <w:sz w:val="22"/>
          <w:szCs w:val="22"/>
          <w:lang w:val="hr-BA"/>
        </w:rPr>
      </w:pPr>
      <w:r w:rsidRPr="00841FF7">
        <w:rPr>
          <w:rFonts w:ascii="Calibri" w:hAnsi="Calibri"/>
          <w:sz w:val="22"/>
          <w:szCs w:val="22"/>
          <w:lang w:val="hr-BA"/>
        </w:rPr>
        <w:t xml:space="preserve">Уз понуду </w:t>
      </w:r>
      <w:r w:rsidRPr="00841FF7">
        <w:rPr>
          <w:rFonts w:ascii="Calibri" w:hAnsi="Calibri"/>
          <w:sz w:val="22"/>
          <w:szCs w:val="22"/>
          <w:lang w:val="ru-RU"/>
        </w:rPr>
        <w:t>је</w:t>
      </w:r>
      <w:r w:rsidRPr="00841FF7">
        <w:rPr>
          <w:rFonts w:ascii="Calibri" w:hAnsi="Calibri"/>
          <w:sz w:val="22"/>
          <w:szCs w:val="22"/>
          <w:lang w:val="hr-BA"/>
        </w:rPr>
        <w:t xml:space="preserve"> достављен</w:t>
      </w:r>
      <w:r>
        <w:rPr>
          <w:rFonts w:ascii="Calibri" w:hAnsi="Calibri"/>
          <w:sz w:val="22"/>
          <w:szCs w:val="22"/>
          <w:lang w:val="ru-RU"/>
        </w:rPr>
        <w:t>а</w:t>
      </w:r>
      <w:r w:rsidRPr="00841FF7">
        <w:rPr>
          <w:rFonts w:ascii="Calibri" w:hAnsi="Calibri"/>
          <w:sz w:val="22"/>
          <w:szCs w:val="22"/>
          <w:lang w:val="hr-BA"/>
        </w:rPr>
        <w:t xml:space="preserve"> с</w:t>
      </w:r>
      <w:r w:rsidRPr="00841FF7">
        <w:rPr>
          <w:rFonts w:ascii="Calibri" w:hAnsi="Calibri"/>
          <w:sz w:val="22"/>
          <w:szCs w:val="22"/>
          <w:lang w:val="ru-RU"/>
        </w:rPr>
        <w:t>лиј</w:t>
      </w:r>
      <w:r w:rsidRPr="00841FF7">
        <w:rPr>
          <w:rFonts w:ascii="Calibri" w:hAnsi="Calibri"/>
          <w:sz w:val="22"/>
          <w:szCs w:val="22"/>
          <w:lang w:val="hr-BA"/>
        </w:rPr>
        <w:t>едећ</w:t>
      </w:r>
      <w:r>
        <w:rPr>
          <w:rFonts w:ascii="Calibri" w:hAnsi="Calibri"/>
          <w:sz w:val="22"/>
          <w:szCs w:val="22"/>
          <w:lang w:val="ru-RU"/>
        </w:rPr>
        <w:t>а документација</w:t>
      </w:r>
      <w:r w:rsidRPr="00841FF7">
        <w:rPr>
          <w:rFonts w:ascii="Calibri" w:hAnsi="Calibri"/>
          <w:sz w:val="22"/>
          <w:szCs w:val="22"/>
          <w:lang w:val="hr-BA"/>
        </w:rPr>
        <w:t>:</w:t>
      </w:r>
    </w:p>
    <w:p w:rsidR="00A71BEC" w:rsidRPr="00841FF7" w:rsidRDefault="00A71BEC" w:rsidP="00A71BEC">
      <w:pPr>
        <w:jc w:val="both"/>
        <w:rPr>
          <w:rFonts w:ascii="Calibri" w:hAnsi="Calibri"/>
          <w:sz w:val="22"/>
          <w:szCs w:val="22"/>
          <w:lang w:val="hr-BA"/>
        </w:rPr>
      </w:pPr>
    </w:p>
    <w:p w:rsidR="00A71BEC" w:rsidRPr="00BC0DA6" w:rsidRDefault="00A71BEC" w:rsidP="00A71BEC">
      <w:pPr>
        <w:jc w:val="both"/>
        <w:rPr>
          <w:rFonts w:ascii="Calibri" w:hAnsi="Calibri"/>
          <w:b/>
          <w:sz w:val="22"/>
          <w:szCs w:val="22"/>
          <w:lang w:val="hr-BA" w:eastAsia="en-GB"/>
        </w:rPr>
      </w:pPr>
      <w:r w:rsidRPr="00BC0DA6">
        <w:rPr>
          <w:rFonts w:ascii="Calibri" w:hAnsi="Calibri"/>
          <w:b/>
          <w:bCs/>
          <w:sz w:val="22"/>
          <w:szCs w:val="22"/>
          <w:lang w:val="hr-BA"/>
        </w:rPr>
        <w:t>[</w:t>
      </w:r>
      <w:r>
        <w:rPr>
          <w:rFonts w:ascii="Calibri" w:hAnsi="Calibri"/>
          <w:b/>
          <w:iCs/>
          <w:sz w:val="22"/>
          <w:szCs w:val="22"/>
          <w:lang w:val="ru-RU"/>
        </w:rPr>
        <w:t xml:space="preserve">Попис достављених докумената, изјава и образаца </w:t>
      </w:r>
      <w:r w:rsidRPr="00BC0DA6">
        <w:rPr>
          <w:rFonts w:ascii="Calibri" w:hAnsi="Calibri"/>
          <w:b/>
          <w:iCs/>
          <w:sz w:val="22"/>
          <w:szCs w:val="22"/>
          <w:lang w:val="ru-RU"/>
        </w:rPr>
        <w:t xml:space="preserve">са </w:t>
      </w:r>
      <w:r>
        <w:rPr>
          <w:rFonts w:ascii="Calibri" w:hAnsi="Calibri"/>
          <w:b/>
          <w:iCs/>
          <w:sz w:val="22"/>
          <w:szCs w:val="22"/>
          <w:lang w:val="ru-RU"/>
        </w:rPr>
        <w:t xml:space="preserve">називима </w:t>
      </w:r>
      <w:r w:rsidRPr="00BC0DA6">
        <w:rPr>
          <w:rFonts w:ascii="Calibri" w:hAnsi="Calibri"/>
          <w:b/>
          <w:iCs/>
          <w:sz w:val="22"/>
          <w:szCs w:val="22"/>
          <w:lang w:val="ru-RU"/>
        </w:rPr>
        <w:t>истих</w:t>
      </w:r>
      <w:r w:rsidRPr="00BC0DA6">
        <w:rPr>
          <w:rFonts w:ascii="Calibri" w:hAnsi="Calibri"/>
          <w:b/>
          <w:bCs/>
          <w:sz w:val="22"/>
          <w:szCs w:val="22"/>
          <w:lang w:val="hr-BA"/>
        </w:rPr>
        <w:t>]</w:t>
      </w:r>
    </w:p>
    <w:p w:rsidR="00A71BEC" w:rsidRPr="00331EAE" w:rsidRDefault="00A71BEC" w:rsidP="00A71BEC">
      <w:pPr>
        <w:jc w:val="both"/>
        <w:rPr>
          <w:rFonts w:ascii="Calibri" w:hAnsi="Calibri"/>
          <w:b/>
          <w:bCs/>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924A32" w:rsidRPr="00C507F3" w:rsidRDefault="00924A32" w:rsidP="00924A32">
      <w:pPr>
        <w:rPr>
          <w:rFonts w:ascii="Calibri" w:hAnsi="Calibri" w:cs="Arial"/>
          <w:b/>
          <w:bCs/>
          <w:sz w:val="28"/>
          <w:szCs w:val="28"/>
          <w:lang w:val="sr-Cyrl-RS"/>
        </w:rPr>
      </w:pPr>
      <w:r>
        <w:rPr>
          <w:rFonts w:asciiTheme="minorHAnsi" w:hAnsiTheme="minorHAnsi" w:cs="Arial"/>
          <w:b/>
          <w:sz w:val="28"/>
          <w:szCs w:val="28"/>
          <w:lang w:val="sr-Cyrl-RS"/>
        </w:rPr>
        <w:t xml:space="preserve">                                  </w:t>
      </w:r>
      <w:r w:rsidR="006E2F73">
        <w:rPr>
          <w:rFonts w:asciiTheme="minorHAnsi" w:hAnsiTheme="minorHAnsi" w:cs="Arial"/>
          <w:b/>
          <w:sz w:val="28"/>
          <w:szCs w:val="28"/>
          <w:lang w:val="sr-Cyrl-RS"/>
        </w:rPr>
        <w:t xml:space="preserve">         </w:t>
      </w:r>
      <w:r w:rsidRPr="00C507F3">
        <w:rPr>
          <w:rFonts w:asciiTheme="minorHAnsi" w:hAnsiTheme="minorHAnsi" w:cs="Arial"/>
          <w:b/>
          <w:sz w:val="28"/>
          <w:szCs w:val="28"/>
          <w:lang w:val="bs-Latn-BA"/>
        </w:rPr>
        <w:t>O</w:t>
      </w:r>
      <w:r w:rsidRPr="00C507F3">
        <w:rPr>
          <w:rFonts w:asciiTheme="minorHAnsi" w:hAnsiTheme="minorHAnsi" w:cs="Arial"/>
          <w:b/>
          <w:sz w:val="28"/>
          <w:szCs w:val="28"/>
          <w:lang w:val="sr-Cyrl-RS"/>
        </w:rPr>
        <w:t>БРАЗАЦ ЗА ЦИЈЕНУ ПОНУДЕ</w:t>
      </w:r>
      <w:r w:rsidRPr="00C507F3">
        <w:rPr>
          <w:rFonts w:asciiTheme="minorHAnsi" w:hAnsiTheme="minorHAnsi" w:cs="Arial"/>
          <w:b/>
          <w:sz w:val="28"/>
          <w:szCs w:val="28"/>
          <w:lang w:val="bs-Latn-BA"/>
        </w:rPr>
        <w:tab/>
      </w:r>
      <w:r w:rsidR="006E2F73">
        <w:rPr>
          <w:rFonts w:asciiTheme="minorHAnsi" w:hAnsiTheme="minorHAnsi" w:cs="Arial"/>
          <w:b/>
          <w:sz w:val="28"/>
          <w:szCs w:val="28"/>
          <w:lang w:val="sr-Cyrl-RS"/>
        </w:rPr>
        <w:tab/>
        <w:t xml:space="preserve">       </w:t>
      </w:r>
      <w:r w:rsidRPr="00C507F3">
        <w:rPr>
          <w:rFonts w:asciiTheme="minorHAnsi" w:hAnsiTheme="minorHAnsi" w:cs="Arial"/>
          <w:b/>
          <w:sz w:val="28"/>
          <w:szCs w:val="28"/>
          <w:lang w:val="sr-Cyrl-RS"/>
        </w:rPr>
        <w:t xml:space="preserve">АНЕКС </w:t>
      </w:r>
      <w:r w:rsidRPr="00C507F3">
        <w:rPr>
          <w:rFonts w:asciiTheme="minorHAnsi" w:hAnsiTheme="minorHAnsi" w:cs="Arial"/>
          <w:b/>
          <w:sz w:val="28"/>
          <w:szCs w:val="28"/>
          <w:lang w:val="bs-Latn-BA"/>
        </w:rPr>
        <w:t>V</w:t>
      </w:r>
    </w:p>
    <w:p w:rsidR="00924A32" w:rsidRPr="00AA12D4" w:rsidRDefault="00924A32" w:rsidP="00924A32">
      <w:pPr>
        <w:rPr>
          <w:rFonts w:asciiTheme="minorHAnsi" w:hAnsiTheme="minorHAnsi" w:cs="Arial"/>
          <w:b/>
          <w:bCs/>
          <w:lang w:val="sr-Cyrl-RS"/>
        </w:rPr>
      </w:pPr>
      <w:r w:rsidRPr="00A62920">
        <w:rPr>
          <w:rFonts w:ascii="Calibri" w:hAnsi="Calibri" w:cs="Arial"/>
          <w:b/>
        </w:rPr>
        <w:t xml:space="preserve">     </w:t>
      </w:r>
      <w:r w:rsidR="006E2F73">
        <w:rPr>
          <w:rFonts w:ascii="Calibri" w:hAnsi="Calibri" w:cs="Arial"/>
          <w:b/>
        </w:rPr>
        <w:t xml:space="preserve">                </w:t>
      </w:r>
      <w:r w:rsidR="006E2F73">
        <w:rPr>
          <w:rFonts w:ascii="Calibri" w:hAnsi="Calibri" w:cs="Arial"/>
          <w:b/>
          <w:lang w:val="sr-Cyrl-RS"/>
        </w:rPr>
        <w:t xml:space="preserve">         </w:t>
      </w:r>
      <w:r w:rsidR="006E2F73">
        <w:rPr>
          <w:rFonts w:ascii="Calibri" w:hAnsi="Calibri" w:cs="Arial"/>
          <w:b/>
        </w:rPr>
        <w:t xml:space="preserve"> </w:t>
      </w:r>
      <w:r>
        <w:rPr>
          <w:rFonts w:ascii="Calibri" w:hAnsi="Calibri" w:cs="Arial"/>
          <w:b/>
          <w:lang w:val="sr-Cyrl-RS"/>
        </w:rPr>
        <w:t xml:space="preserve">НАБАВКА СТАМБЕНО КАНЦЕЛАРИЈСКИХ КОНТЕЈНЕРА  </w:t>
      </w:r>
      <w:r>
        <w:rPr>
          <w:rFonts w:ascii="Calibri" w:hAnsi="Calibri" w:cs="Arial"/>
          <w:b/>
          <w:lang w:val="bs-Latn-BA"/>
        </w:rPr>
        <w:t xml:space="preserve"> </w:t>
      </w:r>
    </w:p>
    <w:p w:rsidR="00924A32" w:rsidRDefault="00924A32" w:rsidP="00924A32">
      <w:pPr>
        <w:jc w:val="both"/>
        <w:outlineLvl w:val="0"/>
        <w:rPr>
          <w:rFonts w:ascii="Calibri" w:hAnsi="Calibri" w:cs="Arial"/>
          <w:b/>
          <w:sz w:val="22"/>
          <w:szCs w:val="22"/>
          <w:lang w:val="sr-Cyrl-RS"/>
        </w:rPr>
      </w:pPr>
    </w:p>
    <w:p w:rsidR="00924A32" w:rsidRPr="00C87F20" w:rsidRDefault="00924A32" w:rsidP="00924A32">
      <w:pPr>
        <w:jc w:val="both"/>
        <w:outlineLvl w:val="0"/>
        <w:rPr>
          <w:rFonts w:ascii="Calibri" w:hAnsi="Calibri" w:cs="Arial"/>
          <w:sz w:val="22"/>
          <w:szCs w:val="22"/>
          <w:lang w:val="bs-Latn-BA"/>
        </w:rPr>
      </w:pPr>
      <w:r w:rsidRPr="00C87F20">
        <w:rPr>
          <w:rFonts w:ascii="Calibri" w:hAnsi="Calibri" w:cs="Arial"/>
          <w:b/>
          <w:sz w:val="22"/>
          <w:szCs w:val="22"/>
          <w:lang w:val="sr-Cyrl-RS"/>
        </w:rPr>
        <w:t>НАЗИВ</w:t>
      </w:r>
      <w:r w:rsidRPr="00C87F20">
        <w:rPr>
          <w:rFonts w:ascii="Calibri" w:hAnsi="Calibri" w:cs="Arial"/>
          <w:b/>
          <w:sz w:val="22"/>
          <w:szCs w:val="22"/>
        </w:rPr>
        <w:t xml:space="preserve"> ПОНУЂАЧА</w:t>
      </w:r>
      <w:r w:rsidRPr="00C87F20">
        <w:rPr>
          <w:rFonts w:ascii="Calibri" w:hAnsi="Calibri" w:cs="Arial"/>
          <w:sz w:val="22"/>
          <w:szCs w:val="22"/>
          <w:lang w:val="hr-HR"/>
        </w:rPr>
        <w:t xml:space="preserve">: </w:t>
      </w:r>
      <w:r w:rsidRPr="00C87F20">
        <w:rPr>
          <w:rFonts w:ascii="Calibri" w:hAnsi="Calibri" w:cs="Arial"/>
          <w:sz w:val="22"/>
          <w:szCs w:val="22"/>
        </w:rPr>
        <w:t>.............................................................</w:t>
      </w:r>
    </w:p>
    <w:p w:rsidR="00924A32" w:rsidRDefault="00924A32" w:rsidP="00924A32">
      <w:pPr>
        <w:jc w:val="both"/>
        <w:outlineLvl w:val="0"/>
        <w:rPr>
          <w:rFonts w:ascii="Calibri" w:hAnsi="Calibri" w:cs="Arial"/>
          <w:b/>
          <w:sz w:val="22"/>
          <w:szCs w:val="22"/>
          <w:lang w:val="sr-Cyrl-RS"/>
        </w:rPr>
      </w:pPr>
      <w:r w:rsidRPr="00C87F20">
        <w:rPr>
          <w:rFonts w:ascii="Calibri" w:hAnsi="Calibri" w:cs="Arial"/>
          <w:b/>
          <w:sz w:val="22"/>
          <w:szCs w:val="22"/>
          <w:lang w:val="sr-Cyrl-RS"/>
        </w:rPr>
        <w:t>ПОНУДА БРОЈ: .................................................................</w:t>
      </w:r>
    </w:p>
    <w:p w:rsidR="00924A32" w:rsidRPr="00C87F20" w:rsidRDefault="00924A32" w:rsidP="00924A32">
      <w:pPr>
        <w:jc w:val="both"/>
        <w:outlineLvl w:val="0"/>
        <w:rPr>
          <w:rFonts w:ascii="Calibri" w:hAnsi="Calibri" w:cs="Arial"/>
          <w:b/>
          <w:sz w:val="22"/>
          <w:szCs w:val="22"/>
          <w:lang w:val="bs-Latn-BA"/>
        </w:rPr>
      </w:pPr>
    </w:p>
    <w:tbl>
      <w:tblPr>
        <w:tblW w:w="11259" w:type="dxa"/>
        <w:tblInd w:w="-1050" w:type="dxa"/>
        <w:tblLayout w:type="fixed"/>
        <w:tblCellMar>
          <w:left w:w="30" w:type="dxa"/>
          <w:right w:w="30" w:type="dxa"/>
        </w:tblCellMar>
        <w:tblLook w:val="0000" w:firstRow="0" w:lastRow="0" w:firstColumn="0" w:lastColumn="0" w:noHBand="0" w:noVBand="0"/>
      </w:tblPr>
      <w:tblGrid>
        <w:gridCol w:w="583"/>
        <w:gridCol w:w="5171"/>
        <w:gridCol w:w="1167"/>
        <w:gridCol w:w="1418"/>
        <w:gridCol w:w="1628"/>
        <w:gridCol w:w="1292"/>
      </w:tblGrid>
      <w:tr w:rsidR="00924A32" w:rsidRPr="00AA12D4" w:rsidTr="00924A32">
        <w:trPr>
          <w:trHeight w:val="764"/>
        </w:trPr>
        <w:tc>
          <w:tcPr>
            <w:tcW w:w="583" w:type="dxa"/>
            <w:tcBorders>
              <w:top w:val="single" w:sz="6" w:space="0" w:color="auto"/>
              <w:left w:val="single" w:sz="6" w:space="0" w:color="auto"/>
              <w:bottom w:val="single" w:sz="6" w:space="0" w:color="auto"/>
              <w:right w:val="single" w:sz="6" w:space="0" w:color="auto"/>
            </w:tcBorders>
            <w:vAlign w:val="center"/>
          </w:tcPr>
          <w:p w:rsidR="00924A32" w:rsidRPr="00C507F3" w:rsidRDefault="00924A32" w:rsidP="008D705B">
            <w:pPr>
              <w:autoSpaceDE w:val="0"/>
              <w:autoSpaceDN w:val="0"/>
              <w:adjustRightInd w:val="0"/>
              <w:jc w:val="center"/>
              <w:rPr>
                <w:rFonts w:asciiTheme="minorHAnsi" w:hAnsiTheme="minorHAnsi" w:cs="Calibri"/>
                <w:b/>
                <w:bCs/>
                <w:color w:val="000000"/>
                <w:sz w:val="20"/>
              </w:rPr>
            </w:pPr>
            <w:r w:rsidRPr="00C507F3">
              <w:rPr>
                <w:rFonts w:asciiTheme="minorHAnsi" w:hAnsiTheme="minorHAnsi" w:cs="Calibri"/>
                <w:b/>
                <w:bCs/>
                <w:color w:val="000000"/>
                <w:sz w:val="20"/>
              </w:rPr>
              <w:t>Р/Б</w:t>
            </w:r>
          </w:p>
        </w:tc>
        <w:tc>
          <w:tcPr>
            <w:tcW w:w="5171" w:type="dxa"/>
            <w:tcBorders>
              <w:top w:val="single" w:sz="6" w:space="0" w:color="auto"/>
              <w:left w:val="single" w:sz="6" w:space="0" w:color="auto"/>
              <w:bottom w:val="single" w:sz="6" w:space="0" w:color="auto"/>
              <w:right w:val="single" w:sz="6" w:space="0" w:color="auto"/>
            </w:tcBorders>
            <w:shd w:val="clear" w:color="auto" w:fill="F2F2F2"/>
            <w:vAlign w:val="center"/>
          </w:tcPr>
          <w:p w:rsidR="00924A32" w:rsidRPr="00C507F3" w:rsidRDefault="00924A32" w:rsidP="008D705B">
            <w:pPr>
              <w:autoSpaceDE w:val="0"/>
              <w:autoSpaceDN w:val="0"/>
              <w:adjustRightInd w:val="0"/>
              <w:jc w:val="center"/>
              <w:rPr>
                <w:rFonts w:asciiTheme="minorHAnsi" w:hAnsiTheme="minorHAnsi" w:cs="Calibri"/>
                <w:b/>
                <w:bCs/>
                <w:color w:val="000000"/>
                <w:sz w:val="20"/>
                <w:lang w:val="sr-Cyrl-RS"/>
              </w:rPr>
            </w:pPr>
            <w:r w:rsidRPr="00C507F3">
              <w:rPr>
                <w:rFonts w:asciiTheme="minorHAnsi" w:hAnsiTheme="minorHAnsi" w:cs="Calibri"/>
                <w:b/>
                <w:bCs/>
                <w:color w:val="000000"/>
                <w:sz w:val="20"/>
              </w:rPr>
              <w:t>НАЗИВ АРТИКЛА</w:t>
            </w:r>
          </w:p>
          <w:p w:rsidR="00924A32" w:rsidRPr="00C507F3" w:rsidRDefault="00924A32" w:rsidP="008D705B">
            <w:pPr>
              <w:autoSpaceDE w:val="0"/>
              <w:autoSpaceDN w:val="0"/>
              <w:adjustRightInd w:val="0"/>
              <w:jc w:val="center"/>
              <w:rPr>
                <w:rFonts w:asciiTheme="minorHAnsi" w:hAnsiTheme="minorHAnsi" w:cs="Calibri"/>
                <w:b/>
                <w:bCs/>
                <w:color w:val="000000"/>
                <w:sz w:val="20"/>
                <w:lang w:val="sr-Cyrl-RS"/>
              </w:rPr>
            </w:pPr>
            <w:r w:rsidRPr="00C507F3">
              <w:rPr>
                <w:rFonts w:asciiTheme="minorHAnsi" w:hAnsiTheme="minorHAnsi" w:cs="Calibri"/>
                <w:b/>
                <w:bCs/>
                <w:color w:val="000000"/>
                <w:sz w:val="20"/>
                <w:lang w:val="sr-Cyrl-RS"/>
              </w:rPr>
              <w:t>ТЕХНИЧКА СПЕЦИФИКАЦИЈА</w:t>
            </w:r>
          </w:p>
        </w:tc>
        <w:tc>
          <w:tcPr>
            <w:tcW w:w="1167" w:type="dxa"/>
            <w:tcBorders>
              <w:top w:val="single" w:sz="6" w:space="0" w:color="auto"/>
              <w:left w:val="single" w:sz="6" w:space="0" w:color="auto"/>
              <w:bottom w:val="single" w:sz="6" w:space="0" w:color="auto"/>
              <w:right w:val="single" w:sz="6" w:space="0" w:color="auto"/>
            </w:tcBorders>
            <w:shd w:val="clear" w:color="auto" w:fill="F2F2F2"/>
            <w:vAlign w:val="center"/>
          </w:tcPr>
          <w:p w:rsidR="00924A32" w:rsidRPr="00C507F3" w:rsidRDefault="00924A32" w:rsidP="008D705B">
            <w:pPr>
              <w:autoSpaceDE w:val="0"/>
              <w:autoSpaceDN w:val="0"/>
              <w:adjustRightInd w:val="0"/>
              <w:jc w:val="center"/>
              <w:rPr>
                <w:rFonts w:asciiTheme="minorHAnsi" w:hAnsiTheme="minorHAnsi" w:cs="Calibri"/>
                <w:b/>
                <w:bCs/>
                <w:color w:val="000000"/>
                <w:sz w:val="20"/>
                <w:lang w:val="bs-Cyrl-BA"/>
              </w:rPr>
            </w:pPr>
            <w:r w:rsidRPr="00C507F3">
              <w:rPr>
                <w:rFonts w:asciiTheme="minorHAnsi" w:hAnsiTheme="minorHAnsi" w:cs="Calibri"/>
                <w:b/>
                <w:bCs/>
                <w:color w:val="000000"/>
                <w:sz w:val="20"/>
              </w:rPr>
              <w:t>КОЛИЧИНА</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924A32" w:rsidRPr="00C507F3" w:rsidRDefault="00924A32" w:rsidP="008D705B">
            <w:pPr>
              <w:autoSpaceDE w:val="0"/>
              <w:autoSpaceDN w:val="0"/>
              <w:adjustRightInd w:val="0"/>
              <w:jc w:val="center"/>
              <w:rPr>
                <w:rFonts w:asciiTheme="minorHAnsi" w:hAnsiTheme="minorHAnsi" w:cs="Calibri"/>
                <w:b/>
                <w:bCs/>
                <w:color w:val="000000"/>
                <w:sz w:val="20"/>
              </w:rPr>
            </w:pPr>
            <w:r w:rsidRPr="00C507F3">
              <w:rPr>
                <w:rFonts w:asciiTheme="minorHAnsi" w:hAnsiTheme="minorHAnsi" w:cs="Calibri"/>
                <w:b/>
                <w:bCs/>
                <w:color w:val="000000"/>
                <w:sz w:val="20"/>
              </w:rPr>
              <w:t>ЈЕДИНИЦА МЈЕРЕ</w:t>
            </w:r>
          </w:p>
        </w:tc>
        <w:tc>
          <w:tcPr>
            <w:tcW w:w="1626" w:type="dxa"/>
            <w:tcBorders>
              <w:top w:val="single" w:sz="6" w:space="0" w:color="auto"/>
              <w:left w:val="single" w:sz="6" w:space="0" w:color="auto"/>
              <w:bottom w:val="single" w:sz="6" w:space="0" w:color="auto"/>
              <w:right w:val="single" w:sz="6" w:space="0" w:color="auto"/>
            </w:tcBorders>
            <w:shd w:val="clear" w:color="auto" w:fill="F2F2F2"/>
            <w:vAlign w:val="center"/>
          </w:tcPr>
          <w:p w:rsidR="00924A32" w:rsidRPr="00C507F3" w:rsidRDefault="00924A32" w:rsidP="008D705B">
            <w:pPr>
              <w:autoSpaceDE w:val="0"/>
              <w:autoSpaceDN w:val="0"/>
              <w:adjustRightInd w:val="0"/>
              <w:jc w:val="center"/>
              <w:rPr>
                <w:rFonts w:asciiTheme="minorHAnsi" w:hAnsiTheme="minorHAnsi" w:cs="Calibri"/>
                <w:b/>
                <w:bCs/>
                <w:color w:val="000000"/>
                <w:sz w:val="20"/>
                <w:lang w:val="sr-Cyrl-RS"/>
              </w:rPr>
            </w:pPr>
            <w:r w:rsidRPr="00C507F3">
              <w:rPr>
                <w:rFonts w:asciiTheme="minorHAnsi" w:hAnsiTheme="minorHAnsi" w:cs="Calibri"/>
                <w:b/>
                <w:bCs/>
                <w:color w:val="000000"/>
                <w:sz w:val="20"/>
                <w:lang w:val="sr-Cyrl-RS"/>
              </w:rPr>
              <w:t>ЈЕДИНИЧНА  ЦИЈЕНА</w:t>
            </w:r>
          </w:p>
          <w:p w:rsidR="00924A32" w:rsidRPr="00C507F3" w:rsidRDefault="00924A32" w:rsidP="008D705B">
            <w:pPr>
              <w:autoSpaceDE w:val="0"/>
              <w:autoSpaceDN w:val="0"/>
              <w:adjustRightInd w:val="0"/>
              <w:jc w:val="center"/>
              <w:rPr>
                <w:rFonts w:asciiTheme="minorHAnsi" w:hAnsiTheme="minorHAnsi" w:cs="Calibri"/>
                <w:b/>
                <w:bCs/>
                <w:color w:val="000000"/>
                <w:sz w:val="20"/>
                <w:lang w:val="sr-Cyrl-RS"/>
              </w:rPr>
            </w:pPr>
            <w:r w:rsidRPr="00C507F3">
              <w:rPr>
                <w:rFonts w:asciiTheme="minorHAnsi" w:hAnsiTheme="minorHAnsi" w:cs="Calibri"/>
                <w:b/>
                <w:bCs/>
                <w:color w:val="000000"/>
                <w:sz w:val="20"/>
                <w:lang w:val="sr-Cyrl-RS"/>
              </w:rPr>
              <w:t>БЕЗ ПДВ-а</w:t>
            </w:r>
          </w:p>
        </w:tc>
        <w:tc>
          <w:tcPr>
            <w:tcW w:w="1292" w:type="dxa"/>
            <w:tcBorders>
              <w:top w:val="single" w:sz="6" w:space="0" w:color="auto"/>
              <w:left w:val="single" w:sz="6" w:space="0" w:color="auto"/>
              <w:bottom w:val="single" w:sz="6" w:space="0" w:color="auto"/>
              <w:right w:val="single" w:sz="6" w:space="0" w:color="auto"/>
            </w:tcBorders>
            <w:shd w:val="clear" w:color="auto" w:fill="F2F2F2"/>
            <w:vAlign w:val="center"/>
          </w:tcPr>
          <w:p w:rsidR="00924A32" w:rsidRPr="00C507F3" w:rsidRDefault="00924A32" w:rsidP="008D705B">
            <w:pPr>
              <w:autoSpaceDE w:val="0"/>
              <w:autoSpaceDN w:val="0"/>
              <w:adjustRightInd w:val="0"/>
              <w:jc w:val="center"/>
              <w:rPr>
                <w:rFonts w:asciiTheme="minorHAnsi" w:hAnsiTheme="minorHAnsi" w:cs="Calibri"/>
                <w:b/>
                <w:bCs/>
                <w:sz w:val="20"/>
                <w:lang w:val="bs-Latn-BA"/>
              </w:rPr>
            </w:pPr>
            <w:r w:rsidRPr="00C507F3">
              <w:rPr>
                <w:rFonts w:asciiTheme="minorHAnsi" w:hAnsiTheme="minorHAnsi" w:cs="Calibri"/>
                <w:b/>
                <w:bCs/>
                <w:sz w:val="20"/>
                <w:lang w:val="bs-Cyrl-BA"/>
              </w:rPr>
              <w:t>УКУПНА</w:t>
            </w:r>
            <w:r w:rsidRPr="00C507F3">
              <w:rPr>
                <w:rFonts w:asciiTheme="minorHAnsi" w:hAnsiTheme="minorHAnsi" w:cs="Calibri"/>
                <w:b/>
                <w:bCs/>
                <w:sz w:val="20"/>
              </w:rPr>
              <w:t xml:space="preserve"> </w:t>
            </w:r>
            <w:r w:rsidRPr="00C507F3">
              <w:rPr>
                <w:rFonts w:asciiTheme="minorHAnsi" w:hAnsiTheme="minorHAnsi" w:cs="Calibri"/>
                <w:b/>
                <w:bCs/>
                <w:sz w:val="20"/>
                <w:lang w:val="sr-Cyrl-RS"/>
              </w:rPr>
              <w:t>ЦИЈЕНА БЕЗ ПДВ-а КМ</w:t>
            </w:r>
          </w:p>
        </w:tc>
      </w:tr>
      <w:tr w:rsidR="00924A32" w:rsidRPr="00AA12D4" w:rsidTr="00924A32">
        <w:trPr>
          <w:cantSplit/>
          <w:trHeight w:hRule="exact" w:val="9352"/>
        </w:trPr>
        <w:tc>
          <w:tcPr>
            <w:tcW w:w="583" w:type="dxa"/>
            <w:tcBorders>
              <w:top w:val="single" w:sz="6" w:space="0" w:color="auto"/>
              <w:left w:val="single" w:sz="6" w:space="0" w:color="auto"/>
              <w:bottom w:val="single" w:sz="6" w:space="0" w:color="auto"/>
              <w:right w:val="single" w:sz="6" w:space="0" w:color="auto"/>
            </w:tcBorders>
            <w:vAlign w:val="center"/>
          </w:tcPr>
          <w:p w:rsidR="00924A32" w:rsidRPr="00AA12D4" w:rsidRDefault="00924A32" w:rsidP="008D705B">
            <w:pPr>
              <w:autoSpaceDE w:val="0"/>
              <w:autoSpaceDN w:val="0"/>
              <w:adjustRightInd w:val="0"/>
              <w:spacing w:after="480"/>
              <w:jc w:val="center"/>
              <w:rPr>
                <w:rFonts w:asciiTheme="minorHAnsi" w:hAnsiTheme="minorHAnsi" w:cs="Calibri"/>
                <w:b/>
                <w:bCs/>
                <w:color w:val="000000"/>
              </w:rPr>
            </w:pPr>
            <w:r w:rsidRPr="00AA12D4">
              <w:rPr>
                <w:rFonts w:asciiTheme="minorHAnsi" w:hAnsiTheme="minorHAnsi" w:cs="Calibri"/>
                <w:b/>
                <w:bCs/>
                <w:color w:val="000000"/>
              </w:rPr>
              <w:t>1</w:t>
            </w:r>
          </w:p>
        </w:tc>
        <w:tc>
          <w:tcPr>
            <w:tcW w:w="5171" w:type="dxa"/>
            <w:tcBorders>
              <w:top w:val="single" w:sz="6" w:space="0" w:color="auto"/>
              <w:left w:val="single" w:sz="6" w:space="0" w:color="auto"/>
              <w:bottom w:val="single" w:sz="6" w:space="0" w:color="auto"/>
              <w:right w:val="single" w:sz="6" w:space="0" w:color="auto"/>
            </w:tcBorders>
            <w:vAlign w:val="center"/>
          </w:tcPr>
          <w:p w:rsidR="00924A32" w:rsidRDefault="00924A32" w:rsidP="008D705B">
            <w:pPr>
              <w:jc w:val="center"/>
              <w:rPr>
                <w:rFonts w:ascii="Calibri" w:hAnsi="Calibri" w:cs="Calibri"/>
                <w:b/>
                <w:sz w:val="18"/>
                <w:szCs w:val="18"/>
                <w:lang w:val="sr-Cyrl-RS"/>
              </w:rPr>
            </w:pPr>
            <w:r>
              <w:rPr>
                <w:rFonts w:ascii="Calibri" w:hAnsi="Calibri" w:cs="Arial"/>
                <w:b/>
                <w:sz w:val="22"/>
                <w:szCs w:val="22"/>
                <w:lang w:val="sr-Cyrl-RS"/>
              </w:rPr>
              <w:t xml:space="preserve">СТАМБЕНО КАНЦЕЛАРИЈСКИ КОНТЕЈНЕР </w:t>
            </w:r>
            <w:r w:rsidRPr="007E0481">
              <w:rPr>
                <w:rFonts w:ascii="Calibri" w:hAnsi="Calibri" w:cs="Calibri"/>
                <w:b/>
                <w:sz w:val="18"/>
                <w:szCs w:val="18"/>
                <w:lang w:val="sr-Cyrl-RS"/>
              </w:rPr>
              <w:t xml:space="preserve"> </w:t>
            </w:r>
          </w:p>
          <w:p w:rsidR="00924A32" w:rsidRPr="00DF414A" w:rsidRDefault="00924A32" w:rsidP="00924A32">
            <w:pPr>
              <w:numPr>
                <w:ilvl w:val="0"/>
                <w:numId w:val="37"/>
              </w:numPr>
              <w:rPr>
                <w:rFonts w:ascii="Calibri" w:hAnsi="Calibri" w:cs="Calibri"/>
                <w:b/>
                <w:sz w:val="18"/>
                <w:szCs w:val="18"/>
                <w:lang w:val="sr-Cyrl-RS"/>
              </w:rPr>
            </w:pPr>
            <w:r w:rsidRPr="00DF414A">
              <w:rPr>
                <w:rFonts w:ascii="Calibri" w:hAnsi="Calibri" w:cs="Calibri"/>
                <w:b/>
                <w:sz w:val="18"/>
                <w:szCs w:val="18"/>
                <w:lang w:val="sr-Cyrl-RS"/>
              </w:rPr>
              <w:t xml:space="preserve">Димензије контејнера : 6000 </w:t>
            </w:r>
            <w:r w:rsidRPr="00DF414A">
              <w:rPr>
                <w:rFonts w:ascii="Calibri" w:hAnsi="Calibri" w:cs="Calibri"/>
                <w:b/>
                <w:sz w:val="18"/>
                <w:szCs w:val="18"/>
                <w:lang w:val="en-US"/>
              </w:rPr>
              <w:t xml:space="preserve">x </w:t>
            </w:r>
            <w:r w:rsidRPr="00DF414A">
              <w:rPr>
                <w:rFonts w:ascii="Calibri" w:hAnsi="Calibri" w:cs="Calibri"/>
                <w:b/>
                <w:sz w:val="18"/>
                <w:szCs w:val="18"/>
                <w:lang w:val="sr-Cyrl-RS"/>
              </w:rPr>
              <w:t xml:space="preserve">2400 </w:t>
            </w:r>
            <w:r w:rsidRPr="00DF414A">
              <w:rPr>
                <w:rFonts w:ascii="Calibri" w:hAnsi="Calibri" w:cs="Calibri"/>
                <w:b/>
                <w:sz w:val="18"/>
                <w:szCs w:val="18"/>
                <w:lang w:val="en-US"/>
              </w:rPr>
              <w:t xml:space="preserve">x </w:t>
            </w:r>
            <w:r w:rsidRPr="00DF414A">
              <w:rPr>
                <w:rFonts w:ascii="Calibri" w:hAnsi="Calibri" w:cs="Calibri"/>
                <w:b/>
                <w:sz w:val="18"/>
                <w:szCs w:val="18"/>
                <w:lang w:val="sr-Cyrl-RS"/>
              </w:rPr>
              <w:t>2700;</w:t>
            </w:r>
          </w:p>
          <w:p w:rsidR="00924A32" w:rsidRPr="00DF414A" w:rsidRDefault="00924A32" w:rsidP="00924A32">
            <w:pPr>
              <w:numPr>
                <w:ilvl w:val="0"/>
                <w:numId w:val="37"/>
              </w:numPr>
              <w:rPr>
                <w:rFonts w:ascii="Calibri" w:hAnsi="Calibri" w:cs="Calibri"/>
                <w:b/>
                <w:sz w:val="18"/>
                <w:szCs w:val="18"/>
                <w:lang w:val="sr-Cyrl-RS"/>
              </w:rPr>
            </w:pPr>
            <w:r w:rsidRPr="00DF414A">
              <w:rPr>
                <w:rFonts w:ascii="Calibri" w:hAnsi="Calibri" w:cs="Calibri"/>
                <w:b/>
                <w:sz w:val="18"/>
                <w:szCs w:val="18"/>
                <w:lang w:val="sr-Cyrl-RS"/>
              </w:rPr>
              <w:t>Унутрашња висина : 2300;</w:t>
            </w:r>
          </w:p>
          <w:p w:rsidR="00924A32" w:rsidRPr="00DE463E" w:rsidRDefault="00924A32" w:rsidP="008D705B">
            <w:pPr>
              <w:rPr>
                <w:rFonts w:ascii="Calibri" w:hAnsi="Calibri" w:cs="Calibri"/>
                <w:b/>
                <w:sz w:val="18"/>
                <w:szCs w:val="18"/>
                <w:lang w:val="sr-Cyrl-RS"/>
              </w:rPr>
            </w:pPr>
            <w:r w:rsidRPr="00DE463E">
              <w:rPr>
                <w:rFonts w:ascii="Calibri" w:hAnsi="Calibri" w:cs="Calibri"/>
                <w:b/>
                <w:sz w:val="18"/>
                <w:szCs w:val="18"/>
                <w:lang w:val="sr-Cyrl-RS"/>
              </w:rPr>
              <w:t xml:space="preserve">                  ТЕХНИЧКА СПЕЦИФИКАЦИЈА </w:t>
            </w:r>
          </w:p>
          <w:p w:rsidR="00924A32" w:rsidRPr="0004044D" w:rsidRDefault="00924A32" w:rsidP="00924A32">
            <w:pPr>
              <w:numPr>
                <w:ilvl w:val="0"/>
                <w:numId w:val="38"/>
              </w:numPr>
              <w:rPr>
                <w:rFonts w:ascii="Calibri" w:hAnsi="Calibri" w:cs="Calibri"/>
                <w:b/>
                <w:sz w:val="18"/>
                <w:szCs w:val="18"/>
                <w:lang w:val="sr-Cyrl-RS"/>
              </w:rPr>
            </w:pPr>
            <w:r w:rsidRPr="0004044D">
              <w:rPr>
                <w:rFonts w:ascii="Calibri" w:hAnsi="Calibri" w:cs="Calibri"/>
                <w:b/>
                <w:sz w:val="18"/>
                <w:szCs w:val="18"/>
                <w:lang w:val="sr-Cyrl-RS"/>
              </w:rPr>
              <w:t>КОНСТРУКЦИЈА :</w:t>
            </w:r>
          </w:p>
          <w:p w:rsidR="00924A32" w:rsidRDefault="00924A32" w:rsidP="008D705B">
            <w:pPr>
              <w:ind w:left="720"/>
              <w:rPr>
                <w:rFonts w:ascii="Calibri" w:hAnsi="Calibri" w:cs="Calibri"/>
                <w:sz w:val="18"/>
                <w:szCs w:val="18"/>
                <w:lang w:val="en-US"/>
              </w:rPr>
            </w:pPr>
            <w:r>
              <w:rPr>
                <w:rFonts w:ascii="Calibri" w:hAnsi="Calibri" w:cs="Calibri"/>
                <w:sz w:val="18"/>
                <w:szCs w:val="18"/>
                <w:lang w:val="sr-Cyrl-RS"/>
              </w:rPr>
              <w:t>Конструкција челична варена и израђена</w:t>
            </w:r>
            <w:r>
              <w:rPr>
                <w:rFonts w:ascii="Calibri" w:hAnsi="Calibri" w:cs="Calibri"/>
                <w:sz w:val="18"/>
                <w:szCs w:val="18"/>
                <w:lang w:val="en-US"/>
              </w:rPr>
              <w:t xml:space="preserve"> </w:t>
            </w:r>
            <w:r>
              <w:rPr>
                <w:rFonts w:ascii="Calibri" w:hAnsi="Calibri" w:cs="Calibri"/>
                <w:sz w:val="18"/>
                <w:szCs w:val="18"/>
                <w:lang w:val="sr-Cyrl-RS"/>
              </w:rPr>
              <w:t>од кутијасти профила димензија 120</w:t>
            </w:r>
            <w:r>
              <w:rPr>
                <w:rFonts w:ascii="Calibri" w:hAnsi="Calibri" w:cs="Calibri"/>
                <w:sz w:val="18"/>
                <w:szCs w:val="18"/>
                <w:lang w:val="en-US"/>
              </w:rPr>
              <w:t>x40</w:t>
            </w:r>
            <w:r>
              <w:rPr>
                <w:rFonts w:ascii="Calibri" w:hAnsi="Calibri" w:cs="Calibri"/>
                <w:sz w:val="18"/>
                <w:szCs w:val="18"/>
                <w:lang w:val="sr-Cyrl-RS"/>
              </w:rPr>
              <w:t xml:space="preserve"> </w:t>
            </w:r>
            <w:r>
              <w:rPr>
                <w:rFonts w:ascii="Calibri" w:hAnsi="Calibri" w:cs="Calibri"/>
                <w:sz w:val="18"/>
                <w:szCs w:val="18"/>
                <w:lang w:val="en-US"/>
              </w:rPr>
              <w:t xml:space="preserve">mm </w:t>
            </w:r>
            <w:r>
              <w:rPr>
                <w:rFonts w:ascii="Calibri" w:hAnsi="Calibri" w:cs="Calibri"/>
                <w:sz w:val="18"/>
                <w:szCs w:val="18"/>
                <w:lang w:val="sr-Cyrl-RS"/>
              </w:rPr>
              <w:t xml:space="preserve">и савијених лимова, дебљина зида цијеви 3 </w:t>
            </w:r>
            <w:r>
              <w:rPr>
                <w:rFonts w:ascii="Calibri" w:hAnsi="Calibri" w:cs="Calibri"/>
                <w:sz w:val="18"/>
                <w:szCs w:val="18"/>
                <w:lang w:val="en-US"/>
              </w:rPr>
              <w:t>mm</w:t>
            </w:r>
            <w:r>
              <w:rPr>
                <w:rFonts w:ascii="Calibri" w:hAnsi="Calibri" w:cs="Calibri"/>
                <w:sz w:val="18"/>
                <w:szCs w:val="18"/>
                <w:lang w:val="sr-Cyrl-RS"/>
              </w:rPr>
              <w:t xml:space="preserve"> са ушкама за манипулацију краном дебљине лима 5 </w:t>
            </w:r>
            <w:r>
              <w:rPr>
                <w:rFonts w:ascii="Calibri" w:hAnsi="Calibri" w:cs="Calibri"/>
                <w:sz w:val="18"/>
                <w:szCs w:val="18"/>
                <w:lang w:val="en-US"/>
              </w:rPr>
              <w:t>mm</w:t>
            </w:r>
            <w:r>
              <w:rPr>
                <w:rFonts w:ascii="Calibri" w:hAnsi="Calibri" w:cs="Calibri"/>
                <w:sz w:val="18"/>
                <w:szCs w:val="18"/>
                <w:lang w:val="sr-Cyrl-RS"/>
              </w:rPr>
              <w:t xml:space="preserve"> </w:t>
            </w:r>
            <w:r>
              <w:rPr>
                <w:rFonts w:ascii="Calibri" w:hAnsi="Calibri" w:cs="Calibri"/>
                <w:sz w:val="18"/>
                <w:szCs w:val="18"/>
                <w:lang w:val="en-US"/>
              </w:rPr>
              <w:t>;</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Конструкција антикорозивно третирано  3</w:t>
            </w:r>
            <w:r>
              <w:rPr>
                <w:rFonts w:ascii="Calibri" w:hAnsi="Calibri" w:cs="Calibri"/>
                <w:sz w:val="18"/>
                <w:szCs w:val="18"/>
                <w:lang w:val="en-US"/>
              </w:rPr>
              <w:t xml:space="preserve">x </w:t>
            </w:r>
            <w:r>
              <w:rPr>
                <w:rFonts w:ascii="Calibri" w:hAnsi="Calibri" w:cs="Calibri"/>
                <w:sz w:val="18"/>
                <w:szCs w:val="18"/>
                <w:lang w:val="sr-Cyrl-RS"/>
              </w:rPr>
              <w:t>заштитно и 3</w:t>
            </w:r>
            <w:r>
              <w:rPr>
                <w:rFonts w:ascii="Calibri" w:hAnsi="Calibri" w:cs="Calibri"/>
                <w:sz w:val="18"/>
                <w:szCs w:val="18"/>
                <w:lang w:val="en-US"/>
              </w:rPr>
              <w:t xml:space="preserve">x </w:t>
            </w:r>
            <w:r>
              <w:rPr>
                <w:rFonts w:ascii="Calibri" w:hAnsi="Calibri" w:cs="Calibri"/>
                <w:sz w:val="18"/>
                <w:szCs w:val="18"/>
                <w:lang w:val="sr-Cyrl-RS"/>
              </w:rPr>
              <w:t>завршно</w:t>
            </w:r>
            <w:r>
              <w:rPr>
                <w:rFonts w:ascii="Calibri" w:hAnsi="Calibri" w:cs="Calibri"/>
                <w:sz w:val="18"/>
                <w:szCs w:val="18"/>
                <w:lang w:val="en-US"/>
              </w:rPr>
              <w:t xml:space="preserve">, </w:t>
            </w:r>
            <w:r>
              <w:rPr>
                <w:rFonts w:ascii="Calibri" w:hAnsi="Calibri" w:cs="Calibri"/>
                <w:sz w:val="18"/>
                <w:szCs w:val="18"/>
                <w:lang w:val="sr-Cyrl-RS"/>
              </w:rPr>
              <w:t>завршно бојено у</w:t>
            </w:r>
            <w:r>
              <w:rPr>
                <w:rFonts w:ascii="Calibri" w:hAnsi="Calibri" w:cs="Calibri"/>
                <w:sz w:val="18"/>
                <w:szCs w:val="18"/>
                <w:lang w:val="en-US"/>
              </w:rPr>
              <w:t xml:space="preserve"> RAL </w:t>
            </w:r>
            <w:r>
              <w:rPr>
                <w:rFonts w:ascii="Calibri" w:hAnsi="Calibri" w:cs="Calibri"/>
                <w:sz w:val="18"/>
                <w:szCs w:val="18"/>
                <w:lang w:val="sr-Cyrl-RS"/>
              </w:rPr>
              <w:t>9002. Заптивна маса у доњој зони на споју подног профила и панела;</w:t>
            </w:r>
          </w:p>
          <w:p w:rsidR="00924A32" w:rsidRDefault="00924A32" w:rsidP="00924A32">
            <w:pPr>
              <w:numPr>
                <w:ilvl w:val="0"/>
                <w:numId w:val="38"/>
              </w:numPr>
              <w:rPr>
                <w:rFonts w:ascii="Calibri" w:hAnsi="Calibri" w:cs="Calibri"/>
                <w:b/>
                <w:sz w:val="18"/>
                <w:szCs w:val="18"/>
                <w:lang w:val="sr-Cyrl-RS"/>
              </w:rPr>
            </w:pPr>
            <w:r w:rsidRPr="0004044D">
              <w:rPr>
                <w:rFonts w:ascii="Calibri" w:hAnsi="Calibri" w:cs="Calibri"/>
                <w:b/>
                <w:sz w:val="18"/>
                <w:szCs w:val="18"/>
                <w:lang w:val="sr-Cyrl-RS"/>
              </w:rPr>
              <w:t>ПОД :</w:t>
            </w:r>
          </w:p>
          <w:p w:rsidR="00924A32" w:rsidRPr="006C5A2C"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Под израђен од челичне конструкције 3 </w:t>
            </w:r>
            <w:r>
              <w:rPr>
                <w:rFonts w:ascii="Calibri" w:hAnsi="Calibri" w:cs="Calibri"/>
                <w:sz w:val="18"/>
                <w:szCs w:val="18"/>
                <w:lang w:val="en-US"/>
              </w:rPr>
              <w:t>mm</w:t>
            </w:r>
            <w:r>
              <w:rPr>
                <w:rFonts w:ascii="Calibri" w:hAnsi="Calibri" w:cs="Calibri"/>
                <w:sz w:val="18"/>
                <w:szCs w:val="18"/>
                <w:lang w:val="sr-Cyrl-RS"/>
              </w:rPr>
              <w:t xml:space="preserve"> дебљине са носећим роштиљем обложен рециклирајућим </w:t>
            </w:r>
            <w:r>
              <w:rPr>
                <w:rFonts w:ascii="Calibri" w:hAnsi="Calibri" w:cs="Calibri"/>
                <w:sz w:val="18"/>
                <w:szCs w:val="18"/>
                <w:lang w:val="en-US"/>
              </w:rPr>
              <w:t>PVC</w:t>
            </w:r>
            <w:r>
              <w:rPr>
                <w:rFonts w:ascii="Calibri" w:hAnsi="Calibri" w:cs="Calibri"/>
                <w:sz w:val="18"/>
                <w:szCs w:val="18"/>
                <w:lang w:val="sr-Cyrl-RS"/>
              </w:rPr>
              <w:t>-</w:t>
            </w:r>
            <w:r>
              <w:rPr>
                <w:rFonts w:ascii="Calibri" w:hAnsi="Calibri" w:cs="Calibri"/>
                <w:sz w:val="18"/>
                <w:szCs w:val="18"/>
                <w:lang w:val="en-US"/>
              </w:rPr>
              <w:t xml:space="preserve">OSB </w:t>
            </w:r>
            <w:r>
              <w:rPr>
                <w:rFonts w:ascii="Calibri" w:hAnsi="Calibri" w:cs="Calibri"/>
                <w:sz w:val="18"/>
                <w:szCs w:val="18"/>
                <w:lang w:val="sr-Cyrl-RS"/>
              </w:rPr>
              <w:t>плочама са влагонепропустивом фолијом,завршно ламинат.</w:t>
            </w:r>
          </w:p>
          <w:p w:rsidR="00924A32" w:rsidRDefault="00924A32" w:rsidP="00924A32">
            <w:pPr>
              <w:numPr>
                <w:ilvl w:val="0"/>
                <w:numId w:val="38"/>
              </w:numPr>
              <w:rPr>
                <w:rFonts w:ascii="Calibri" w:hAnsi="Calibri" w:cs="Calibri"/>
                <w:sz w:val="18"/>
                <w:szCs w:val="18"/>
                <w:lang w:val="sr-Cyrl-RS"/>
              </w:rPr>
            </w:pPr>
            <w:r w:rsidRPr="00DE463E">
              <w:rPr>
                <w:rFonts w:ascii="Calibri" w:hAnsi="Calibri" w:cs="Calibri"/>
                <w:b/>
                <w:sz w:val="18"/>
                <w:szCs w:val="18"/>
                <w:lang w:val="sr-Cyrl-RS"/>
              </w:rPr>
              <w:t xml:space="preserve">КРОВ </w:t>
            </w:r>
            <w:r>
              <w:rPr>
                <w:rFonts w:ascii="Calibri" w:hAnsi="Calibri" w:cs="Calibri"/>
                <w:sz w:val="18"/>
                <w:szCs w:val="18"/>
                <w:lang w:val="sr-Cyrl-RS"/>
              </w:rPr>
              <w:t>:</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Кров  облагања плафона сендвич панелом </w:t>
            </w:r>
            <w:r>
              <w:rPr>
                <w:rFonts w:ascii="Calibri" w:hAnsi="Calibri" w:cs="Calibri"/>
                <w:sz w:val="18"/>
                <w:szCs w:val="18"/>
                <w:lang w:val="en-US"/>
              </w:rPr>
              <w:t xml:space="preserve">PUR </w:t>
            </w:r>
            <w:r>
              <w:rPr>
                <w:rFonts w:ascii="Calibri" w:hAnsi="Calibri" w:cs="Calibri"/>
                <w:sz w:val="18"/>
                <w:szCs w:val="18"/>
                <w:lang w:val="sr-Cyrl-RS"/>
              </w:rPr>
              <w:t xml:space="preserve">испона дебљине 40 </w:t>
            </w:r>
            <w:r>
              <w:rPr>
                <w:rFonts w:ascii="Calibri" w:hAnsi="Calibri" w:cs="Calibri"/>
                <w:sz w:val="18"/>
                <w:szCs w:val="18"/>
                <w:lang w:val="en-US"/>
              </w:rPr>
              <w:t>mm</w:t>
            </w:r>
            <w:r>
              <w:rPr>
                <w:rFonts w:ascii="Calibri" w:hAnsi="Calibri" w:cs="Calibri"/>
                <w:sz w:val="18"/>
                <w:szCs w:val="18"/>
                <w:lang w:val="sr-Cyrl-RS"/>
              </w:rPr>
              <w:t xml:space="preserve"> дебљине лима 0,4/0,5  </w:t>
            </w:r>
            <w:r>
              <w:rPr>
                <w:rFonts w:ascii="Calibri" w:hAnsi="Calibri" w:cs="Calibri"/>
                <w:sz w:val="18"/>
                <w:szCs w:val="18"/>
                <w:lang w:val="en-US"/>
              </w:rPr>
              <w:t xml:space="preserve">RAL </w:t>
            </w:r>
            <w:r>
              <w:rPr>
                <w:rFonts w:ascii="Calibri" w:hAnsi="Calibri" w:cs="Calibri"/>
                <w:sz w:val="18"/>
                <w:szCs w:val="18"/>
                <w:lang w:val="sr-Cyrl-RS"/>
              </w:rPr>
              <w:t>9002/9002 ;</w:t>
            </w:r>
          </w:p>
          <w:p w:rsidR="00924A32" w:rsidRPr="00DE463E" w:rsidRDefault="00924A32" w:rsidP="00924A32">
            <w:pPr>
              <w:numPr>
                <w:ilvl w:val="0"/>
                <w:numId w:val="38"/>
              </w:numPr>
              <w:rPr>
                <w:rFonts w:ascii="Calibri" w:hAnsi="Calibri" w:cs="Calibri"/>
                <w:b/>
                <w:sz w:val="18"/>
                <w:szCs w:val="18"/>
                <w:lang w:val="sr-Cyrl-RS"/>
              </w:rPr>
            </w:pPr>
            <w:r w:rsidRPr="00DE463E">
              <w:rPr>
                <w:rFonts w:ascii="Calibri" w:hAnsi="Calibri" w:cs="Calibri"/>
                <w:b/>
                <w:sz w:val="18"/>
                <w:szCs w:val="18"/>
                <w:lang w:val="sr-Cyrl-RS"/>
              </w:rPr>
              <w:t>ВАЊСКИ ЗИДОВИ :</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Зидови термоизолациони седвич панели исуна </w:t>
            </w:r>
            <w:r>
              <w:rPr>
                <w:rFonts w:ascii="Calibri" w:hAnsi="Calibri" w:cs="Calibri"/>
                <w:sz w:val="18"/>
                <w:szCs w:val="18"/>
                <w:lang w:val="en-US"/>
              </w:rPr>
              <w:t xml:space="preserve">PUR </w:t>
            </w:r>
            <w:r>
              <w:rPr>
                <w:rFonts w:ascii="Calibri" w:hAnsi="Calibri" w:cs="Calibri"/>
                <w:sz w:val="18"/>
                <w:szCs w:val="18"/>
                <w:lang w:val="sr-Cyrl-RS"/>
              </w:rPr>
              <w:t xml:space="preserve">испуна дебљине 40 </w:t>
            </w:r>
            <w:r>
              <w:rPr>
                <w:rFonts w:ascii="Calibri" w:hAnsi="Calibri" w:cs="Calibri"/>
                <w:sz w:val="18"/>
                <w:szCs w:val="18"/>
                <w:lang w:val="en-US"/>
              </w:rPr>
              <w:t>mm</w:t>
            </w:r>
            <w:r>
              <w:rPr>
                <w:rFonts w:ascii="Calibri" w:hAnsi="Calibri" w:cs="Calibri"/>
                <w:sz w:val="18"/>
                <w:szCs w:val="18"/>
                <w:lang w:val="sr-Cyrl-RS"/>
              </w:rPr>
              <w:t xml:space="preserve">, дебњине лима 0,4/0,5 </w:t>
            </w:r>
            <w:r>
              <w:rPr>
                <w:rFonts w:ascii="Calibri" w:hAnsi="Calibri" w:cs="Calibri"/>
                <w:sz w:val="18"/>
                <w:szCs w:val="18"/>
                <w:lang w:val="en-US"/>
              </w:rPr>
              <w:t>RAL</w:t>
            </w:r>
            <w:r>
              <w:rPr>
                <w:rFonts w:ascii="Calibri" w:hAnsi="Calibri" w:cs="Calibri"/>
                <w:sz w:val="18"/>
                <w:szCs w:val="18"/>
                <w:lang w:val="sr-Cyrl-RS"/>
              </w:rPr>
              <w:t xml:space="preserve"> 9002</w:t>
            </w:r>
            <w:r>
              <w:rPr>
                <w:rFonts w:ascii="Calibri" w:hAnsi="Calibri" w:cs="Calibri"/>
                <w:sz w:val="18"/>
                <w:szCs w:val="18"/>
                <w:lang w:val="en-US"/>
              </w:rPr>
              <w:t>/9002</w:t>
            </w:r>
            <w:r>
              <w:rPr>
                <w:rFonts w:ascii="Calibri" w:hAnsi="Calibri" w:cs="Calibri"/>
                <w:sz w:val="18"/>
                <w:szCs w:val="18"/>
                <w:lang w:val="sr-Cyrl-RS"/>
              </w:rPr>
              <w:t>;</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Заптивна маса у доњој зони на споју подног профила и панела;</w:t>
            </w:r>
          </w:p>
          <w:p w:rsidR="00924A32" w:rsidRDefault="00924A32" w:rsidP="00924A32">
            <w:pPr>
              <w:numPr>
                <w:ilvl w:val="0"/>
                <w:numId w:val="38"/>
              </w:numPr>
              <w:rPr>
                <w:rFonts w:ascii="Calibri" w:hAnsi="Calibri" w:cs="Calibri"/>
                <w:b/>
                <w:sz w:val="18"/>
                <w:szCs w:val="18"/>
                <w:lang w:val="sr-Cyrl-RS"/>
              </w:rPr>
            </w:pPr>
            <w:r w:rsidRPr="00DE463E">
              <w:rPr>
                <w:rFonts w:ascii="Calibri" w:hAnsi="Calibri" w:cs="Calibri"/>
                <w:b/>
                <w:sz w:val="18"/>
                <w:szCs w:val="18"/>
                <w:lang w:val="sr-Cyrl-RS"/>
              </w:rPr>
              <w:t>ВРАТА :</w:t>
            </w:r>
          </w:p>
          <w:p w:rsidR="00924A32" w:rsidRPr="006C5A2C"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Улазна </w:t>
            </w:r>
            <w:r>
              <w:rPr>
                <w:rFonts w:ascii="Calibri" w:hAnsi="Calibri" w:cs="Calibri"/>
                <w:sz w:val="18"/>
                <w:szCs w:val="18"/>
                <w:lang w:val="en-US"/>
              </w:rPr>
              <w:t>PVC</w:t>
            </w:r>
            <w:r w:rsidRPr="00DE463E">
              <w:rPr>
                <w:rFonts w:ascii="Calibri" w:hAnsi="Calibri" w:cs="Calibri"/>
                <w:sz w:val="18"/>
                <w:szCs w:val="18"/>
                <w:lang w:val="sr-Cyrl-RS"/>
              </w:rPr>
              <w:t xml:space="preserve"> врата </w:t>
            </w:r>
            <w:r>
              <w:rPr>
                <w:rFonts w:ascii="Calibri" w:hAnsi="Calibri" w:cs="Calibri"/>
                <w:sz w:val="18"/>
                <w:szCs w:val="18"/>
                <w:lang w:val="en-US"/>
              </w:rPr>
              <w:t>10</w:t>
            </w:r>
            <w:r w:rsidRPr="00DE463E">
              <w:rPr>
                <w:rFonts w:ascii="Calibri" w:hAnsi="Calibri" w:cs="Calibri"/>
                <w:sz w:val="18"/>
                <w:szCs w:val="18"/>
                <w:lang w:val="sr-Cyrl-RS"/>
              </w:rPr>
              <w:t>00</w:t>
            </w:r>
            <w:r w:rsidRPr="00DE463E">
              <w:rPr>
                <w:rFonts w:ascii="Calibri" w:hAnsi="Calibri" w:cs="Calibri"/>
                <w:sz w:val="18"/>
                <w:szCs w:val="18"/>
                <w:lang w:val="en-US"/>
              </w:rPr>
              <w:t>x2000</w:t>
            </w:r>
            <w:r>
              <w:rPr>
                <w:rFonts w:ascii="Calibri" w:hAnsi="Calibri" w:cs="Calibri"/>
                <w:sz w:val="18"/>
                <w:szCs w:val="18"/>
                <w:lang w:val="en-US"/>
              </w:rPr>
              <w:t xml:space="preserve"> </w:t>
            </w:r>
            <w:r w:rsidRPr="00DE463E">
              <w:rPr>
                <w:rFonts w:ascii="Calibri" w:hAnsi="Calibri" w:cs="Calibri"/>
                <w:sz w:val="18"/>
                <w:szCs w:val="18"/>
                <w:lang w:val="en-US"/>
              </w:rPr>
              <w:t>,</w:t>
            </w:r>
            <w:r>
              <w:rPr>
                <w:rFonts w:ascii="Calibri" w:hAnsi="Calibri" w:cs="Calibri"/>
                <w:sz w:val="18"/>
                <w:szCs w:val="18"/>
                <w:lang w:val="sr-Cyrl-RS"/>
              </w:rPr>
              <w:t xml:space="preserve"> 1 ком;</w:t>
            </w:r>
          </w:p>
          <w:p w:rsidR="00924A32" w:rsidRPr="003D07FD" w:rsidRDefault="00924A32" w:rsidP="00924A32">
            <w:pPr>
              <w:pStyle w:val="ListParagraph"/>
              <w:numPr>
                <w:ilvl w:val="0"/>
                <w:numId w:val="38"/>
              </w:numPr>
              <w:contextualSpacing/>
              <w:rPr>
                <w:rFonts w:ascii="Calibri" w:hAnsi="Calibri" w:cs="Calibri"/>
                <w:b/>
                <w:sz w:val="18"/>
                <w:szCs w:val="18"/>
                <w:lang w:val="sr-Cyrl-RS"/>
              </w:rPr>
            </w:pPr>
            <w:r w:rsidRPr="003D07FD">
              <w:rPr>
                <w:rFonts w:ascii="Calibri" w:hAnsi="Calibri" w:cs="Calibri"/>
                <w:b/>
                <w:sz w:val="18"/>
                <w:szCs w:val="18"/>
                <w:lang w:val="sr-Cyrl-RS"/>
              </w:rPr>
              <w:t>ПРОЗОРИ :</w:t>
            </w:r>
          </w:p>
          <w:p w:rsidR="00924A32" w:rsidRDefault="00924A32" w:rsidP="008D705B">
            <w:pPr>
              <w:ind w:left="720"/>
              <w:rPr>
                <w:rFonts w:ascii="Calibri" w:hAnsi="Calibri" w:cs="Calibri"/>
                <w:sz w:val="18"/>
                <w:szCs w:val="18"/>
                <w:lang w:val="sr-Cyrl-RS"/>
              </w:rPr>
            </w:pPr>
            <w:r>
              <w:rPr>
                <w:rFonts w:ascii="Calibri" w:hAnsi="Calibri" w:cs="Calibri"/>
                <w:sz w:val="18"/>
                <w:szCs w:val="18"/>
                <w:lang w:val="en-US"/>
              </w:rPr>
              <w:t xml:space="preserve">PVC </w:t>
            </w:r>
            <w:r>
              <w:rPr>
                <w:rFonts w:ascii="Calibri" w:hAnsi="Calibri" w:cs="Calibri"/>
                <w:sz w:val="18"/>
                <w:szCs w:val="18"/>
                <w:lang w:val="sr-Cyrl-RS"/>
              </w:rPr>
              <w:t xml:space="preserve">прозор </w:t>
            </w:r>
            <w:r>
              <w:rPr>
                <w:rFonts w:ascii="Calibri" w:hAnsi="Calibri" w:cs="Calibri"/>
                <w:sz w:val="18"/>
                <w:szCs w:val="18"/>
                <w:lang w:val="en-US"/>
              </w:rPr>
              <w:t>10</w:t>
            </w:r>
            <w:r w:rsidRPr="00DE463E">
              <w:rPr>
                <w:rFonts w:ascii="Calibri" w:hAnsi="Calibri" w:cs="Calibri"/>
                <w:sz w:val="18"/>
                <w:szCs w:val="18"/>
                <w:lang w:val="sr-Cyrl-RS"/>
              </w:rPr>
              <w:t>00</w:t>
            </w:r>
            <w:r w:rsidRPr="00DE463E">
              <w:rPr>
                <w:rFonts w:ascii="Calibri" w:hAnsi="Calibri" w:cs="Calibri"/>
                <w:sz w:val="18"/>
                <w:szCs w:val="18"/>
                <w:lang w:val="en-US"/>
              </w:rPr>
              <w:t>x</w:t>
            </w:r>
            <w:r>
              <w:rPr>
                <w:rFonts w:ascii="Calibri" w:hAnsi="Calibri" w:cs="Calibri"/>
                <w:sz w:val="18"/>
                <w:szCs w:val="18"/>
                <w:lang w:val="sr-Cyrl-RS"/>
              </w:rPr>
              <w:t>12</w:t>
            </w:r>
            <w:r w:rsidRPr="00DE463E">
              <w:rPr>
                <w:rFonts w:ascii="Calibri" w:hAnsi="Calibri" w:cs="Calibri"/>
                <w:sz w:val="18"/>
                <w:szCs w:val="18"/>
                <w:lang w:val="en-US"/>
              </w:rPr>
              <w:t xml:space="preserve">00 , </w:t>
            </w:r>
            <w:r>
              <w:rPr>
                <w:rFonts w:ascii="Calibri" w:hAnsi="Calibri" w:cs="Calibri"/>
                <w:sz w:val="18"/>
                <w:szCs w:val="18"/>
                <w:lang w:val="en-US"/>
              </w:rPr>
              <w:t xml:space="preserve"> </w:t>
            </w:r>
            <w:r>
              <w:rPr>
                <w:rFonts w:ascii="Calibri" w:hAnsi="Calibri" w:cs="Calibri"/>
                <w:sz w:val="18"/>
                <w:szCs w:val="18"/>
                <w:lang w:val="sr-Cyrl-RS"/>
              </w:rPr>
              <w:t xml:space="preserve">са </w:t>
            </w:r>
            <w:r>
              <w:rPr>
                <w:rFonts w:ascii="Calibri" w:hAnsi="Calibri" w:cs="Calibri"/>
                <w:sz w:val="18"/>
                <w:szCs w:val="18"/>
                <w:lang w:val="en-US"/>
              </w:rPr>
              <w:t>IZO</w:t>
            </w:r>
            <w:r>
              <w:rPr>
                <w:rFonts w:ascii="Calibri" w:hAnsi="Calibri" w:cs="Calibri"/>
                <w:sz w:val="18"/>
                <w:szCs w:val="18"/>
                <w:lang w:val="sr-Cyrl-RS"/>
              </w:rPr>
              <w:t xml:space="preserve"> остакљењем , О</w:t>
            </w:r>
            <w:r>
              <w:rPr>
                <w:rFonts w:ascii="Calibri" w:hAnsi="Calibri" w:cs="Calibri"/>
                <w:sz w:val="18"/>
                <w:szCs w:val="18"/>
                <w:lang w:val="en-US"/>
              </w:rPr>
              <w:t xml:space="preserve">/Z </w:t>
            </w:r>
            <w:r>
              <w:rPr>
                <w:rFonts w:ascii="Calibri" w:hAnsi="Calibri" w:cs="Calibri"/>
                <w:sz w:val="18"/>
                <w:szCs w:val="18"/>
                <w:lang w:val="sr-Cyrl-RS"/>
              </w:rPr>
              <w:t xml:space="preserve">отварање </w:t>
            </w:r>
            <w:r w:rsidRPr="00DE463E">
              <w:rPr>
                <w:rFonts w:ascii="Calibri" w:hAnsi="Calibri" w:cs="Calibri"/>
                <w:sz w:val="18"/>
                <w:szCs w:val="18"/>
                <w:lang w:val="en-US"/>
              </w:rPr>
              <w:t xml:space="preserve">-1 </w:t>
            </w:r>
            <w:r w:rsidRPr="00DE463E">
              <w:rPr>
                <w:rFonts w:ascii="Calibri" w:hAnsi="Calibri" w:cs="Calibri"/>
                <w:sz w:val="18"/>
                <w:szCs w:val="18"/>
                <w:lang w:val="sr-Cyrl-RS"/>
              </w:rPr>
              <w:t>ком;</w:t>
            </w:r>
          </w:p>
          <w:p w:rsidR="00924A32" w:rsidRDefault="00924A32" w:rsidP="00924A32">
            <w:pPr>
              <w:numPr>
                <w:ilvl w:val="0"/>
                <w:numId w:val="38"/>
              </w:numPr>
              <w:rPr>
                <w:rFonts w:ascii="Calibri" w:hAnsi="Calibri" w:cs="Calibri"/>
                <w:b/>
                <w:sz w:val="18"/>
                <w:szCs w:val="18"/>
                <w:lang w:val="sr-Cyrl-RS"/>
              </w:rPr>
            </w:pPr>
            <w:r w:rsidRPr="00F724F7">
              <w:rPr>
                <w:rFonts w:ascii="Calibri" w:hAnsi="Calibri" w:cs="Calibri"/>
                <w:b/>
                <w:sz w:val="18"/>
                <w:szCs w:val="18"/>
                <w:lang w:val="sr-Cyrl-RS"/>
              </w:rPr>
              <w:t>ЕЛЕКТРО ИНСТАЛАЦИЈА :</w:t>
            </w:r>
          </w:p>
          <w:p w:rsidR="00924A32" w:rsidRDefault="00924A32" w:rsidP="008D705B">
            <w:pPr>
              <w:ind w:left="720"/>
              <w:rPr>
                <w:rFonts w:ascii="Calibri" w:hAnsi="Calibri" w:cs="Calibri"/>
                <w:sz w:val="18"/>
                <w:szCs w:val="18"/>
                <w:lang w:val="sr-Cyrl-RS"/>
              </w:rPr>
            </w:pPr>
            <w:r w:rsidRPr="00F724F7">
              <w:rPr>
                <w:rFonts w:ascii="Calibri" w:hAnsi="Calibri" w:cs="Calibri"/>
                <w:sz w:val="18"/>
                <w:szCs w:val="18"/>
                <w:lang w:val="sr-Cyrl-RS"/>
              </w:rPr>
              <w:t>Ко</w:t>
            </w:r>
            <w:r>
              <w:rPr>
                <w:rFonts w:ascii="Calibri" w:hAnsi="Calibri" w:cs="Calibri"/>
                <w:sz w:val="18"/>
                <w:szCs w:val="18"/>
                <w:lang w:val="sr-Cyrl-RS"/>
              </w:rPr>
              <w:t xml:space="preserve">нтејнер предвиђен за повезивање на вањски довод струје преко индустријске утичнице </w:t>
            </w:r>
            <w:r>
              <w:rPr>
                <w:rFonts w:ascii="Calibri" w:hAnsi="Calibri" w:cs="Calibri"/>
                <w:sz w:val="18"/>
                <w:szCs w:val="18"/>
                <w:lang w:val="en-US"/>
              </w:rPr>
              <w:t>UKO UTO</w:t>
            </w:r>
            <w:r>
              <w:rPr>
                <w:rFonts w:ascii="Calibri" w:hAnsi="Calibri" w:cs="Calibri"/>
                <w:sz w:val="18"/>
                <w:szCs w:val="18"/>
                <w:lang w:val="sr-Cyrl-RS"/>
              </w:rPr>
              <w:t xml:space="preserve"> ;</w:t>
            </w:r>
          </w:p>
          <w:p w:rsidR="00924A32" w:rsidRPr="00F52B81"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Електроинсталације стандардне, изведене назидно </w:t>
            </w:r>
            <w:r>
              <w:rPr>
                <w:rFonts w:ascii="Calibri" w:hAnsi="Calibri" w:cs="Calibri"/>
                <w:sz w:val="18"/>
                <w:szCs w:val="18"/>
                <w:lang w:val="en-US"/>
              </w:rPr>
              <w:t xml:space="preserve">PVC </w:t>
            </w:r>
            <w:r>
              <w:rPr>
                <w:rFonts w:ascii="Calibri" w:hAnsi="Calibri" w:cs="Calibri"/>
                <w:sz w:val="18"/>
                <w:szCs w:val="18"/>
                <w:lang w:val="sr-Cyrl-RS"/>
              </w:rPr>
              <w:t>каналицама по контејнеру;</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Унутрашњи разводн</w:t>
            </w:r>
            <w:r>
              <w:rPr>
                <w:rFonts w:ascii="Calibri" w:hAnsi="Calibri" w:cs="Calibri"/>
                <w:sz w:val="18"/>
                <w:szCs w:val="18"/>
                <w:lang w:val="en-US"/>
              </w:rPr>
              <w:t>a</w:t>
            </w:r>
            <w:r>
              <w:rPr>
                <w:rFonts w:ascii="Calibri" w:hAnsi="Calibri" w:cs="Calibri"/>
                <w:sz w:val="18"/>
                <w:szCs w:val="18"/>
                <w:lang w:val="sr-Cyrl-RS"/>
              </w:rPr>
              <w:t xml:space="preserve"> табла са </w:t>
            </w:r>
            <w:r>
              <w:rPr>
                <w:rFonts w:ascii="Calibri" w:hAnsi="Calibri" w:cs="Calibri"/>
                <w:sz w:val="18"/>
                <w:szCs w:val="18"/>
                <w:lang w:val="en-US"/>
              </w:rPr>
              <w:t xml:space="preserve">FID </w:t>
            </w:r>
            <w:r>
              <w:rPr>
                <w:rFonts w:ascii="Calibri" w:hAnsi="Calibri" w:cs="Calibri"/>
                <w:sz w:val="18"/>
                <w:szCs w:val="18"/>
                <w:lang w:val="sr-Cyrl-RS"/>
              </w:rPr>
              <w:t>склопком и аутоматским осигурачима;</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2 комада дупла </w:t>
            </w:r>
            <w:r>
              <w:rPr>
                <w:rFonts w:ascii="Calibri" w:hAnsi="Calibri" w:cs="Calibri"/>
                <w:sz w:val="18"/>
                <w:szCs w:val="18"/>
                <w:lang w:val="en-US"/>
              </w:rPr>
              <w:t>OG</w:t>
            </w:r>
            <w:r>
              <w:rPr>
                <w:rFonts w:ascii="Calibri" w:hAnsi="Calibri" w:cs="Calibri"/>
                <w:sz w:val="18"/>
                <w:szCs w:val="18"/>
                <w:lang w:val="sr-Cyrl-RS"/>
              </w:rPr>
              <w:t xml:space="preserve"> утичнице;</w:t>
            </w:r>
          </w:p>
          <w:p w:rsidR="00924A32" w:rsidRDefault="00924A32" w:rsidP="008D705B">
            <w:pPr>
              <w:ind w:left="720"/>
              <w:rPr>
                <w:rFonts w:ascii="Calibri" w:hAnsi="Calibri" w:cs="Calibri"/>
                <w:sz w:val="18"/>
                <w:szCs w:val="18"/>
                <w:lang w:val="sr-Cyrl-RS"/>
              </w:rPr>
            </w:pPr>
            <w:r>
              <w:rPr>
                <w:rFonts w:ascii="Calibri" w:hAnsi="Calibri" w:cs="Calibri"/>
                <w:sz w:val="18"/>
                <w:szCs w:val="18"/>
                <w:lang w:val="sr-Cyrl-RS"/>
              </w:rPr>
              <w:t xml:space="preserve">1 ком обична </w:t>
            </w:r>
            <w:r>
              <w:rPr>
                <w:rFonts w:ascii="Calibri" w:hAnsi="Calibri" w:cs="Calibri"/>
                <w:sz w:val="18"/>
                <w:szCs w:val="18"/>
                <w:lang w:val="en-US"/>
              </w:rPr>
              <w:t>OG</w:t>
            </w:r>
            <w:r>
              <w:rPr>
                <w:rFonts w:ascii="Calibri" w:hAnsi="Calibri" w:cs="Calibri"/>
                <w:sz w:val="18"/>
                <w:szCs w:val="18"/>
                <w:lang w:val="sr-Cyrl-RS"/>
              </w:rPr>
              <w:t xml:space="preserve"> утичница;</w:t>
            </w:r>
          </w:p>
          <w:p w:rsidR="00924A32" w:rsidRPr="004D5BA1" w:rsidRDefault="00924A32" w:rsidP="008D705B">
            <w:pPr>
              <w:ind w:left="720"/>
              <w:rPr>
                <w:rFonts w:ascii="Calibri" w:hAnsi="Calibri" w:cs="Calibri"/>
                <w:sz w:val="18"/>
                <w:szCs w:val="18"/>
                <w:lang w:val="sr-Cyrl-RS"/>
              </w:rPr>
            </w:pPr>
            <w:r>
              <w:rPr>
                <w:rFonts w:ascii="Calibri" w:hAnsi="Calibri" w:cs="Calibri"/>
                <w:sz w:val="18"/>
                <w:szCs w:val="18"/>
                <w:lang w:val="en-US"/>
              </w:rPr>
              <w:t xml:space="preserve">LED </w:t>
            </w:r>
            <w:r>
              <w:rPr>
                <w:rFonts w:ascii="Calibri" w:hAnsi="Calibri" w:cs="Calibri"/>
                <w:sz w:val="18"/>
                <w:szCs w:val="18"/>
                <w:lang w:val="sr-Cyrl-RS"/>
              </w:rPr>
              <w:t>расвјета</w:t>
            </w:r>
            <w:r>
              <w:rPr>
                <w:rFonts w:ascii="Calibri" w:hAnsi="Calibri" w:cs="Calibri"/>
                <w:sz w:val="18"/>
                <w:szCs w:val="18"/>
                <w:lang w:val="en-US"/>
              </w:rPr>
              <w:t xml:space="preserve"> 1x24 W </w:t>
            </w:r>
            <w:r>
              <w:rPr>
                <w:rFonts w:ascii="Calibri" w:hAnsi="Calibri" w:cs="Calibri"/>
                <w:sz w:val="18"/>
                <w:szCs w:val="18"/>
                <w:lang w:val="sr-Cyrl-RS"/>
              </w:rPr>
              <w:t>са прекидачем;</w:t>
            </w:r>
          </w:p>
          <w:p w:rsidR="00924A32" w:rsidRDefault="00924A32" w:rsidP="008D705B">
            <w:pPr>
              <w:ind w:left="720"/>
              <w:rPr>
                <w:rFonts w:ascii="Calibri" w:hAnsi="Calibri" w:cs="Calibri"/>
                <w:sz w:val="18"/>
                <w:szCs w:val="18"/>
                <w:lang w:val="sr-Cyrl-RS"/>
              </w:rPr>
            </w:pPr>
          </w:p>
          <w:p w:rsidR="00924A32" w:rsidRDefault="00924A32" w:rsidP="008D705B">
            <w:pPr>
              <w:pStyle w:val="Heading4"/>
              <w:rPr>
                <w:b/>
                <w:i w:val="0"/>
                <w:sz w:val="20"/>
                <w:szCs w:val="20"/>
                <w:lang w:val="sr-Cyrl-RS"/>
              </w:rPr>
            </w:pPr>
          </w:p>
          <w:p w:rsidR="00924A32" w:rsidRPr="00A82861" w:rsidRDefault="00924A32" w:rsidP="008D705B">
            <w:pPr>
              <w:rPr>
                <w:lang w:val="sr-Cyrl-RS"/>
              </w:rPr>
            </w:pPr>
          </w:p>
        </w:tc>
        <w:tc>
          <w:tcPr>
            <w:tcW w:w="1167" w:type="dxa"/>
            <w:tcBorders>
              <w:top w:val="single" w:sz="6" w:space="0" w:color="auto"/>
              <w:left w:val="single" w:sz="6" w:space="0" w:color="auto"/>
              <w:bottom w:val="single" w:sz="6" w:space="0" w:color="auto"/>
              <w:right w:val="single" w:sz="6" w:space="0" w:color="auto"/>
            </w:tcBorders>
            <w:vAlign w:val="center"/>
          </w:tcPr>
          <w:p w:rsidR="00924A32" w:rsidRPr="00F25387" w:rsidRDefault="00924A32" w:rsidP="008D705B">
            <w:pPr>
              <w:autoSpaceDE w:val="0"/>
              <w:autoSpaceDN w:val="0"/>
              <w:adjustRightInd w:val="0"/>
              <w:jc w:val="center"/>
              <w:rPr>
                <w:rFonts w:asciiTheme="minorHAnsi" w:hAnsiTheme="minorHAnsi" w:cs="Calibri"/>
                <w:b/>
                <w:bCs/>
                <w:color w:val="000000"/>
                <w:lang w:val="sr-Cyrl-RS"/>
              </w:rPr>
            </w:pPr>
            <w:r>
              <w:rPr>
                <w:rFonts w:asciiTheme="minorHAnsi" w:hAnsiTheme="minorHAnsi" w:cs="Calibri"/>
                <w:b/>
                <w:bCs/>
                <w:color w:val="000000"/>
                <w:lang w:val="sr-Cyrl-RS"/>
              </w:rPr>
              <w:t>20</w:t>
            </w:r>
          </w:p>
        </w:tc>
        <w:tc>
          <w:tcPr>
            <w:tcW w:w="1418" w:type="dxa"/>
            <w:tcBorders>
              <w:top w:val="single" w:sz="6" w:space="0" w:color="auto"/>
              <w:left w:val="single" w:sz="6" w:space="0" w:color="auto"/>
              <w:bottom w:val="single" w:sz="6" w:space="0" w:color="auto"/>
              <w:right w:val="single" w:sz="6" w:space="0" w:color="auto"/>
            </w:tcBorders>
            <w:vAlign w:val="center"/>
          </w:tcPr>
          <w:p w:rsidR="00924A32" w:rsidRPr="00FF3EF6" w:rsidRDefault="00924A32" w:rsidP="008D705B">
            <w:pPr>
              <w:autoSpaceDE w:val="0"/>
              <w:autoSpaceDN w:val="0"/>
              <w:adjustRightInd w:val="0"/>
              <w:jc w:val="center"/>
              <w:rPr>
                <w:rFonts w:asciiTheme="minorHAnsi" w:hAnsiTheme="minorHAnsi" w:cs="Calibri"/>
                <w:b/>
                <w:bCs/>
                <w:color w:val="000000"/>
                <w:sz w:val="28"/>
                <w:szCs w:val="28"/>
                <w:lang w:val="sr-Cyrl-RS"/>
              </w:rPr>
            </w:pPr>
            <w:r>
              <w:rPr>
                <w:rFonts w:asciiTheme="minorHAnsi" w:hAnsiTheme="minorHAnsi" w:cs="Calibri"/>
                <w:b/>
                <w:bCs/>
                <w:color w:val="000000"/>
                <w:sz w:val="28"/>
                <w:szCs w:val="28"/>
                <w:lang w:val="sr-Cyrl-RS"/>
              </w:rPr>
              <w:t xml:space="preserve">Комад </w:t>
            </w:r>
          </w:p>
        </w:tc>
        <w:tc>
          <w:tcPr>
            <w:tcW w:w="1626"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r w:rsidR="00924A32" w:rsidRPr="00AA12D4" w:rsidTr="00924A32">
        <w:trPr>
          <w:cantSplit/>
          <w:trHeight w:val="247"/>
        </w:trPr>
        <w:tc>
          <w:tcPr>
            <w:tcW w:w="9967" w:type="dxa"/>
            <w:gridSpan w:val="5"/>
            <w:tcBorders>
              <w:top w:val="single" w:sz="6" w:space="0" w:color="auto"/>
              <w:left w:val="single" w:sz="6" w:space="0" w:color="auto"/>
              <w:bottom w:val="single" w:sz="6" w:space="0" w:color="auto"/>
              <w:right w:val="single" w:sz="6" w:space="0" w:color="auto"/>
            </w:tcBorders>
          </w:tcPr>
          <w:p w:rsidR="00924A32" w:rsidRPr="005F49C5" w:rsidRDefault="00924A32"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w:t>
            </w:r>
            <w:r w:rsidRPr="005F49C5">
              <w:rPr>
                <w:rFonts w:asciiTheme="minorHAnsi" w:hAnsiTheme="minorHAnsi" w:cs="Calibri"/>
                <w:b/>
                <w:bCs/>
                <w:color w:val="000000"/>
                <w:sz w:val="22"/>
                <w:szCs w:val="22"/>
                <w:lang w:val="bs-Latn-BA"/>
              </w:rPr>
              <w:t xml:space="preserve">A </w:t>
            </w:r>
            <w:r w:rsidRPr="005F49C5">
              <w:rPr>
                <w:rFonts w:asciiTheme="minorHAnsi" w:hAnsiTheme="minorHAnsi" w:cs="Calibri"/>
                <w:b/>
                <w:bCs/>
                <w:color w:val="000000"/>
                <w:sz w:val="22"/>
                <w:szCs w:val="22"/>
                <w:lang w:val="sr-Cyrl-RS"/>
              </w:rPr>
              <w:t>ЦИЈЕНА</w:t>
            </w:r>
            <w:r w:rsidRPr="005F49C5">
              <w:rPr>
                <w:rFonts w:asciiTheme="minorHAnsi" w:hAnsiTheme="minorHAnsi" w:cs="Calibri"/>
                <w:b/>
                <w:bCs/>
                <w:color w:val="000000"/>
                <w:sz w:val="22"/>
                <w:szCs w:val="22"/>
                <w:lang w:val="bs-Cyrl-BA"/>
              </w:rPr>
              <w:t xml:space="preserve"> БЕЗ ПДВ-а</w:t>
            </w: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r w:rsidR="00924A32" w:rsidRPr="00AA12D4" w:rsidTr="00924A32">
        <w:trPr>
          <w:cantSplit/>
          <w:trHeight w:val="221"/>
        </w:trPr>
        <w:tc>
          <w:tcPr>
            <w:tcW w:w="9967" w:type="dxa"/>
            <w:gridSpan w:val="5"/>
            <w:tcBorders>
              <w:top w:val="single" w:sz="6" w:space="0" w:color="auto"/>
              <w:left w:val="single" w:sz="6" w:space="0" w:color="auto"/>
              <w:bottom w:val="single" w:sz="6" w:space="0" w:color="auto"/>
              <w:right w:val="single" w:sz="6" w:space="0" w:color="auto"/>
            </w:tcBorders>
          </w:tcPr>
          <w:p w:rsidR="00924A32" w:rsidRPr="005F49C5" w:rsidRDefault="00924A32"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 xml:space="preserve"> ПОНУЂЕНИ ПОПУСТ </w:t>
            </w: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r w:rsidR="00924A32" w:rsidRPr="00AA12D4" w:rsidTr="00924A32">
        <w:trPr>
          <w:cantSplit/>
          <w:trHeight w:val="235"/>
        </w:trPr>
        <w:tc>
          <w:tcPr>
            <w:tcW w:w="9967" w:type="dxa"/>
            <w:gridSpan w:val="5"/>
            <w:tcBorders>
              <w:top w:val="single" w:sz="6" w:space="0" w:color="auto"/>
              <w:left w:val="single" w:sz="6" w:space="0" w:color="auto"/>
              <w:bottom w:val="single" w:sz="6" w:space="0" w:color="auto"/>
              <w:right w:val="single" w:sz="6" w:space="0" w:color="auto"/>
            </w:tcBorders>
          </w:tcPr>
          <w:p w:rsidR="00924A32" w:rsidRPr="005F49C5" w:rsidRDefault="00924A32"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w:t>
            </w:r>
            <w:r w:rsidRPr="005F49C5">
              <w:rPr>
                <w:rFonts w:asciiTheme="minorHAnsi" w:hAnsiTheme="minorHAnsi" w:cs="Calibri"/>
                <w:b/>
                <w:bCs/>
                <w:color w:val="000000"/>
                <w:sz w:val="22"/>
                <w:szCs w:val="22"/>
                <w:lang w:val="bs-Latn-BA"/>
              </w:rPr>
              <w:t xml:space="preserve">A </w:t>
            </w:r>
            <w:r w:rsidRPr="005F49C5">
              <w:rPr>
                <w:rFonts w:asciiTheme="minorHAnsi" w:hAnsiTheme="minorHAnsi" w:cs="Calibri"/>
                <w:b/>
                <w:bCs/>
                <w:color w:val="000000"/>
                <w:sz w:val="22"/>
                <w:szCs w:val="22"/>
                <w:lang w:val="sr-Cyrl-RS"/>
              </w:rPr>
              <w:t>ЦИЈЕНА</w:t>
            </w:r>
            <w:r w:rsidRPr="005F49C5">
              <w:rPr>
                <w:rFonts w:asciiTheme="minorHAnsi" w:hAnsiTheme="minorHAnsi" w:cs="Calibri"/>
                <w:b/>
                <w:bCs/>
                <w:color w:val="000000"/>
                <w:sz w:val="22"/>
                <w:szCs w:val="22"/>
                <w:lang w:val="bs-Cyrl-BA"/>
              </w:rPr>
              <w:t xml:space="preserve"> СА ПОПУСТОМ БЕЗ ПДВ-а</w:t>
            </w: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r w:rsidR="00924A32" w:rsidRPr="00AA12D4" w:rsidTr="00924A32">
        <w:trPr>
          <w:cantSplit/>
          <w:trHeight w:val="119"/>
        </w:trPr>
        <w:tc>
          <w:tcPr>
            <w:tcW w:w="9967" w:type="dxa"/>
            <w:gridSpan w:val="5"/>
            <w:tcBorders>
              <w:top w:val="single" w:sz="6" w:space="0" w:color="auto"/>
              <w:left w:val="single" w:sz="6" w:space="0" w:color="auto"/>
              <w:bottom w:val="single" w:sz="6" w:space="0" w:color="auto"/>
              <w:right w:val="single" w:sz="6" w:space="0" w:color="auto"/>
            </w:tcBorders>
          </w:tcPr>
          <w:p w:rsidR="00924A32" w:rsidRPr="005F49C5" w:rsidRDefault="00924A32"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ПДВ 17%</w:t>
            </w: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r w:rsidR="00924A32" w:rsidRPr="00AA12D4" w:rsidTr="00924A32">
        <w:trPr>
          <w:cantSplit/>
          <w:trHeight w:val="195"/>
        </w:trPr>
        <w:tc>
          <w:tcPr>
            <w:tcW w:w="9967" w:type="dxa"/>
            <w:gridSpan w:val="5"/>
            <w:tcBorders>
              <w:top w:val="single" w:sz="6" w:space="0" w:color="auto"/>
              <w:left w:val="single" w:sz="6" w:space="0" w:color="auto"/>
              <w:bottom w:val="single" w:sz="6" w:space="0" w:color="auto"/>
              <w:right w:val="single" w:sz="6" w:space="0" w:color="auto"/>
            </w:tcBorders>
          </w:tcPr>
          <w:p w:rsidR="00924A32" w:rsidRPr="005F49C5" w:rsidRDefault="00924A32"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УКУПНО СА УРАЧУНАТИМ ПДВ-ом 17%   у  КМ</w:t>
            </w:r>
          </w:p>
        </w:tc>
        <w:tc>
          <w:tcPr>
            <w:tcW w:w="1292" w:type="dxa"/>
            <w:tcBorders>
              <w:top w:val="single" w:sz="6" w:space="0" w:color="auto"/>
              <w:left w:val="single" w:sz="6" w:space="0" w:color="auto"/>
              <w:bottom w:val="single" w:sz="6" w:space="0" w:color="auto"/>
              <w:right w:val="single" w:sz="6" w:space="0" w:color="auto"/>
            </w:tcBorders>
          </w:tcPr>
          <w:p w:rsidR="00924A32" w:rsidRPr="00AA12D4" w:rsidRDefault="00924A32" w:rsidP="008D705B">
            <w:pPr>
              <w:autoSpaceDE w:val="0"/>
              <w:autoSpaceDN w:val="0"/>
              <w:adjustRightInd w:val="0"/>
              <w:jc w:val="center"/>
              <w:rPr>
                <w:rFonts w:asciiTheme="minorHAnsi" w:hAnsiTheme="minorHAnsi" w:cs="Calibri"/>
                <w:b/>
                <w:bCs/>
                <w:color w:val="000000"/>
                <w:lang w:val="bs-Cyrl-BA"/>
              </w:rPr>
            </w:pPr>
          </w:p>
        </w:tc>
      </w:tr>
    </w:tbl>
    <w:p w:rsidR="00924A32" w:rsidRPr="00C507F3" w:rsidRDefault="00924A32" w:rsidP="00924A32">
      <w:pPr>
        <w:spacing w:line="276" w:lineRule="auto"/>
        <w:jc w:val="both"/>
        <w:rPr>
          <w:rFonts w:ascii="Calibri" w:hAnsi="Calibri"/>
          <w:b/>
          <w:sz w:val="16"/>
          <w:szCs w:val="16"/>
          <w:lang w:val="sr-Cyrl-RS"/>
        </w:rPr>
      </w:pPr>
    </w:p>
    <w:p w:rsidR="00924A32" w:rsidRPr="009755E2" w:rsidRDefault="00924A32" w:rsidP="00924A32">
      <w:pPr>
        <w:spacing w:line="276" w:lineRule="auto"/>
        <w:jc w:val="both"/>
        <w:rPr>
          <w:rFonts w:ascii="Calibri" w:hAnsi="Calibri" w:cs="Arial"/>
          <w:sz w:val="20"/>
          <w:lang w:val="sr-Cyrl-RS"/>
        </w:rPr>
      </w:pPr>
      <w:r w:rsidRPr="009755E2">
        <w:rPr>
          <w:rFonts w:ascii="Calibri" w:hAnsi="Calibri"/>
          <w:b/>
          <w:sz w:val="20"/>
          <w:lang w:val="sr-Cyrl-RS"/>
        </w:rPr>
        <w:lastRenderedPageBreak/>
        <w:t>РОК ИСПОРУКЕ</w:t>
      </w:r>
      <w:r w:rsidRPr="009755E2">
        <w:rPr>
          <w:rFonts w:ascii="Calibri" w:hAnsi="Calibri"/>
          <w:sz w:val="20"/>
          <w:lang w:val="sr-Cyrl-RS"/>
        </w:rPr>
        <w:t xml:space="preserve"> :</w:t>
      </w:r>
      <w:r w:rsidRPr="009755E2">
        <w:rPr>
          <w:rFonts w:ascii="Calibri" w:hAnsi="Calibri" w:cs="Arial"/>
          <w:sz w:val="20"/>
        </w:rPr>
        <w:t xml:space="preserve"> </w:t>
      </w:r>
      <w:r>
        <w:rPr>
          <w:rFonts w:ascii="Calibri" w:hAnsi="Calibri" w:cs="Arial"/>
          <w:sz w:val="20"/>
          <w:lang w:val="en-US"/>
        </w:rPr>
        <w:t xml:space="preserve"> </w:t>
      </w:r>
      <w:r>
        <w:rPr>
          <w:rFonts w:ascii="Calibri" w:hAnsi="Calibri" w:cs="Arial"/>
          <w:sz w:val="20"/>
          <w:lang w:val="sr-Cyrl-RS"/>
        </w:rPr>
        <w:t xml:space="preserve">максимално </w:t>
      </w:r>
      <w:r w:rsidRPr="009755E2">
        <w:rPr>
          <w:rFonts w:ascii="Calibri" w:hAnsi="Calibri" w:cs="Arial"/>
          <w:b/>
          <w:sz w:val="20"/>
        </w:rPr>
        <w:t>3</w:t>
      </w:r>
      <w:r w:rsidRPr="009755E2">
        <w:rPr>
          <w:rFonts w:ascii="Calibri" w:hAnsi="Calibri" w:cs="Arial"/>
          <w:b/>
          <w:sz w:val="20"/>
          <w:lang w:val="sr-Cyrl-RS"/>
        </w:rPr>
        <w:t xml:space="preserve"> дана</w:t>
      </w:r>
      <w:r w:rsidRPr="009755E2">
        <w:rPr>
          <w:rFonts w:ascii="Calibri" w:hAnsi="Calibri" w:cs="Arial"/>
          <w:sz w:val="20"/>
          <w:lang w:val="sr-Cyrl-RS"/>
        </w:rPr>
        <w:t xml:space="preserve"> од</w:t>
      </w:r>
      <w:r>
        <w:rPr>
          <w:rFonts w:ascii="Calibri" w:hAnsi="Calibri" w:cs="Arial"/>
          <w:sz w:val="20"/>
          <w:lang w:val="sr-Cyrl-RS"/>
        </w:rPr>
        <w:t xml:space="preserve"> потписивања уговора и </w:t>
      </w:r>
      <w:r w:rsidRPr="009755E2">
        <w:rPr>
          <w:rFonts w:ascii="Calibri" w:hAnsi="Calibri" w:cs="Arial"/>
          <w:sz w:val="20"/>
        </w:rPr>
        <w:t>достављања наруџбе;</w:t>
      </w:r>
    </w:p>
    <w:p w:rsidR="00924A32" w:rsidRPr="009755E2" w:rsidRDefault="00924A32" w:rsidP="00924A32">
      <w:pPr>
        <w:spacing w:line="276" w:lineRule="auto"/>
        <w:jc w:val="both"/>
        <w:rPr>
          <w:rFonts w:ascii="Calibri" w:hAnsi="Calibri"/>
          <w:sz w:val="20"/>
          <w:lang w:val="sr-Cyrl-RS"/>
        </w:rPr>
      </w:pPr>
      <w:r w:rsidRPr="009755E2">
        <w:rPr>
          <w:rFonts w:ascii="Calibri" w:hAnsi="Calibri"/>
          <w:b/>
          <w:sz w:val="20"/>
          <w:lang w:val="sr-Cyrl-RS"/>
        </w:rPr>
        <w:t>УСЛОВИ ПЛАЋАЊА</w:t>
      </w:r>
      <w:r w:rsidRPr="009755E2">
        <w:rPr>
          <w:rFonts w:ascii="Calibri" w:hAnsi="Calibri"/>
          <w:sz w:val="20"/>
          <w:lang w:val="sr-Cyrl-RS"/>
        </w:rPr>
        <w:t xml:space="preserve"> :  До </w:t>
      </w:r>
      <w:r w:rsidRPr="009B6C4B">
        <w:rPr>
          <w:rFonts w:ascii="Calibri" w:hAnsi="Calibri"/>
          <w:b/>
          <w:sz w:val="20"/>
          <w:lang w:val="sr-Cyrl-RS"/>
        </w:rPr>
        <w:t>60 дана</w:t>
      </w:r>
      <w:r w:rsidRPr="009755E2">
        <w:rPr>
          <w:rFonts w:ascii="Calibri" w:hAnsi="Calibri"/>
          <w:sz w:val="20"/>
          <w:lang w:val="sr-Cyrl-RS"/>
        </w:rPr>
        <w:t xml:space="preserve"> од испоруке и испостаљања фактуре ;</w:t>
      </w:r>
    </w:p>
    <w:p w:rsidR="00924A32" w:rsidRDefault="00924A32" w:rsidP="00924A32">
      <w:pPr>
        <w:spacing w:line="276" w:lineRule="auto"/>
        <w:jc w:val="both"/>
        <w:rPr>
          <w:rFonts w:ascii="Calibri" w:hAnsi="Calibri" w:cs="Arial"/>
          <w:sz w:val="20"/>
          <w:lang w:val="sr-Cyrl-RS"/>
        </w:rPr>
      </w:pPr>
      <w:r w:rsidRPr="009755E2">
        <w:rPr>
          <w:rFonts w:ascii="Calibri" w:hAnsi="Calibri" w:cs="Arial"/>
          <w:b/>
          <w:sz w:val="20"/>
          <w:lang w:val="sr-Cyrl-RS"/>
        </w:rPr>
        <w:t>МЈЕСТО ИСПОРУКЕ</w:t>
      </w:r>
      <w:r w:rsidRPr="009755E2">
        <w:rPr>
          <w:rFonts w:ascii="Calibri" w:hAnsi="Calibri" w:cs="Arial"/>
          <w:sz w:val="20"/>
          <w:lang w:val="sr-Cyrl-RS"/>
        </w:rPr>
        <w:t xml:space="preserve"> :  </w:t>
      </w:r>
      <w:r>
        <w:rPr>
          <w:rFonts w:ascii="Calibri" w:hAnsi="Calibri" w:cs="Arial"/>
          <w:sz w:val="20"/>
          <w:lang w:val="sr-Cyrl-RS"/>
        </w:rPr>
        <w:t>Источно Сарајево;</w:t>
      </w:r>
    </w:p>
    <w:p w:rsidR="00924A32" w:rsidRDefault="00924A32" w:rsidP="00924A32">
      <w:pPr>
        <w:spacing w:line="276" w:lineRule="auto"/>
        <w:jc w:val="both"/>
        <w:rPr>
          <w:rFonts w:ascii="Calibri" w:hAnsi="Calibri" w:cs="Arial"/>
          <w:sz w:val="20"/>
          <w:lang w:val="sr-Cyrl-RS"/>
        </w:rPr>
      </w:pPr>
      <w:r>
        <w:rPr>
          <w:rFonts w:ascii="Calibri" w:hAnsi="Calibri" w:cs="Arial"/>
          <w:b/>
          <w:sz w:val="20"/>
          <w:lang w:val="sr-Cyrl-RS"/>
        </w:rPr>
        <w:t>ГАРАНЦИЈА :</w:t>
      </w:r>
      <w:r>
        <w:rPr>
          <w:rFonts w:ascii="Calibri" w:hAnsi="Calibri" w:cs="Arial"/>
          <w:sz w:val="20"/>
          <w:lang w:val="sr-Cyrl-RS"/>
        </w:rPr>
        <w:t xml:space="preserve"> Минимално </w:t>
      </w:r>
      <w:r>
        <w:rPr>
          <w:rFonts w:ascii="Calibri" w:hAnsi="Calibri" w:cs="Arial"/>
          <w:b/>
          <w:sz w:val="20"/>
          <w:lang w:val="sr-Cyrl-RS"/>
        </w:rPr>
        <w:t>24 мјесеца;</w:t>
      </w:r>
    </w:p>
    <w:p w:rsidR="00924A32" w:rsidRPr="00D76F3E" w:rsidRDefault="00924A32" w:rsidP="00924A32">
      <w:pPr>
        <w:jc w:val="both"/>
        <w:outlineLvl w:val="0"/>
        <w:rPr>
          <w:rFonts w:ascii="Calibri" w:hAnsi="Calibri" w:cs="Arial"/>
          <w:b/>
          <w:lang w:val="sr-Cyrl-RS"/>
        </w:rPr>
      </w:pPr>
    </w:p>
    <w:p w:rsidR="00924A32" w:rsidRPr="005F49C5" w:rsidRDefault="00924A32" w:rsidP="00924A32">
      <w:pPr>
        <w:shd w:val="clear" w:color="auto" w:fill="F2F2F2"/>
        <w:tabs>
          <w:tab w:val="center" w:pos="4320"/>
          <w:tab w:val="right" w:pos="8640"/>
        </w:tabs>
        <w:jc w:val="both"/>
        <w:rPr>
          <w:rFonts w:ascii="Calibri" w:hAnsi="Calibri"/>
          <w:bCs/>
          <w:sz w:val="18"/>
          <w:szCs w:val="18"/>
          <w:lang w:val="sr-Cyrl-RS"/>
        </w:rPr>
      </w:pPr>
      <w:r w:rsidRPr="005F49C5">
        <w:rPr>
          <w:rFonts w:ascii="Calibri" w:hAnsi="Calibri"/>
          <w:bCs/>
          <w:sz w:val="18"/>
          <w:szCs w:val="18"/>
          <w:lang w:val="sr-Cyrl-RS"/>
        </w:rPr>
        <w:t>Понуђач је упознат да не може мјењати нити допуњавати понуђену спецификацију , односно да му у противном  понуда може бити одбијена као неприхватљива.</w:t>
      </w:r>
    </w:p>
    <w:p w:rsidR="00924A32" w:rsidRPr="005F49C5" w:rsidRDefault="00924A32" w:rsidP="00924A32">
      <w:pPr>
        <w:rPr>
          <w:rFonts w:asciiTheme="minorHAnsi" w:hAnsiTheme="minorHAnsi"/>
          <w:b/>
          <w:bCs/>
          <w:sz w:val="18"/>
          <w:szCs w:val="18"/>
          <w:lang w:val="bs-Latn-BA"/>
        </w:rPr>
      </w:pPr>
      <w:r w:rsidRPr="005F49C5">
        <w:rPr>
          <w:rFonts w:asciiTheme="minorHAnsi" w:hAnsiTheme="minorHAnsi"/>
          <w:b/>
          <w:sz w:val="18"/>
          <w:szCs w:val="18"/>
          <w:highlight w:val="lightGray"/>
        </w:rPr>
        <w:t xml:space="preserve">Прихватамо све услове уговорног органа који су дефинисани тендерском документацијом и услове из нацрта </w:t>
      </w:r>
      <w:r w:rsidRPr="005F49C5">
        <w:rPr>
          <w:rFonts w:asciiTheme="minorHAnsi" w:hAnsiTheme="minorHAnsi"/>
          <w:b/>
          <w:sz w:val="18"/>
          <w:szCs w:val="18"/>
          <w:highlight w:val="lightGray"/>
          <w:shd w:val="clear" w:color="auto" w:fill="D9D9D9" w:themeFill="background1" w:themeFillShade="D9"/>
        </w:rPr>
        <w:t>уговора</w:t>
      </w:r>
      <w:r w:rsidRPr="005F49C5">
        <w:rPr>
          <w:rFonts w:asciiTheme="minorHAnsi" w:hAnsiTheme="minorHAnsi"/>
          <w:b/>
          <w:sz w:val="18"/>
          <w:szCs w:val="18"/>
          <w:shd w:val="clear" w:color="auto" w:fill="D9D9D9" w:themeFill="background1" w:themeFillShade="D9"/>
          <w:lang w:val="bs-Latn-BA"/>
        </w:rPr>
        <w:t>.</w:t>
      </w:r>
    </w:p>
    <w:p w:rsidR="00924A32" w:rsidRPr="005F49C5" w:rsidRDefault="00924A32" w:rsidP="00924A32">
      <w:pPr>
        <w:pStyle w:val="ListParagraph"/>
        <w:ind w:left="360"/>
        <w:rPr>
          <w:rFonts w:asciiTheme="minorHAnsi" w:hAnsiTheme="minorHAnsi"/>
          <w:b/>
          <w:bCs/>
          <w:sz w:val="18"/>
          <w:szCs w:val="18"/>
        </w:rPr>
      </w:pPr>
    </w:p>
    <w:p w:rsidR="00924A32" w:rsidRPr="005F49C5" w:rsidRDefault="00924A32" w:rsidP="00924A32">
      <w:pPr>
        <w:numPr>
          <w:ilvl w:val="0"/>
          <w:numId w:val="36"/>
        </w:numPr>
        <w:ind w:hanging="720"/>
        <w:jc w:val="both"/>
        <w:rPr>
          <w:rFonts w:ascii="Calibri" w:hAnsi="Calibri"/>
          <w:sz w:val="18"/>
          <w:szCs w:val="18"/>
          <w:u w:val="single"/>
        </w:rPr>
      </w:pPr>
      <w:r w:rsidRPr="005F49C5">
        <w:rPr>
          <w:rFonts w:ascii="Calibri" w:hAnsi="Calibri"/>
          <w:sz w:val="18"/>
          <w:szCs w:val="18"/>
        </w:rPr>
        <w:t>Цијене морају бити изражене у КМ. З</w:t>
      </w:r>
      <w:r w:rsidRPr="005F49C5">
        <w:rPr>
          <w:rFonts w:ascii="Calibri" w:hAnsi="Calibri"/>
          <w:sz w:val="18"/>
          <w:szCs w:val="18"/>
          <w:lang w:val="hr-BA"/>
        </w:rPr>
        <w:t>а сваку ставку у понуди мора се навести цијена.</w:t>
      </w:r>
    </w:p>
    <w:p w:rsidR="00924A32" w:rsidRPr="005F49C5" w:rsidRDefault="00924A32" w:rsidP="00924A32">
      <w:pPr>
        <w:numPr>
          <w:ilvl w:val="0"/>
          <w:numId w:val="36"/>
        </w:numPr>
        <w:ind w:hanging="720"/>
        <w:jc w:val="both"/>
        <w:rPr>
          <w:rFonts w:ascii="Calibri" w:hAnsi="Calibri"/>
          <w:sz w:val="18"/>
          <w:szCs w:val="18"/>
          <w:u w:val="single"/>
        </w:rPr>
      </w:pPr>
      <w:r w:rsidRPr="005F49C5">
        <w:rPr>
          <w:rFonts w:ascii="Calibri" w:hAnsi="Calibri"/>
          <w:sz w:val="18"/>
          <w:szCs w:val="18"/>
          <w:lang w:val="sr-Cyrl-RS"/>
        </w:rPr>
        <w:t>Цијена понуде садржи све накнаде које уговорни  орган треба платити добављачу.</w:t>
      </w:r>
      <w:r>
        <w:rPr>
          <w:rFonts w:ascii="Calibri" w:hAnsi="Calibri"/>
          <w:sz w:val="18"/>
          <w:szCs w:val="18"/>
          <w:lang w:val="en-US"/>
        </w:rPr>
        <w:t xml:space="preserve"> </w:t>
      </w:r>
      <w:r w:rsidRPr="005F49C5">
        <w:rPr>
          <w:rFonts w:ascii="Calibri" w:hAnsi="Calibri"/>
          <w:sz w:val="18"/>
          <w:szCs w:val="18"/>
          <w:lang w:val="sr-Cyrl-RS"/>
        </w:rPr>
        <w:t>Уговорни ораган не смије имати никакве додатне трошкове осим оних који су наведени у овом образцу.</w:t>
      </w:r>
    </w:p>
    <w:p w:rsidR="00924A32" w:rsidRPr="005F49C5" w:rsidRDefault="00924A32" w:rsidP="00924A32">
      <w:pPr>
        <w:numPr>
          <w:ilvl w:val="0"/>
          <w:numId w:val="36"/>
        </w:numPr>
        <w:ind w:hanging="720"/>
        <w:jc w:val="both"/>
        <w:rPr>
          <w:rFonts w:ascii="Calibri" w:hAnsi="Calibri"/>
          <w:sz w:val="18"/>
          <w:szCs w:val="18"/>
        </w:rPr>
      </w:pPr>
      <w:r w:rsidRPr="005F49C5">
        <w:rPr>
          <w:rFonts w:ascii="Calibri" w:hAnsi="Calibri"/>
          <w:sz w:val="18"/>
          <w:szCs w:val="18"/>
          <w:lang w:val="hr-BA"/>
        </w:rPr>
        <w:t xml:space="preserve">У случају разлика између јединичних цијена и укупног износа, исправка ће се извршити у складу са </w:t>
      </w:r>
      <w:r w:rsidRPr="005F49C5">
        <w:rPr>
          <w:rFonts w:ascii="Calibri" w:hAnsi="Calibri"/>
          <w:sz w:val="18"/>
          <w:szCs w:val="18"/>
          <w:lang w:val="ru-RU"/>
        </w:rPr>
        <w:t>јединичним цијенама.</w:t>
      </w:r>
    </w:p>
    <w:p w:rsidR="00924A32" w:rsidRPr="005F49C5" w:rsidRDefault="00924A32" w:rsidP="00924A32">
      <w:pPr>
        <w:numPr>
          <w:ilvl w:val="0"/>
          <w:numId w:val="36"/>
        </w:numPr>
        <w:ind w:hanging="720"/>
        <w:jc w:val="both"/>
        <w:rPr>
          <w:rFonts w:ascii="Calibri" w:hAnsi="Calibri"/>
          <w:sz w:val="18"/>
          <w:szCs w:val="18"/>
        </w:rPr>
      </w:pPr>
      <w:r w:rsidRPr="005F49C5">
        <w:rPr>
          <w:rFonts w:ascii="Calibri" w:hAnsi="Calibri"/>
          <w:sz w:val="18"/>
          <w:szCs w:val="18"/>
          <w:lang w:val="ru-RU"/>
        </w:rPr>
        <w:t>Јединична цијена ставке се не сматра рачунском грешком, односно не може се исправљати.</w:t>
      </w:r>
    </w:p>
    <w:p w:rsidR="00924A32" w:rsidRPr="005F49C5" w:rsidRDefault="00924A32" w:rsidP="00924A32">
      <w:pPr>
        <w:numPr>
          <w:ilvl w:val="0"/>
          <w:numId w:val="36"/>
        </w:numPr>
        <w:ind w:hanging="720"/>
        <w:jc w:val="both"/>
        <w:rPr>
          <w:rFonts w:ascii="Calibri" w:hAnsi="Calibri"/>
          <w:sz w:val="18"/>
          <w:szCs w:val="18"/>
        </w:rPr>
      </w:pPr>
      <w:r w:rsidRPr="005F49C5">
        <w:rPr>
          <w:rFonts w:ascii="Calibri" w:hAnsi="Calibri"/>
          <w:sz w:val="18"/>
          <w:szCs w:val="18"/>
          <w:lang w:val="sr-Cyrl-RS"/>
        </w:rPr>
        <w:t>Понуда важи 90 дана</w:t>
      </w:r>
    </w:p>
    <w:p w:rsidR="00924A32" w:rsidRDefault="00924A32" w:rsidP="00924A32">
      <w:pPr>
        <w:jc w:val="both"/>
        <w:rPr>
          <w:rFonts w:ascii="Calibri" w:hAnsi="Calibri" w:cs="Calibri"/>
          <w:b/>
          <w:sz w:val="20"/>
        </w:rPr>
      </w:pPr>
    </w:p>
    <w:p w:rsidR="00924A32" w:rsidRPr="00924A32" w:rsidRDefault="00924A32" w:rsidP="00924A32">
      <w:pPr>
        <w:ind w:left="4320" w:firstLine="720"/>
        <w:jc w:val="both"/>
        <w:rPr>
          <w:rFonts w:ascii="Calibri" w:hAnsi="Calibri" w:cs="Calibri"/>
          <w:sz w:val="20"/>
        </w:rPr>
      </w:pPr>
      <w:r w:rsidRPr="00924A32">
        <w:rPr>
          <w:rFonts w:ascii="Calibri" w:hAnsi="Calibri" w:cs="Calibri"/>
          <w:sz w:val="20"/>
        </w:rPr>
        <w:t>ПЕЧАТ ПОНУЂАЧА:</w:t>
      </w:r>
    </w:p>
    <w:p w:rsidR="00924A32" w:rsidRPr="00924A32" w:rsidRDefault="00924A32" w:rsidP="00924A32">
      <w:pPr>
        <w:jc w:val="both"/>
        <w:rPr>
          <w:rFonts w:ascii="Calibri" w:hAnsi="Calibri" w:cs="Calibri"/>
          <w:sz w:val="20"/>
          <w:lang w:val="bs-Latn-BA"/>
        </w:rPr>
      </w:pPr>
    </w:p>
    <w:p w:rsidR="00924A32" w:rsidRPr="00924A32" w:rsidRDefault="00924A32" w:rsidP="00924A32">
      <w:pPr>
        <w:ind w:left="4320" w:firstLine="720"/>
        <w:jc w:val="both"/>
        <w:rPr>
          <w:rFonts w:ascii="Calibri" w:hAnsi="Calibri" w:cs="Calibri"/>
          <w:sz w:val="20"/>
          <w:lang w:val="bs-Latn-BA"/>
        </w:rPr>
      </w:pPr>
      <w:r w:rsidRPr="00924A32">
        <w:rPr>
          <w:rFonts w:ascii="Calibri" w:hAnsi="Calibri" w:cs="Calibri"/>
          <w:sz w:val="20"/>
        </w:rPr>
        <w:t xml:space="preserve">ПОТПИС </w:t>
      </w:r>
      <w:r w:rsidRPr="00924A32">
        <w:rPr>
          <w:rFonts w:ascii="Calibri" w:hAnsi="Calibri" w:cs="Calibri"/>
          <w:sz w:val="20"/>
          <w:lang w:val="sr-Cyrl-RS"/>
        </w:rPr>
        <w:t xml:space="preserve">ПОНУЂАЧА </w:t>
      </w:r>
      <w:r w:rsidRPr="00924A32">
        <w:rPr>
          <w:rFonts w:ascii="Calibri" w:hAnsi="Calibri" w:cs="Calibri"/>
          <w:sz w:val="20"/>
        </w:rPr>
        <w:t>:__________________</w:t>
      </w:r>
      <w:r w:rsidRPr="00924A32">
        <w:rPr>
          <w:rFonts w:ascii="Calibri" w:hAnsi="Calibri" w:cs="Calibri"/>
          <w:sz w:val="20"/>
        </w:rPr>
        <w:tab/>
      </w:r>
      <w:r w:rsidRPr="00924A32">
        <w:rPr>
          <w:rFonts w:ascii="Calibri" w:hAnsi="Calibri" w:cs="Calibri"/>
          <w:sz w:val="20"/>
        </w:rPr>
        <w:tab/>
      </w:r>
      <w:r w:rsidRPr="00924A32">
        <w:rPr>
          <w:rFonts w:ascii="Calibri" w:hAnsi="Calibri" w:cs="Calibri"/>
          <w:sz w:val="20"/>
        </w:rPr>
        <w:tab/>
      </w:r>
      <w:r w:rsidRPr="00924A32">
        <w:rPr>
          <w:rFonts w:ascii="Calibri" w:hAnsi="Calibri" w:cs="Calibri"/>
          <w:sz w:val="20"/>
          <w:lang w:val="bs-Latn-BA"/>
        </w:rPr>
        <w:tab/>
      </w:r>
      <w:r w:rsidRPr="00924A32">
        <w:rPr>
          <w:rFonts w:ascii="Calibri" w:hAnsi="Calibri" w:cs="Calibri"/>
          <w:sz w:val="20"/>
          <w:lang w:val="bs-Latn-BA"/>
        </w:rPr>
        <w:tab/>
      </w:r>
    </w:p>
    <w:p w:rsidR="00924A32" w:rsidRPr="00924A32" w:rsidRDefault="00924A32" w:rsidP="00924A32">
      <w:pPr>
        <w:jc w:val="both"/>
        <w:rPr>
          <w:rFonts w:ascii="Calibri" w:hAnsi="Calibri" w:cs="Calibri"/>
          <w:sz w:val="20"/>
          <w:lang w:val="bs-Latn-BA"/>
        </w:rPr>
      </w:pPr>
    </w:p>
    <w:p w:rsidR="00924A32" w:rsidRPr="00924A32" w:rsidRDefault="00924A32" w:rsidP="00924A32">
      <w:pPr>
        <w:ind w:left="4320" w:firstLine="720"/>
        <w:jc w:val="both"/>
        <w:rPr>
          <w:rFonts w:ascii="Calibri" w:hAnsi="Calibri" w:cs="Calibri"/>
          <w:sz w:val="20"/>
          <w:lang w:val="bs-Latn-BA"/>
        </w:rPr>
      </w:pPr>
      <w:r w:rsidRPr="00924A32">
        <w:rPr>
          <w:rFonts w:ascii="Calibri" w:hAnsi="Calibri" w:cs="Calibri"/>
          <w:sz w:val="20"/>
        </w:rPr>
        <w:t>МЈЕСТО И ДАТУМ:_____________________</w:t>
      </w:r>
    </w:p>
    <w:p w:rsidR="00A71BEC" w:rsidRPr="00924A32"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A71BEC" w:rsidRDefault="00A71BEC"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924A32" w:rsidRDefault="00924A32" w:rsidP="00353A1A">
      <w:pPr>
        <w:jc w:val="both"/>
        <w:rPr>
          <w:rFonts w:asciiTheme="minorHAnsi" w:hAnsiTheme="minorHAnsi"/>
          <w:sz w:val="22"/>
          <w:szCs w:val="22"/>
          <w:lang w:val="sr-Cyrl-RS"/>
        </w:rPr>
      </w:pPr>
    </w:p>
    <w:p w:rsidR="00E2740C" w:rsidRPr="0002715F" w:rsidRDefault="00E2740C" w:rsidP="00E2740C">
      <w:pPr>
        <w:rPr>
          <w:rFonts w:ascii="Calibri" w:hAnsi="Calibri" w:cs="Arial"/>
          <w:b/>
          <w:bCs/>
          <w:sz w:val="28"/>
          <w:szCs w:val="28"/>
          <w:lang w:val="en-US"/>
        </w:rPr>
      </w:pPr>
      <w:r>
        <w:rPr>
          <w:rFonts w:asciiTheme="minorHAnsi" w:hAnsiTheme="minorHAnsi" w:cs="Arial"/>
          <w:b/>
          <w:sz w:val="28"/>
          <w:szCs w:val="28"/>
          <w:lang w:val="sr-Cyrl-RS"/>
        </w:rPr>
        <w:t xml:space="preserve">                                   </w:t>
      </w:r>
      <w:r w:rsidRPr="00A62920">
        <w:rPr>
          <w:rFonts w:asciiTheme="minorHAnsi" w:hAnsiTheme="minorHAnsi" w:cs="Arial"/>
          <w:b/>
          <w:sz w:val="28"/>
          <w:szCs w:val="28"/>
          <w:lang w:val="bs-Latn-BA"/>
        </w:rPr>
        <w:t>O</w:t>
      </w:r>
      <w:r w:rsidRPr="00A62920">
        <w:rPr>
          <w:rFonts w:asciiTheme="minorHAnsi" w:hAnsiTheme="minorHAnsi" w:cs="Arial"/>
          <w:b/>
          <w:sz w:val="28"/>
          <w:szCs w:val="28"/>
          <w:lang w:val="sr-Cyrl-RS"/>
        </w:rPr>
        <w:t xml:space="preserve">БРАЗАЦ ЗА </w:t>
      </w:r>
      <w:r>
        <w:rPr>
          <w:rFonts w:asciiTheme="minorHAnsi" w:hAnsiTheme="minorHAnsi" w:cs="Arial"/>
          <w:b/>
          <w:sz w:val="28"/>
          <w:szCs w:val="28"/>
          <w:lang w:val="sr-Cyrl-RS"/>
        </w:rPr>
        <w:t>ВРИЈЕДНОСТ</w:t>
      </w:r>
      <w:r w:rsidRPr="00A62920">
        <w:rPr>
          <w:rFonts w:asciiTheme="minorHAnsi" w:hAnsiTheme="minorHAnsi" w:cs="Arial"/>
          <w:b/>
          <w:sz w:val="28"/>
          <w:szCs w:val="28"/>
          <w:lang w:val="sr-Cyrl-RS"/>
        </w:rPr>
        <w:t xml:space="preserve"> ПОНУДЕ</w:t>
      </w:r>
      <w:r w:rsidRPr="00734FC6">
        <w:rPr>
          <w:rFonts w:asciiTheme="minorHAnsi" w:hAnsiTheme="minorHAnsi" w:cs="Arial"/>
          <w:b/>
          <w:sz w:val="32"/>
          <w:szCs w:val="32"/>
          <w:lang w:val="bs-Latn-BA"/>
        </w:rPr>
        <w:tab/>
      </w:r>
      <w:r>
        <w:rPr>
          <w:rFonts w:asciiTheme="minorHAnsi" w:hAnsiTheme="minorHAnsi" w:cs="Arial"/>
          <w:b/>
          <w:sz w:val="28"/>
          <w:szCs w:val="28"/>
          <w:lang w:val="bs-Latn-BA"/>
        </w:rPr>
        <w:tab/>
      </w:r>
      <w:r>
        <w:rPr>
          <w:rFonts w:asciiTheme="minorHAnsi" w:hAnsiTheme="minorHAnsi" w:cs="Arial"/>
          <w:b/>
          <w:sz w:val="28"/>
          <w:szCs w:val="28"/>
          <w:lang w:val="sr-Cyrl-RS"/>
        </w:rPr>
        <w:t xml:space="preserve">      </w:t>
      </w:r>
      <w:r>
        <w:rPr>
          <w:rFonts w:asciiTheme="minorHAnsi" w:hAnsiTheme="minorHAnsi" w:cs="Arial"/>
          <w:b/>
          <w:sz w:val="28"/>
          <w:szCs w:val="28"/>
          <w:lang w:val="bs-Latn-BA"/>
        </w:rPr>
        <w:t>`</w:t>
      </w:r>
      <w:r w:rsidRPr="00290559">
        <w:rPr>
          <w:rFonts w:asciiTheme="minorHAnsi" w:hAnsiTheme="minorHAnsi" w:cs="Arial"/>
          <w:b/>
          <w:sz w:val="28"/>
          <w:szCs w:val="28"/>
          <w:lang w:val="sr-Cyrl-RS"/>
        </w:rPr>
        <w:t xml:space="preserve">АНЕКС </w:t>
      </w:r>
      <w:r>
        <w:rPr>
          <w:rFonts w:asciiTheme="minorHAnsi" w:hAnsiTheme="minorHAnsi" w:cs="Arial"/>
          <w:b/>
          <w:sz w:val="28"/>
          <w:szCs w:val="28"/>
          <w:lang w:val="bs-Latn-BA"/>
        </w:rPr>
        <w:t>V</w:t>
      </w:r>
      <w:r>
        <w:rPr>
          <w:rFonts w:asciiTheme="minorHAnsi" w:hAnsiTheme="minorHAnsi" w:cs="Arial"/>
          <w:b/>
          <w:sz w:val="28"/>
          <w:szCs w:val="28"/>
          <w:lang w:val="en-US"/>
        </w:rPr>
        <w:t>I</w:t>
      </w:r>
    </w:p>
    <w:p w:rsidR="00E2740C" w:rsidRPr="00AA12D4" w:rsidRDefault="00E2740C" w:rsidP="00E2740C">
      <w:pPr>
        <w:rPr>
          <w:rFonts w:asciiTheme="minorHAnsi" w:hAnsiTheme="minorHAnsi" w:cs="Arial"/>
          <w:b/>
          <w:bCs/>
          <w:lang w:val="sr-Cyrl-RS"/>
        </w:rPr>
      </w:pPr>
      <w:r w:rsidRPr="00A62920">
        <w:rPr>
          <w:rFonts w:ascii="Calibri" w:hAnsi="Calibri" w:cs="Arial"/>
          <w:b/>
        </w:rPr>
        <w:t xml:space="preserve">     </w:t>
      </w:r>
      <w:r>
        <w:rPr>
          <w:rFonts w:ascii="Calibri" w:hAnsi="Calibri" w:cs="Arial"/>
          <w:b/>
        </w:rPr>
        <w:t xml:space="preserve">             </w:t>
      </w:r>
      <w:r>
        <w:rPr>
          <w:rFonts w:ascii="Calibri" w:hAnsi="Calibri" w:cs="Arial"/>
          <w:b/>
          <w:lang w:val="sr-Cyrl-RS"/>
        </w:rPr>
        <w:t xml:space="preserve">         НАБАВКА СТАМБЕНО КАНЦЕЛАРИЈСКИХ КОНТЕЈНЕРА  </w:t>
      </w:r>
      <w:r>
        <w:rPr>
          <w:rFonts w:ascii="Calibri" w:hAnsi="Calibri" w:cs="Arial"/>
          <w:b/>
          <w:lang w:val="bs-Latn-BA"/>
        </w:rPr>
        <w:t xml:space="preserve"> </w:t>
      </w:r>
    </w:p>
    <w:p w:rsidR="00E2740C" w:rsidRDefault="00E2740C" w:rsidP="00E2740C">
      <w:pPr>
        <w:jc w:val="both"/>
        <w:outlineLvl w:val="0"/>
        <w:rPr>
          <w:rFonts w:ascii="Calibri" w:hAnsi="Calibri" w:cs="Arial"/>
          <w:b/>
          <w:sz w:val="22"/>
          <w:szCs w:val="22"/>
          <w:lang w:val="sr-Cyrl-RS"/>
        </w:rPr>
      </w:pPr>
    </w:p>
    <w:p w:rsidR="00E2740C" w:rsidRPr="00C87F20" w:rsidRDefault="00E2740C" w:rsidP="00E2740C">
      <w:pPr>
        <w:jc w:val="both"/>
        <w:outlineLvl w:val="0"/>
        <w:rPr>
          <w:rFonts w:ascii="Calibri" w:hAnsi="Calibri" w:cs="Arial"/>
          <w:sz w:val="22"/>
          <w:szCs w:val="22"/>
          <w:lang w:val="bs-Latn-BA"/>
        </w:rPr>
      </w:pPr>
      <w:r w:rsidRPr="00C87F20">
        <w:rPr>
          <w:rFonts w:ascii="Calibri" w:hAnsi="Calibri" w:cs="Arial"/>
          <w:b/>
          <w:sz w:val="22"/>
          <w:szCs w:val="22"/>
          <w:lang w:val="sr-Cyrl-RS"/>
        </w:rPr>
        <w:t>НАЗИВ</w:t>
      </w:r>
      <w:r w:rsidRPr="00C87F20">
        <w:rPr>
          <w:rFonts w:ascii="Calibri" w:hAnsi="Calibri" w:cs="Arial"/>
          <w:b/>
          <w:sz w:val="22"/>
          <w:szCs w:val="22"/>
        </w:rPr>
        <w:t xml:space="preserve"> ПОНУЂАЧА</w:t>
      </w:r>
      <w:r w:rsidRPr="00C87F20">
        <w:rPr>
          <w:rFonts w:ascii="Calibri" w:hAnsi="Calibri" w:cs="Arial"/>
          <w:sz w:val="22"/>
          <w:szCs w:val="22"/>
          <w:lang w:val="hr-HR"/>
        </w:rPr>
        <w:t xml:space="preserve">: </w:t>
      </w:r>
      <w:r w:rsidRPr="00C87F20">
        <w:rPr>
          <w:rFonts w:ascii="Calibri" w:hAnsi="Calibri" w:cs="Arial"/>
          <w:sz w:val="22"/>
          <w:szCs w:val="22"/>
        </w:rPr>
        <w:t>.............................................................</w:t>
      </w:r>
    </w:p>
    <w:p w:rsidR="00E2740C" w:rsidRDefault="00E2740C" w:rsidP="00E2740C">
      <w:pPr>
        <w:jc w:val="both"/>
        <w:outlineLvl w:val="0"/>
        <w:rPr>
          <w:rFonts w:ascii="Calibri" w:hAnsi="Calibri" w:cs="Arial"/>
          <w:b/>
          <w:sz w:val="22"/>
          <w:szCs w:val="22"/>
          <w:lang w:val="sr-Cyrl-RS"/>
        </w:rPr>
      </w:pPr>
      <w:r w:rsidRPr="00C87F20">
        <w:rPr>
          <w:rFonts w:ascii="Calibri" w:hAnsi="Calibri" w:cs="Arial"/>
          <w:b/>
          <w:sz w:val="22"/>
          <w:szCs w:val="22"/>
          <w:lang w:val="sr-Cyrl-RS"/>
        </w:rPr>
        <w:t>ПОНУДА БРОЈ: .................................................................</w:t>
      </w:r>
    </w:p>
    <w:p w:rsidR="00E2740C" w:rsidRPr="00C87F20" w:rsidRDefault="00E2740C" w:rsidP="00E2740C">
      <w:pPr>
        <w:jc w:val="both"/>
        <w:outlineLvl w:val="0"/>
        <w:rPr>
          <w:rFonts w:ascii="Calibri" w:hAnsi="Calibri" w:cs="Arial"/>
          <w:b/>
          <w:sz w:val="22"/>
          <w:szCs w:val="22"/>
          <w:lang w:val="bs-Latn-BA"/>
        </w:rPr>
      </w:pPr>
    </w:p>
    <w:tbl>
      <w:tblPr>
        <w:tblW w:w="11109" w:type="dxa"/>
        <w:tblInd w:w="-1050" w:type="dxa"/>
        <w:tblLayout w:type="fixed"/>
        <w:tblCellMar>
          <w:left w:w="30" w:type="dxa"/>
          <w:right w:w="30" w:type="dxa"/>
        </w:tblCellMar>
        <w:tblLook w:val="0000" w:firstRow="0" w:lastRow="0" w:firstColumn="0" w:lastColumn="0" w:noHBand="0" w:noVBand="0"/>
      </w:tblPr>
      <w:tblGrid>
        <w:gridCol w:w="493"/>
        <w:gridCol w:w="5521"/>
        <w:gridCol w:w="983"/>
        <w:gridCol w:w="1246"/>
        <w:gridCol w:w="1451"/>
        <w:gridCol w:w="1415"/>
      </w:tblGrid>
      <w:tr w:rsidR="00E2740C" w:rsidRPr="00AA12D4" w:rsidTr="00E2740C">
        <w:trPr>
          <w:trHeight w:val="487"/>
        </w:trPr>
        <w:tc>
          <w:tcPr>
            <w:tcW w:w="493" w:type="dxa"/>
            <w:tcBorders>
              <w:top w:val="single" w:sz="6" w:space="0" w:color="auto"/>
              <w:left w:val="single" w:sz="6" w:space="0" w:color="auto"/>
              <w:bottom w:val="single" w:sz="6" w:space="0" w:color="auto"/>
              <w:right w:val="single" w:sz="6" w:space="0" w:color="auto"/>
            </w:tcBorders>
            <w:vAlign w:val="center"/>
          </w:tcPr>
          <w:p w:rsidR="00E2740C" w:rsidRPr="005F49C5" w:rsidRDefault="00E2740C" w:rsidP="008D705B">
            <w:pPr>
              <w:autoSpaceDE w:val="0"/>
              <w:autoSpaceDN w:val="0"/>
              <w:adjustRightInd w:val="0"/>
              <w:jc w:val="center"/>
              <w:rPr>
                <w:rFonts w:asciiTheme="minorHAnsi" w:hAnsiTheme="minorHAnsi" w:cs="Calibri"/>
                <w:b/>
                <w:bCs/>
                <w:color w:val="000000"/>
                <w:sz w:val="22"/>
                <w:szCs w:val="22"/>
              </w:rPr>
            </w:pPr>
            <w:r w:rsidRPr="005F49C5">
              <w:rPr>
                <w:rFonts w:asciiTheme="minorHAnsi" w:hAnsiTheme="minorHAnsi" w:cs="Calibri"/>
                <w:b/>
                <w:bCs/>
                <w:color w:val="000000"/>
                <w:sz w:val="22"/>
                <w:szCs w:val="22"/>
              </w:rPr>
              <w:t>Р/Б</w:t>
            </w:r>
          </w:p>
        </w:tc>
        <w:tc>
          <w:tcPr>
            <w:tcW w:w="5521" w:type="dxa"/>
            <w:tcBorders>
              <w:top w:val="single" w:sz="6" w:space="0" w:color="auto"/>
              <w:left w:val="single" w:sz="6" w:space="0" w:color="auto"/>
              <w:bottom w:val="single" w:sz="6" w:space="0" w:color="auto"/>
              <w:right w:val="single" w:sz="6" w:space="0" w:color="auto"/>
            </w:tcBorders>
            <w:shd w:val="clear" w:color="auto" w:fill="F2F2F2"/>
            <w:vAlign w:val="center"/>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sr-Cyrl-RS"/>
              </w:rPr>
            </w:pPr>
            <w:r w:rsidRPr="005F49C5">
              <w:rPr>
                <w:rFonts w:asciiTheme="minorHAnsi" w:hAnsiTheme="minorHAnsi" w:cs="Calibri"/>
                <w:b/>
                <w:bCs/>
                <w:color w:val="000000"/>
                <w:sz w:val="22"/>
                <w:szCs w:val="22"/>
              </w:rPr>
              <w:t>НАЗИВ АРТИКЛА</w:t>
            </w:r>
          </w:p>
        </w:tc>
        <w:tc>
          <w:tcPr>
            <w:tcW w:w="983" w:type="dxa"/>
            <w:tcBorders>
              <w:top w:val="single" w:sz="6" w:space="0" w:color="auto"/>
              <w:left w:val="single" w:sz="6" w:space="0" w:color="auto"/>
              <w:bottom w:val="single" w:sz="6" w:space="0" w:color="auto"/>
              <w:right w:val="single" w:sz="6" w:space="0" w:color="auto"/>
            </w:tcBorders>
            <w:shd w:val="clear" w:color="auto" w:fill="F2F2F2"/>
            <w:vAlign w:val="center"/>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rPr>
              <w:t>КОЛИЧИНА</w:t>
            </w:r>
          </w:p>
        </w:tc>
        <w:tc>
          <w:tcPr>
            <w:tcW w:w="1246" w:type="dxa"/>
            <w:tcBorders>
              <w:top w:val="single" w:sz="6" w:space="0" w:color="auto"/>
              <w:left w:val="single" w:sz="6" w:space="0" w:color="auto"/>
              <w:bottom w:val="single" w:sz="6" w:space="0" w:color="auto"/>
              <w:right w:val="single" w:sz="6" w:space="0" w:color="auto"/>
            </w:tcBorders>
            <w:shd w:val="clear" w:color="auto" w:fill="F2F2F2"/>
            <w:vAlign w:val="center"/>
          </w:tcPr>
          <w:p w:rsidR="00E2740C" w:rsidRPr="005F49C5" w:rsidRDefault="00E2740C" w:rsidP="008D705B">
            <w:pPr>
              <w:autoSpaceDE w:val="0"/>
              <w:autoSpaceDN w:val="0"/>
              <w:adjustRightInd w:val="0"/>
              <w:jc w:val="center"/>
              <w:rPr>
                <w:rFonts w:asciiTheme="minorHAnsi" w:hAnsiTheme="minorHAnsi" w:cs="Calibri"/>
                <w:b/>
                <w:bCs/>
                <w:color w:val="000000"/>
                <w:sz w:val="22"/>
                <w:szCs w:val="22"/>
              </w:rPr>
            </w:pPr>
            <w:r w:rsidRPr="005F49C5">
              <w:rPr>
                <w:rFonts w:asciiTheme="minorHAnsi" w:hAnsiTheme="minorHAnsi" w:cs="Calibri"/>
                <w:b/>
                <w:bCs/>
                <w:color w:val="000000"/>
                <w:sz w:val="22"/>
                <w:szCs w:val="22"/>
              </w:rPr>
              <w:t>ЈЕДИНИЦА МЈЕРЕ</w:t>
            </w:r>
          </w:p>
        </w:tc>
        <w:tc>
          <w:tcPr>
            <w:tcW w:w="1448" w:type="dxa"/>
            <w:tcBorders>
              <w:top w:val="single" w:sz="6" w:space="0" w:color="auto"/>
              <w:left w:val="single" w:sz="6" w:space="0" w:color="auto"/>
              <w:bottom w:val="single" w:sz="6" w:space="0" w:color="auto"/>
              <w:right w:val="single" w:sz="6" w:space="0" w:color="auto"/>
            </w:tcBorders>
            <w:shd w:val="clear" w:color="auto" w:fill="F2F2F2"/>
            <w:vAlign w:val="center"/>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sr-Cyrl-RS"/>
              </w:rPr>
            </w:pPr>
            <w:r w:rsidRPr="005F49C5">
              <w:rPr>
                <w:rFonts w:asciiTheme="minorHAnsi" w:hAnsiTheme="minorHAnsi" w:cs="Calibri"/>
                <w:b/>
                <w:bCs/>
                <w:color w:val="000000"/>
                <w:sz w:val="22"/>
                <w:szCs w:val="22"/>
                <w:lang w:val="sr-Cyrl-RS"/>
              </w:rPr>
              <w:t>ЈЕДИНИЧНА  ЦИЈЕНА</w:t>
            </w:r>
          </w:p>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sr-Cyrl-RS"/>
              </w:rPr>
            </w:pPr>
            <w:r w:rsidRPr="005F49C5">
              <w:rPr>
                <w:rFonts w:asciiTheme="minorHAnsi" w:hAnsiTheme="minorHAnsi" w:cs="Calibri"/>
                <w:b/>
                <w:bCs/>
                <w:color w:val="000000"/>
                <w:sz w:val="22"/>
                <w:szCs w:val="22"/>
                <w:lang w:val="sr-Cyrl-RS"/>
              </w:rPr>
              <w:t>БЕЗ ПДВ-а</w:t>
            </w:r>
          </w:p>
        </w:tc>
        <w:tc>
          <w:tcPr>
            <w:tcW w:w="1415" w:type="dxa"/>
            <w:tcBorders>
              <w:top w:val="single" w:sz="6" w:space="0" w:color="auto"/>
              <w:left w:val="single" w:sz="6" w:space="0" w:color="auto"/>
              <w:bottom w:val="single" w:sz="6" w:space="0" w:color="auto"/>
              <w:right w:val="single" w:sz="6" w:space="0" w:color="auto"/>
            </w:tcBorders>
            <w:shd w:val="clear" w:color="auto" w:fill="F2F2F2"/>
            <w:vAlign w:val="center"/>
          </w:tcPr>
          <w:p w:rsidR="00E2740C" w:rsidRPr="005F49C5" w:rsidRDefault="00E2740C" w:rsidP="008D705B">
            <w:pPr>
              <w:autoSpaceDE w:val="0"/>
              <w:autoSpaceDN w:val="0"/>
              <w:adjustRightInd w:val="0"/>
              <w:jc w:val="center"/>
              <w:rPr>
                <w:rFonts w:asciiTheme="minorHAnsi" w:hAnsiTheme="minorHAnsi" w:cs="Calibri"/>
                <w:b/>
                <w:bCs/>
                <w:sz w:val="22"/>
                <w:szCs w:val="22"/>
                <w:lang w:val="bs-Latn-BA"/>
              </w:rPr>
            </w:pPr>
            <w:r w:rsidRPr="005F49C5">
              <w:rPr>
                <w:rFonts w:asciiTheme="minorHAnsi" w:hAnsiTheme="minorHAnsi" w:cs="Calibri"/>
                <w:b/>
                <w:bCs/>
                <w:sz w:val="22"/>
                <w:szCs w:val="22"/>
                <w:lang w:val="bs-Cyrl-BA"/>
              </w:rPr>
              <w:t>УКУПНА</w:t>
            </w:r>
            <w:r w:rsidRPr="005F49C5">
              <w:rPr>
                <w:rFonts w:asciiTheme="minorHAnsi" w:hAnsiTheme="minorHAnsi" w:cs="Calibri"/>
                <w:b/>
                <w:bCs/>
                <w:sz w:val="22"/>
                <w:szCs w:val="22"/>
              </w:rPr>
              <w:t xml:space="preserve"> </w:t>
            </w:r>
            <w:r w:rsidRPr="005F49C5">
              <w:rPr>
                <w:rFonts w:asciiTheme="minorHAnsi" w:hAnsiTheme="minorHAnsi" w:cs="Calibri"/>
                <w:b/>
                <w:bCs/>
                <w:sz w:val="22"/>
                <w:szCs w:val="22"/>
                <w:lang w:val="sr-Cyrl-RS"/>
              </w:rPr>
              <w:t>ЦИЈЕНА БЕЗ ПДВ-а КМ</w:t>
            </w:r>
          </w:p>
        </w:tc>
      </w:tr>
      <w:tr w:rsidR="00E2740C" w:rsidRPr="00AA12D4" w:rsidTr="00E2740C">
        <w:trPr>
          <w:cantSplit/>
          <w:trHeight w:hRule="exact" w:val="1187"/>
        </w:trPr>
        <w:tc>
          <w:tcPr>
            <w:tcW w:w="493" w:type="dxa"/>
            <w:tcBorders>
              <w:top w:val="single" w:sz="6" w:space="0" w:color="auto"/>
              <w:left w:val="single" w:sz="6" w:space="0" w:color="auto"/>
              <w:bottom w:val="single" w:sz="6" w:space="0" w:color="auto"/>
              <w:right w:val="single" w:sz="6" w:space="0" w:color="auto"/>
            </w:tcBorders>
            <w:vAlign w:val="center"/>
          </w:tcPr>
          <w:p w:rsidR="00E2740C" w:rsidRPr="00AA12D4" w:rsidRDefault="00E2740C" w:rsidP="008D705B">
            <w:pPr>
              <w:autoSpaceDE w:val="0"/>
              <w:autoSpaceDN w:val="0"/>
              <w:adjustRightInd w:val="0"/>
              <w:spacing w:after="480"/>
              <w:jc w:val="center"/>
              <w:rPr>
                <w:rFonts w:asciiTheme="minorHAnsi" w:hAnsiTheme="minorHAnsi" w:cs="Calibri"/>
                <w:b/>
                <w:bCs/>
                <w:color w:val="000000"/>
              </w:rPr>
            </w:pPr>
            <w:r w:rsidRPr="00AA12D4">
              <w:rPr>
                <w:rFonts w:asciiTheme="minorHAnsi" w:hAnsiTheme="minorHAnsi" w:cs="Calibri"/>
                <w:b/>
                <w:bCs/>
                <w:color w:val="000000"/>
              </w:rPr>
              <w:t>1</w:t>
            </w:r>
          </w:p>
        </w:tc>
        <w:tc>
          <w:tcPr>
            <w:tcW w:w="5521" w:type="dxa"/>
            <w:tcBorders>
              <w:top w:val="single" w:sz="6" w:space="0" w:color="auto"/>
              <w:left w:val="single" w:sz="6" w:space="0" w:color="auto"/>
              <w:bottom w:val="single" w:sz="6" w:space="0" w:color="auto"/>
              <w:right w:val="single" w:sz="6" w:space="0" w:color="auto"/>
            </w:tcBorders>
            <w:vAlign w:val="center"/>
          </w:tcPr>
          <w:p w:rsidR="00E2740C" w:rsidRDefault="00E2740C" w:rsidP="008D705B">
            <w:pPr>
              <w:pStyle w:val="Heading4"/>
              <w:rPr>
                <w:rFonts w:ascii="Calibri" w:hAnsi="Calibri" w:cs="Arial"/>
                <w:b/>
                <w:i w:val="0"/>
                <w:color w:val="000000" w:themeColor="text1"/>
                <w:sz w:val="20"/>
                <w:szCs w:val="20"/>
                <w:lang w:val="sr-Cyrl-RS"/>
              </w:rPr>
            </w:pPr>
            <w:r>
              <w:rPr>
                <w:rFonts w:ascii="Calibri" w:hAnsi="Calibri" w:cs="Arial"/>
                <w:b/>
                <w:i w:val="0"/>
                <w:color w:val="000000" w:themeColor="text1"/>
                <w:sz w:val="20"/>
                <w:szCs w:val="20"/>
                <w:lang w:val="sr-Cyrl-RS"/>
              </w:rPr>
              <w:t xml:space="preserve">                </w:t>
            </w:r>
            <w:r w:rsidRPr="00A82861">
              <w:rPr>
                <w:rFonts w:ascii="Calibri" w:hAnsi="Calibri" w:cs="Arial"/>
                <w:b/>
                <w:i w:val="0"/>
                <w:color w:val="000000" w:themeColor="text1"/>
                <w:sz w:val="20"/>
                <w:szCs w:val="20"/>
                <w:lang w:val="sr-Cyrl-RS"/>
              </w:rPr>
              <w:t>СТ</w:t>
            </w:r>
            <w:r>
              <w:rPr>
                <w:rFonts w:ascii="Calibri" w:hAnsi="Calibri" w:cs="Arial"/>
                <w:b/>
                <w:i w:val="0"/>
                <w:color w:val="000000" w:themeColor="text1"/>
                <w:sz w:val="20"/>
                <w:szCs w:val="20"/>
                <w:lang w:val="sr-Cyrl-RS"/>
              </w:rPr>
              <w:t>АМБЕНО КАНЦЕЛАРИЈСКИ КОНТЕЈНЕР</w:t>
            </w:r>
          </w:p>
          <w:p w:rsidR="00E2740C" w:rsidRPr="00822AA5" w:rsidRDefault="00E2740C" w:rsidP="00E2740C">
            <w:pPr>
              <w:pStyle w:val="ListParagraph"/>
              <w:numPr>
                <w:ilvl w:val="0"/>
                <w:numId w:val="39"/>
              </w:numPr>
              <w:contextualSpacing/>
              <w:rPr>
                <w:rFonts w:asciiTheme="minorHAnsi" w:hAnsiTheme="minorHAnsi" w:cstheme="minorHAnsi"/>
                <w:sz w:val="20"/>
                <w:lang w:val="sr-Cyrl-RS"/>
              </w:rPr>
            </w:pPr>
            <w:r w:rsidRPr="00822AA5">
              <w:rPr>
                <w:rFonts w:asciiTheme="minorHAnsi" w:hAnsiTheme="minorHAnsi" w:cstheme="minorHAnsi"/>
                <w:sz w:val="20"/>
                <w:lang w:val="sr-Cyrl-RS"/>
              </w:rPr>
              <w:t xml:space="preserve">Према техничкој спецификацији из Анекса </w:t>
            </w:r>
            <w:r w:rsidRPr="00822AA5">
              <w:rPr>
                <w:rFonts w:asciiTheme="minorHAnsi" w:hAnsiTheme="minorHAnsi" w:cstheme="minorHAnsi"/>
                <w:sz w:val="20"/>
                <w:lang w:val="bs-Latn-BA"/>
              </w:rPr>
              <w:t>V</w:t>
            </w:r>
          </w:p>
          <w:p w:rsidR="00E2740C" w:rsidRPr="00822AA5" w:rsidRDefault="00E2740C" w:rsidP="00E2740C">
            <w:pPr>
              <w:pStyle w:val="ListParagraph"/>
              <w:numPr>
                <w:ilvl w:val="0"/>
                <w:numId w:val="39"/>
              </w:numPr>
              <w:contextualSpacing/>
              <w:rPr>
                <w:rFonts w:asciiTheme="minorHAnsi" w:hAnsiTheme="minorHAnsi" w:cstheme="minorHAnsi"/>
                <w:sz w:val="20"/>
                <w:lang w:val="sr-Cyrl-RS"/>
              </w:rPr>
            </w:pPr>
            <w:r w:rsidRPr="00822AA5">
              <w:rPr>
                <w:rFonts w:asciiTheme="minorHAnsi" w:hAnsiTheme="minorHAnsi" w:cstheme="minorHAnsi"/>
                <w:sz w:val="20"/>
                <w:lang w:val="sr-Cyrl-RS"/>
              </w:rPr>
              <w:t>Произвођач ____________________________</w:t>
            </w:r>
            <w:r>
              <w:rPr>
                <w:rFonts w:asciiTheme="minorHAnsi" w:hAnsiTheme="minorHAnsi" w:cstheme="minorHAnsi"/>
                <w:sz w:val="20"/>
                <w:lang w:val="sr-Cyrl-RS"/>
              </w:rPr>
              <w:t>_</w:t>
            </w:r>
            <w:r w:rsidRPr="00822AA5">
              <w:rPr>
                <w:rFonts w:asciiTheme="minorHAnsi" w:hAnsiTheme="minorHAnsi" w:cstheme="minorHAnsi"/>
                <w:sz w:val="20"/>
                <w:lang w:val="sr-Cyrl-RS"/>
              </w:rPr>
              <w:t>;</w:t>
            </w:r>
          </w:p>
          <w:p w:rsidR="00E2740C" w:rsidRPr="00662EB8" w:rsidRDefault="00E2740C" w:rsidP="00E2740C">
            <w:pPr>
              <w:pStyle w:val="ListParagraph"/>
              <w:numPr>
                <w:ilvl w:val="0"/>
                <w:numId w:val="39"/>
              </w:numPr>
              <w:contextualSpacing/>
              <w:rPr>
                <w:rFonts w:asciiTheme="minorHAnsi" w:hAnsiTheme="minorHAnsi" w:cstheme="minorHAnsi"/>
                <w:b/>
                <w:sz w:val="20"/>
                <w:lang w:val="sr-Cyrl-RS"/>
              </w:rPr>
            </w:pPr>
            <w:r w:rsidRPr="00822AA5">
              <w:rPr>
                <w:rFonts w:asciiTheme="minorHAnsi" w:hAnsiTheme="minorHAnsi" w:cstheme="minorHAnsi"/>
                <w:sz w:val="20"/>
                <w:lang w:val="sr-Cyrl-RS"/>
              </w:rPr>
              <w:t>Земља поријекла _______________________</w:t>
            </w:r>
            <w:r>
              <w:rPr>
                <w:rFonts w:asciiTheme="minorHAnsi" w:hAnsiTheme="minorHAnsi" w:cstheme="minorHAnsi"/>
                <w:sz w:val="20"/>
                <w:lang w:val="sr-Cyrl-RS"/>
              </w:rPr>
              <w:t>_</w:t>
            </w:r>
            <w:r w:rsidRPr="00822AA5">
              <w:rPr>
                <w:rFonts w:asciiTheme="minorHAnsi" w:hAnsiTheme="minorHAnsi" w:cstheme="minorHAnsi"/>
                <w:sz w:val="20"/>
                <w:lang w:val="sr-Cyrl-RS"/>
              </w:rPr>
              <w:t>;</w:t>
            </w:r>
          </w:p>
        </w:tc>
        <w:tc>
          <w:tcPr>
            <w:tcW w:w="983" w:type="dxa"/>
            <w:tcBorders>
              <w:top w:val="single" w:sz="6" w:space="0" w:color="auto"/>
              <w:left w:val="single" w:sz="6" w:space="0" w:color="auto"/>
              <w:bottom w:val="single" w:sz="6" w:space="0" w:color="auto"/>
              <w:right w:val="single" w:sz="6" w:space="0" w:color="auto"/>
            </w:tcBorders>
            <w:vAlign w:val="center"/>
          </w:tcPr>
          <w:p w:rsidR="00E2740C" w:rsidRPr="00F25387" w:rsidRDefault="00E2740C" w:rsidP="008D705B">
            <w:pPr>
              <w:autoSpaceDE w:val="0"/>
              <w:autoSpaceDN w:val="0"/>
              <w:adjustRightInd w:val="0"/>
              <w:jc w:val="center"/>
              <w:rPr>
                <w:rFonts w:asciiTheme="minorHAnsi" w:hAnsiTheme="minorHAnsi" w:cs="Calibri"/>
                <w:b/>
                <w:bCs/>
                <w:color w:val="000000"/>
                <w:lang w:val="sr-Cyrl-RS"/>
              </w:rPr>
            </w:pPr>
            <w:r>
              <w:rPr>
                <w:rFonts w:asciiTheme="minorHAnsi" w:hAnsiTheme="minorHAnsi" w:cs="Calibri"/>
                <w:b/>
                <w:bCs/>
                <w:color w:val="000000"/>
                <w:lang w:val="sr-Cyrl-RS"/>
              </w:rPr>
              <w:t>20</w:t>
            </w:r>
          </w:p>
        </w:tc>
        <w:tc>
          <w:tcPr>
            <w:tcW w:w="1246" w:type="dxa"/>
            <w:tcBorders>
              <w:top w:val="single" w:sz="6" w:space="0" w:color="auto"/>
              <w:left w:val="single" w:sz="6" w:space="0" w:color="auto"/>
              <w:bottom w:val="single" w:sz="6" w:space="0" w:color="auto"/>
              <w:right w:val="single" w:sz="6" w:space="0" w:color="auto"/>
            </w:tcBorders>
            <w:vAlign w:val="center"/>
          </w:tcPr>
          <w:p w:rsidR="00E2740C" w:rsidRPr="00FF3EF6" w:rsidRDefault="00E2740C" w:rsidP="008D705B">
            <w:pPr>
              <w:autoSpaceDE w:val="0"/>
              <w:autoSpaceDN w:val="0"/>
              <w:adjustRightInd w:val="0"/>
              <w:jc w:val="center"/>
              <w:rPr>
                <w:rFonts w:asciiTheme="minorHAnsi" w:hAnsiTheme="minorHAnsi" w:cs="Calibri"/>
                <w:b/>
                <w:bCs/>
                <w:color w:val="000000"/>
                <w:sz w:val="28"/>
                <w:szCs w:val="28"/>
                <w:lang w:val="sr-Cyrl-RS"/>
              </w:rPr>
            </w:pPr>
            <w:r>
              <w:rPr>
                <w:rFonts w:asciiTheme="minorHAnsi" w:hAnsiTheme="minorHAnsi" w:cs="Calibri"/>
                <w:b/>
                <w:bCs/>
                <w:color w:val="000000"/>
                <w:sz w:val="28"/>
                <w:szCs w:val="28"/>
                <w:lang w:val="sr-Cyrl-RS"/>
              </w:rPr>
              <w:t>КОМАД</w:t>
            </w:r>
          </w:p>
        </w:tc>
        <w:tc>
          <w:tcPr>
            <w:tcW w:w="1448"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r w:rsidR="00E2740C" w:rsidRPr="00AA12D4" w:rsidTr="00E2740C">
        <w:trPr>
          <w:cantSplit/>
          <w:trHeight w:val="240"/>
        </w:trPr>
        <w:tc>
          <w:tcPr>
            <w:tcW w:w="9694" w:type="dxa"/>
            <w:gridSpan w:val="5"/>
            <w:tcBorders>
              <w:top w:val="single" w:sz="6" w:space="0" w:color="auto"/>
              <w:left w:val="single" w:sz="6" w:space="0" w:color="auto"/>
              <w:bottom w:val="single" w:sz="6" w:space="0" w:color="auto"/>
              <w:right w:val="single" w:sz="6" w:space="0" w:color="auto"/>
            </w:tcBorders>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w:t>
            </w:r>
            <w:r w:rsidRPr="005F49C5">
              <w:rPr>
                <w:rFonts w:asciiTheme="minorHAnsi" w:hAnsiTheme="minorHAnsi" w:cs="Calibri"/>
                <w:b/>
                <w:bCs/>
                <w:color w:val="000000"/>
                <w:sz w:val="22"/>
                <w:szCs w:val="22"/>
                <w:lang w:val="bs-Latn-BA"/>
              </w:rPr>
              <w:t xml:space="preserve">A </w:t>
            </w:r>
            <w:r w:rsidRPr="005F49C5">
              <w:rPr>
                <w:rFonts w:asciiTheme="minorHAnsi" w:hAnsiTheme="minorHAnsi" w:cs="Calibri"/>
                <w:b/>
                <w:bCs/>
                <w:color w:val="000000"/>
                <w:sz w:val="22"/>
                <w:szCs w:val="22"/>
                <w:lang w:val="sr-Cyrl-RS"/>
              </w:rPr>
              <w:t>ЦИЈЕНА</w:t>
            </w:r>
            <w:r w:rsidRPr="005F49C5">
              <w:rPr>
                <w:rFonts w:asciiTheme="minorHAnsi" w:hAnsiTheme="minorHAnsi" w:cs="Calibri"/>
                <w:b/>
                <w:bCs/>
                <w:color w:val="000000"/>
                <w:sz w:val="22"/>
                <w:szCs w:val="22"/>
                <w:lang w:val="bs-Cyrl-BA"/>
              </w:rPr>
              <w:t xml:space="preserve"> БЕЗ ПДВ-а</w:t>
            </w: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r w:rsidR="00E2740C" w:rsidRPr="00AA12D4" w:rsidTr="00E2740C">
        <w:trPr>
          <w:cantSplit/>
          <w:trHeight w:val="215"/>
        </w:trPr>
        <w:tc>
          <w:tcPr>
            <w:tcW w:w="9694" w:type="dxa"/>
            <w:gridSpan w:val="5"/>
            <w:tcBorders>
              <w:top w:val="single" w:sz="6" w:space="0" w:color="auto"/>
              <w:left w:val="single" w:sz="6" w:space="0" w:color="auto"/>
              <w:bottom w:val="single" w:sz="6" w:space="0" w:color="auto"/>
              <w:right w:val="single" w:sz="6" w:space="0" w:color="auto"/>
            </w:tcBorders>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 xml:space="preserve"> ПОНУЂЕНИ ПОПУСТ </w:t>
            </w: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r w:rsidR="00E2740C" w:rsidRPr="00AA12D4" w:rsidTr="00E2740C">
        <w:trPr>
          <w:cantSplit/>
          <w:trHeight w:val="171"/>
        </w:trPr>
        <w:tc>
          <w:tcPr>
            <w:tcW w:w="9694" w:type="dxa"/>
            <w:gridSpan w:val="5"/>
            <w:tcBorders>
              <w:top w:val="single" w:sz="6" w:space="0" w:color="auto"/>
              <w:left w:val="single" w:sz="6" w:space="0" w:color="auto"/>
              <w:bottom w:val="single" w:sz="6" w:space="0" w:color="auto"/>
              <w:right w:val="single" w:sz="6" w:space="0" w:color="auto"/>
            </w:tcBorders>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w:t>
            </w:r>
            <w:r w:rsidRPr="005F49C5">
              <w:rPr>
                <w:rFonts w:asciiTheme="minorHAnsi" w:hAnsiTheme="minorHAnsi" w:cs="Calibri"/>
                <w:b/>
                <w:bCs/>
                <w:color w:val="000000"/>
                <w:sz w:val="22"/>
                <w:szCs w:val="22"/>
                <w:lang w:val="bs-Latn-BA"/>
              </w:rPr>
              <w:t xml:space="preserve">A </w:t>
            </w:r>
            <w:r w:rsidRPr="005F49C5">
              <w:rPr>
                <w:rFonts w:asciiTheme="minorHAnsi" w:hAnsiTheme="minorHAnsi" w:cs="Calibri"/>
                <w:b/>
                <w:bCs/>
                <w:color w:val="000000"/>
                <w:sz w:val="22"/>
                <w:szCs w:val="22"/>
                <w:lang w:val="sr-Cyrl-RS"/>
              </w:rPr>
              <w:t>ЦИЈЕНА</w:t>
            </w:r>
            <w:r w:rsidRPr="005F49C5">
              <w:rPr>
                <w:rFonts w:asciiTheme="minorHAnsi" w:hAnsiTheme="minorHAnsi" w:cs="Calibri"/>
                <w:b/>
                <w:bCs/>
                <w:color w:val="000000"/>
                <w:sz w:val="22"/>
                <w:szCs w:val="22"/>
                <w:lang w:val="bs-Cyrl-BA"/>
              </w:rPr>
              <w:t xml:space="preserve"> СА ПОПУСТОМ БЕЗ ПДВ-а</w:t>
            </w: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r w:rsidR="00E2740C" w:rsidRPr="00AA12D4" w:rsidTr="00E2740C">
        <w:trPr>
          <w:cantSplit/>
          <w:trHeight w:val="197"/>
        </w:trPr>
        <w:tc>
          <w:tcPr>
            <w:tcW w:w="9694" w:type="dxa"/>
            <w:gridSpan w:val="5"/>
            <w:tcBorders>
              <w:top w:val="single" w:sz="6" w:space="0" w:color="auto"/>
              <w:left w:val="single" w:sz="6" w:space="0" w:color="auto"/>
              <w:bottom w:val="single" w:sz="6" w:space="0" w:color="auto"/>
              <w:right w:val="single" w:sz="6" w:space="0" w:color="auto"/>
            </w:tcBorders>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ПДВ 17%</w:t>
            </w: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r w:rsidR="00E2740C" w:rsidRPr="00AA12D4" w:rsidTr="00E2740C">
        <w:trPr>
          <w:cantSplit/>
          <w:trHeight w:val="189"/>
        </w:trPr>
        <w:tc>
          <w:tcPr>
            <w:tcW w:w="9694" w:type="dxa"/>
            <w:gridSpan w:val="5"/>
            <w:tcBorders>
              <w:top w:val="single" w:sz="6" w:space="0" w:color="auto"/>
              <w:left w:val="single" w:sz="6" w:space="0" w:color="auto"/>
              <w:bottom w:val="single" w:sz="6" w:space="0" w:color="auto"/>
              <w:right w:val="single" w:sz="6" w:space="0" w:color="auto"/>
            </w:tcBorders>
          </w:tcPr>
          <w:p w:rsidR="00E2740C" w:rsidRPr="005F49C5" w:rsidRDefault="00E2740C" w:rsidP="008D705B">
            <w:pPr>
              <w:autoSpaceDE w:val="0"/>
              <w:autoSpaceDN w:val="0"/>
              <w:adjustRightInd w:val="0"/>
              <w:jc w:val="center"/>
              <w:rPr>
                <w:rFonts w:asciiTheme="minorHAnsi" w:hAnsiTheme="minorHAnsi" w:cs="Calibri"/>
                <w:b/>
                <w:bCs/>
                <w:color w:val="000000"/>
                <w:sz w:val="22"/>
                <w:szCs w:val="22"/>
                <w:lang w:val="bs-Cyrl-BA"/>
              </w:rPr>
            </w:pPr>
            <w:r w:rsidRPr="005F49C5">
              <w:rPr>
                <w:rFonts w:asciiTheme="minorHAnsi" w:hAnsiTheme="minorHAnsi" w:cs="Calibri"/>
                <w:b/>
                <w:bCs/>
                <w:color w:val="000000"/>
                <w:sz w:val="22"/>
                <w:szCs w:val="22"/>
                <w:lang w:val="bs-Cyrl-BA"/>
              </w:rPr>
              <w:t>УКУПНО СА УРАЧУНАТИМ ПДВ-ом 17%   у  КМ</w:t>
            </w:r>
          </w:p>
        </w:tc>
        <w:tc>
          <w:tcPr>
            <w:tcW w:w="1415" w:type="dxa"/>
            <w:tcBorders>
              <w:top w:val="single" w:sz="6" w:space="0" w:color="auto"/>
              <w:left w:val="single" w:sz="6" w:space="0" w:color="auto"/>
              <w:bottom w:val="single" w:sz="6" w:space="0" w:color="auto"/>
              <w:right w:val="single" w:sz="6" w:space="0" w:color="auto"/>
            </w:tcBorders>
          </w:tcPr>
          <w:p w:rsidR="00E2740C" w:rsidRPr="00AA12D4" w:rsidRDefault="00E2740C" w:rsidP="008D705B">
            <w:pPr>
              <w:autoSpaceDE w:val="0"/>
              <w:autoSpaceDN w:val="0"/>
              <w:adjustRightInd w:val="0"/>
              <w:jc w:val="center"/>
              <w:rPr>
                <w:rFonts w:asciiTheme="minorHAnsi" w:hAnsiTheme="minorHAnsi" w:cs="Calibri"/>
                <w:b/>
                <w:bCs/>
                <w:color w:val="000000"/>
                <w:lang w:val="bs-Cyrl-BA"/>
              </w:rPr>
            </w:pPr>
          </w:p>
        </w:tc>
      </w:tr>
    </w:tbl>
    <w:p w:rsidR="00E2740C" w:rsidRDefault="00E2740C" w:rsidP="00E2740C">
      <w:pPr>
        <w:spacing w:line="276" w:lineRule="auto"/>
        <w:jc w:val="both"/>
        <w:rPr>
          <w:rFonts w:ascii="Calibri" w:hAnsi="Calibri"/>
          <w:b/>
          <w:sz w:val="20"/>
          <w:lang w:val="sr-Cyrl-RS"/>
        </w:rPr>
      </w:pPr>
    </w:p>
    <w:p w:rsidR="00E2740C" w:rsidRDefault="00E2740C" w:rsidP="00E2740C">
      <w:pPr>
        <w:spacing w:line="276" w:lineRule="auto"/>
        <w:jc w:val="both"/>
        <w:rPr>
          <w:rFonts w:ascii="Calibri" w:hAnsi="Calibri" w:cs="Arial"/>
          <w:sz w:val="20"/>
          <w:lang w:val="sr-Cyrl-RS"/>
        </w:rPr>
      </w:pPr>
      <w:r>
        <w:rPr>
          <w:rFonts w:ascii="Calibri" w:hAnsi="Calibri"/>
          <w:b/>
          <w:sz w:val="20"/>
          <w:lang w:val="sr-Cyrl-RS"/>
        </w:rPr>
        <w:t>РОК ИСПОРУКЕ</w:t>
      </w:r>
      <w:r>
        <w:rPr>
          <w:rFonts w:ascii="Calibri" w:hAnsi="Calibri"/>
          <w:sz w:val="20"/>
          <w:lang w:val="sr-Cyrl-RS"/>
        </w:rPr>
        <w:t xml:space="preserve"> :</w:t>
      </w:r>
      <w:r>
        <w:rPr>
          <w:rFonts w:ascii="Calibri" w:hAnsi="Calibri" w:cs="Arial"/>
          <w:sz w:val="20"/>
        </w:rPr>
        <w:t xml:space="preserve"> </w:t>
      </w:r>
      <w:r>
        <w:rPr>
          <w:rFonts w:ascii="Calibri" w:hAnsi="Calibri" w:cs="Arial"/>
          <w:sz w:val="20"/>
          <w:lang w:val="en-US"/>
        </w:rPr>
        <w:t xml:space="preserve"> </w:t>
      </w:r>
      <w:r>
        <w:rPr>
          <w:rFonts w:ascii="Calibri" w:hAnsi="Calibri" w:cs="Arial"/>
          <w:sz w:val="20"/>
          <w:lang w:val="sr-Cyrl-RS"/>
        </w:rPr>
        <w:t xml:space="preserve">максимално </w:t>
      </w:r>
      <w:r>
        <w:rPr>
          <w:rFonts w:ascii="Calibri" w:hAnsi="Calibri" w:cs="Arial"/>
          <w:b/>
          <w:sz w:val="20"/>
        </w:rPr>
        <w:t>3</w:t>
      </w:r>
      <w:r>
        <w:rPr>
          <w:rFonts w:ascii="Calibri" w:hAnsi="Calibri" w:cs="Arial"/>
          <w:b/>
          <w:sz w:val="20"/>
          <w:lang w:val="sr-Cyrl-RS"/>
        </w:rPr>
        <w:t xml:space="preserve"> дана</w:t>
      </w:r>
      <w:r>
        <w:rPr>
          <w:rFonts w:ascii="Calibri" w:hAnsi="Calibri" w:cs="Arial"/>
          <w:sz w:val="20"/>
          <w:lang w:val="sr-Cyrl-RS"/>
        </w:rPr>
        <w:t xml:space="preserve"> од потписивања уговора и </w:t>
      </w:r>
      <w:r>
        <w:rPr>
          <w:rFonts w:ascii="Calibri" w:hAnsi="Calibri" w:cs="Arial"/>
          <w:sz w:val="20"/>
        </w:rPr>
        <w:t>достављања наруџбе;</w:t>
      </w:r>
    </w:p>
    <w:p w:rsidR="00E2740C" w:rsidRDefault="00E2740C" w:rsidP="00E2740C">
      <w:pPr>
        <w:spacing w:line="276" w:lineRule="auto"/>
        <w:jc w:val="both"/>
        <w:rPr>
          <w:rFonts w:ascii="Calibri" w:hAnsi="Calibri"/>
          <w:sz w:val="20"/>
          <w:lang w:val="sr-Cyrl-RS"/>
        </w:rPr>
      </w:pPr>
      <w:r>
        <w:rPr>
          <w:rFonts w:ascii="Calibri" w:hAnsi="Calibri"/>
          <w:b/>
          <w:sz w:val="20"/>
          <w:lang w:val="sr-Cyrl-RS"/>
        </w:rPr>
        <w:t>УСЛОВИ ПЛАЋАЊА</w:t>
      </w:r>
      <w:r>
        <w:rPr>
          <w:rFonts w:ascii="Calibri" w:hAnsi="Calibri"/>
          <w:sz w:val="20"/>
          <w:lang w:val="sr-Cyrl-RS"/>
        </w:rPr>
        <w:t xml:space="preserve"> :  До </w:t>
      </w:r>
      <w:r w:rsidRPr="00A16D55">
        <w:rPr>
          <w:rFonts w:ascii="Calibri" w:hAnsi="Calibri"/>
          <w:b/>
          <w:sz w:val="20"/>
          <w:lang w:val="sr-Cyrl-RS"/>
        </w:rPr>
        <w:t>60 дана</w:t>
      </w:r>
      <w:r>
        <w:rPr>
          <w:rFonts w:ascii="Calibri" w:hAnsi="Calibri"/>
          <w:sz w:val="20"/>
          <w:lang w:val="sr-Cyrl-RS"/>
        </w:rPr>
        <w:t xml:space="preserve"> од испоруке и испостаљања фактуре ;</w:t>
      </w:r>
    </w:p>
    <w:p w:rsidR="00E2740C" w:rsidRDefault="00E2740C" w:rsidP="00E2740C">
      <w:pPr>
        <w:spacing w:line="276" w:lineRule="auto"/>
        <w:jc w:val="both"/>
        <w:rPr>
          <w:rFonts w:ascii="Calibri" w:hAnsi="Calibri" w:cs="Arial"/>
          <w:sz w:val="20"/>
          <w:lang w:val="sr-Cyrl-RS"/>
        </w:rPr>
      </w:pPr>
      <w:r>
        <w:rPr>
          <w:rFonts w:ascii="Calibri" w:hAnsi="Calibri" w:cs="Arial"/>
          <w:b/>
          <w:sz w:val="20"/>
          <w:lang w:val="sr-Cyrl-RS"/>
        </w:rPr>
        <w:t>МЈЕСТО ИСПОРУКЕ</w:t>
      </w:r>
      <w:r>
        <w:rPr>
          <w:rFonts w:ascii="Calibri" w:hAnsi="Calibri" w:cs="Arial"/>
          <w:sz w:val="20"/>
          <w:lang w:val="sr-Cyrl-RS"/>
        </w:rPr>
        <w:t xml:space="preserve"> :  Источно Сарајево;</w:t>
      </w:r>
    </w:p>
    <w:p w:rsidR="00E2740C" w:rsidRPr="00694F31" w:rsidRDefault="00E2740C" w:rsidP="00E2740C">
      <w:pPr>
        <w:spacing w:line="276" w:lineRule="auto"/>
        <w:jc w:val="both"/>
        <w:rPr>
          <w:rFonts w:ascii="Calibri" w:hAnsi="Calibri" w:cs="Arial"/>
          <w:sz w:val="20"/>
          <w:lang w:val="sr-Cyrl-RS"/>
        </w:rPr>
      </w:pPr>
      <w:r w:rsidRPr="00A16D55">
        <w:rPr>
          <w:rFonts w:ascii="Calibri" w:hAnsi="Calibri" w:cs="Arial"/>
          <w:b/>
          <w:sz w:val="20"/>
          <w:lang w:val="sr-Cyrl-RS"/>
        </w:rPr>
        <w:t>ГАРАНЦИЈА :</w:t>
      </w:r>
      <w:r>
        <w:rPr>
          <w:rFonts w:ascii="Calibri" w:hAnsi="Calibri" w:cs="Arial"/>
          <w:sz w:val="20"/>
          <w:lang w:val="sr-Cyrl-RS"/>
        </w:rPr>
        <w:t xml:space="preserve"> Минимално </w:t>
      </w:r>
      <w:r w:rsidRPr="00A16D55">
        <w:rPr>
          <w:rFonts w:ascii="Calibri" w:hAnsi="Calibri" w:cs="Arial"/>
          <w:b/>
          <w:sz w:val="20"/>
          <w:lang w:val="sr-Cyrl-RS"/>
        </w:rPr>
        <w:t>24 мјесеца</w:t>
      </w:r>
      <w:r>
        <w:rPr>
          <w:rFonts w:ascii="Calibri" w:hAnsi="Calibri" w:cs="Arial"/>
          <w:b/>
          <w:sz w:val="20"/>
          <w:lang w:val="sr-Cyrl-RS"/>
        </w:rPr>
        <w:t>;</w:t>
      </w:r>
    </w:p>
    <w:p w:rsidR="00E2740C" w:rsidRPr="005F49C5" w:rsidRDefault="00E2740C" w:rsidP="00E2740C">
      <w:pPr>
        <w:shd w:val="clear" w:color="auto" w:fill="F2F2F2"/>
        <w:tabs>
          <w:tab w:val="center" w:pos="4320"/>
          <w:tab w:val="right" w:pos="8640"/>
        </w:tabs>
        <w:jc w:val="both"/>
        <w:rPr>
          <w:rFonts w:ascii="Calibri" w:hAnsi="Calibri"/>
          <w:bCs/>
          <w:sz w:val="18"/>
          <w:szCs w:val="18"/>
          <w:lang w:val="sr-Cyrl-RS"/>
        </w:rPr>
      </w:pPr>
      <w:r w:rsidRPr="005F49C5">
        <w:rPr>
          <w:rFonts w:ascii="Calibri" w:hAnsi="Calibri"/>
          <w:bCs/>
          <w:sz w:val="18"/>
          <w:szCs w:val="18"/>
          <w:lang w:val="sr-Cyrl-RS"/>
        </w:rPr>
        <w:t>Понуђач је упознат да не може мјењати нити допуњавати понуђену спецификацију , односно да му у противном  понуда може бити одбијена као неприхватљива.</w:t>
      </w:r>
    </w:p>
    <w:p w:rsidR="00E2740C" w:rsidRPr="005F49C5" w:rsidRDefault="00E2740C" w:rsidP="00E2740C">
      <w:pPr>
        <w:rPr>
          <w:rFonts w:asciiTheme="minorHAnsi" w:hAnsiTheme="minorHAnsi"/>
          <w:b/>
          <w:bCs/>
          <w:sz w:val="18"/>
          <w:szCs w:val="18"/>
          <w:lang w:val="bs-Latn-BA"/>
        </w:rPr>
      </w:pPr>
      <w:r w:rsidRPr="005F49C5">
        <w:rPr>
          <w:rFonts w:asciiTheme="minorHAnsi" w:hAnsiTheme="minorHAnsi"/>
          <w:b/>
          <w:sz w:val="18"/>
          <w:szCs w:val="18"/>
          <w:highlight w:val="lightGray"/>
        </w:rPr>
        <w:t xml:space="preserve">Прихватамо све услове уговорног органа који су дефинисани тендерском документацијом и услове из нацрта </w:t>
      </w:r>
      <w:r w:rsidRPr="005F49C5">
        <w:rPr>
          <w:rFonts w:asciiTheme="minorHAnsi" w:hAnsiTheme="minorHAnsi"/>
          <w:b/>
          <w:sz w:val="18"/>
          <w:szCs w:val="18"/>
          <w:highlight w:val="lightGray"/>
          <w:shd w:val="clear" w:color="auto" w:fill="D9D9D9" w:themeFill="background1" w:themeFillShade="D9"/>
        </w:rPr>
        <w:t>уговора</w:t>
      </w:r>
      <w:r w:rsidRPr="005F49C5">
        <w:rPr>
          <w:rFonts w:asciiTheme="minorHAnsi" w:hAnsiTheme="minorHAnsi"/>
          <w:b/>
          <w:sz w:val="18"/>
          <w:szCs w:val="18"/>
          <w:shd w:val="clear" w:color="auto" w:fill="D9D9D9" w:themeFill="background1" w:themeFillShade="D9"/>
          <w:lang w:val="bs-Latn-BA"/>
        </w:rPr>
        <w:t>.</w:t>
      </w:r>
    </w:p>
    <w:p w:rsidR="00E2740C" w:rsidRPr="005F49C5" w:rsidRDefault="00E2740C" w:rsidP="00E2740C">
      <w:pPr>
        <w:pStyle w:val="ListParagraph"/>
        <w:ind w:left="360"/>
        <w:rPr>
          <w:rFonts w:asciiTheme="minorHAnsi" w:hAnsiTheme="minorHAnsi"/>
          <w:b/>
          <w:bCs/>
          <w:sz w:val="18"/>
          <w:szCs w:val="18"/>
        </w:rPr>
      </w:pPr>
    </w:p>
    <w:p w:rsidR="00E2740C" w:rsidRPr="005F49C5" w:rsidRDefault="00E2740C" w:rsidP="00E2740C">
      <w:pPr>
        <w:numPr>
          <w:ilvl w:val="0"/>
          <w:numId w:val="36"/>
        </w:numPr>
        <w:ind w:hanging="720"/>
        <w:jc w:val="both"/>
        <w:rPr>
          <w:rFonts w:ascii="Calibri" w:hAnsi="Calibri"/>
          <w:sz w:val="18"/>
          <w:szCs w:val="18"/>
          <w:u w:val="single"/>
        </w:rPr>
      </w:pPr>
      <w:r w:rsidRPr="005F49C5">
        <w:rPr>
          <w:rFonts w:ascii="Calibri" w:hAnsi="Calibri"/>
          <w:sz w:val="18"/>
          <w:szCs w:val="18"/>
        </w:rPr>
        <w:t>Цијене морају бити изражене у КМ. З</w:t>
      </w:r>
      <w:r w:rsidRPr="005F49C5">
        <w:rPr>
          <w:rFonts w:ascii="Calibri" w:hAnsi="Calibri"/>
          <w:sz w:val="18"/>
          <w:szCs w:val="18"/>
          <w:lang w:val="hr-BA"/>
        </w:rPr>
        <w:t>а сваку ставку у понуди мора се навести цијена.</w:t>
      </w:r>
    </w:p>
    <w:p w:rsidR="00E2740C" w:rsidRPr="005F49C5" w:rsidRDefault="00E2740C" w:rsidP="00E2740C">
      <w:pPr>
        <w:numPr>
          <w:ilvl w:val="0"/>
          <w:numId w:val="36"/>
        </w:numPr>
        <w:ind w:hanging="720"/>
        <w:jc w:val="both"/>
        <w:rPr>
          <w:rFonts w:ascii="Calibri" w:hAnsi="Calibri"/>
          <w:sz w:val="18"/>
          <w:szCs w:val="18"/>
          <w:u w:val="single"/>
        </w:rPr>
      </w:pPr>
      <w:r w:rsidRPr="005F49C5">
        <w:rPr>
          <w:rFonts w:ascii="Calibri" w:hAnsi="Calibri"/>
          <w:sz w:val="18"/>
          <w:szCs w:val="18"/>
          <w:lang w:val="sr-Cyrl-RS"/>
        </w:rPr>
        <w:t>Цијена понуде садржи све накнаде које уговорни  орган треба платити добављачу.Уговорни ораган не смије имати никакве додатне трошкове осим оних који су наведени у овом образцу.</w:t>
      </w:r>
    </w:p>
    <w:p w:rsidR="00E2740C" w:rsidRPr="005F49C5" w:rsidRDefault="00E2740C" w:rsidP="00E2740C">
      <w:pPr>
        <w:numPr>
          <w:ilvl w:val="0"/>
          <w:numId w:val="36"/>
        </w:numPr>
        <w:ind w:hanging="720"/>
        <w:jc w:val="both"/>
        <w:rPr>
          <w:rFonts w:ascii="Calibri" w:hAnsi="Calibri"/>
          <w:sz w:val="18"/>
          <w:szCs w:val="18"/>
        </w:rPr>
      </w:pPr>
      <w:r w:rsidRPr="005F49C5">
        <w:rPr>
          <w:rFonts w:ascii="Calibri" w:hAnsi="Calibri"/>
          <w:sz w:val="18"/>
          <w:szCs w:val="18"/>
          <w:lang w:val="hr-BA"/>
        </w:rPr>
        <w:t xml:space="preserve">У случају разлика између јединичних цијена и укупног износа, исправка ће се извршити у складу са </w:t>
      </w:r>
      <w:r w:rsidRPr="005F49C5">
        <w:rPr>
          <w:rFonts w:ascii="Calibri" w:hAnsi="Calibri"/>
          <w:sz w:val="18"/>
          <w:szCs w:val="18"/>
          <w:lang w:val="ru-RU"/>
        </w:rPr>
        <w:t>јединичним цијенама.</w:t>
      </w:r>
    </w:p>
    <w:p w:rsidR="00E2740C" w:rsidRPr="005F49C5" w:rsidRDefault="00E2740C" w:rsidP="00E2740C">
      <w:pPr>
        <w:numPr>
          <w:ilvl w:val="0"/>
          <w:numId w:val="36"/>
        </w:numPr>
        <w:ind w:hanging="720"/>
        <w:jc w:val="both"/>
        <w:rPr>
          <w:rFonts w:ascii="Calibri" w:hAnsi="Calibri"/>
          <w:sz w:val="18"/>
          <w:szCs w:val="18"/>
        </w:rPr>
      </w:pPr>
      <w:r w:rsidRPr="005F49C5">
        <w:rPr>
          <w:rFonts w:ascii="Calibri" w:hAnsi="Calibri"/>
          <w:sz w:val="18"/>
          <w:szCs w:val="18"/>
          <w:lang w:val="ru-RU"/>
        </w:rPr>
        <w:t>Јединична цијена ставке се не сматра рачунском грешком, односно не може се исправљати.</w:t>
      </w:r>
    </w:p>
    <w:p w:rsidR="00E2740C" w:rsidRPr="005F49C5" w:rsidRDefault="00E2740C" w:rsidP="00E2740C">
      <w:pPr>
        <w:numPr>
          <w:ilvl w:val="0"/>
          <w:numId w:val="36"/>
        </w:numPr>
        <w:ind w:hanging="720"/>
        <w:jc w:val="both"/>
        <w:rPr>
          <w:rFonts w:ascii="Calibri" w:hAnsi="Calibri"/>
          <w:sz w:val="18"/>
          <w:szCs w:val="18"/>
        </w:rPr>
      </w:pPr>
      <w:r w:rsidRPr="005F49C5">
        <w:rPr>
          <w:rFonts w:ascii="Calibri" w:hAnsi="Calibri"/>
          <w:sz w:val="18"/>
          <w:szCs w:val="18"/>
          <w:lang w:val="sr-Cyrl-RS"/>
        </w:rPr>
        <w:t>Понуда важи 90 дана</w:t>
      </w:r>
    </w:p>
    <w:p w:rsidR="00E2740C" w:rsidRPr="00B676B8" w:rsidRDefault="00E2740C" w:rsidP="00E2740C">
      <w:pPr>
        <w:pStyle w:val="ListParagraph"/>
        <w:jc w:val="both"/>
        <w:rPr>
          <w:rFonts w:ascii="Calibri" w:hAnsi="Calibri" w:cs="Calibri"/>
          <w:sz w:val="20"/>
        </w:rPr>
      </w:pPr>
      <w:r w:rsidRPr="00A62920">
        <w:rPr>
          <w:rFonts w:ascii="Calibri" w:hAnsi="Calibri" w:cs="Calibri"/>
          <w:b/>
          <w:sz w:val="20"/>
        </w:rPr>
        <w:t xml:space="preserve">              </w:t>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Pr>
          <w:rFonts w:ascii="Calibri" w:hAnsi="Calibri" w:cs="Calibri"/>
          <w:b/>
          <w:sz w:val="20"/>
          <w:lang w:val="bs-Latn-BA"/>
        </w:rPr>
        <w:tab/>
      </w:r>
      <w:r w:rsidRPr="00B676B8">
        <w:rPr>
          <w:rFonts w:ascii="Calibri" w:hAnsi="Calibri" w:cs="Calibri"/>
          <w:sz w:val="20"/>
          <w:lang w:val="bs-Latn-BA"/>
        </w:rPr>
        <w:t xml:space="preserve"> </w:t>
      </w:r>
      <w:r w:rsidRPr="00B676B8">
        <w:rPr>
          <w:rFonts w:ascii="Calibri" w:hAnsi="Calibri" w:cs="Calibri"/>
          <w:sz w:val="20"/>
        </w:rPr>
        <w:t>ПЕЧАТ ПОНУЂАЧА:</w:t>
      </w:r>
    </w:p>
    <w:p w:rsidR="00E2740C" w:rsidRPr="00B676B8" w:rsidRDefault="00E2740C" w:rsidP="00E2740C">
      <w:pPr>
        <w:jc w:val="both"/>
        <w:rPr>
          <w:rFonts w:ascii="Calibri" w:hAnsi="Calibri" w:cs="Calibri"/>
          <w:sz w:val="20"/>
          <w:lang w:val="bs-Latn-BA"/>
        </w:rPr>
      </w:pPr>
    </w:p>
    <w:p w:rsidR="00E2740C" w:rsidRPr="00B676B8" w:rsidRDefault="00E2740C" w:rsidP="00E2740C">
      <w:pPr>
        <w:jc w:val="both"/>
        <w:rPr>
          <w:rFonts w:ascii="Calibri" w:hAnsi="Calibri" w:cs="Calibri"/>
          <w:sz w:val="20"/>
          <w:lang w:val="bs-Latn-BA"/>
        </w:rPr>
      </w:pPr>
      <w:r w:rsidRPr="00B676B8">
        <w:rPr>
          <w:rFonts w:ascii="Calibri" w:hAnsi="Calibri" w:cs="Calibri"/>
          <w:sz w:val="20"/>
        </w:rPr>
        <w:t xml:space="preserve">                   </w:t>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rPr>
        <w:tab/>
        <w:t xml:space="preserve"> ПОТПИС </w:t>
      </w:r>
      <w:r w:rsidRPr="00B676B8">
        <w:rPr>
          <w:rFonts w:ascii="Calibri" w:hAnsi="Calibri" w:cs="Calibri"/>
          <w:sz w:val="20"/>
          <w:lang w:val="sr-Cyrl-RS"/>
        </w:rPr>
        <w:t xml:space="preserve">ПОНУЂАЧА </w:t>
      </w:r>
      <w:r>
        <w:rPr>
          <w:rFonts w:ascii="Calibri" w:hAnsi="Calibri" w:cs="Calibri"/>
          <w:sz w:val="20"/>
        </w:rPr>
        <w:t>:________________</w:t>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rPr>
        <w:tab/>
      </w:r>
      <w:r w:rsidRPr="00B676B8">
        <w:rPr>
          <w:rFonts w:ascii="Calibri" w:hAnsi="Calibri" w:cs="Calibri"/>
          <w:sz w:val="20"/>
          <w:lang w:val="bs-Latn-BA"/>
        </w:rPr>
        <w:tab/>
      </w:r>
      <w:r w:rsidRPr="00B676B8">
        <w:rPr>
          <w:rFonts w:ascii="Calibri" w:hAnsi="Calibri" w:cs="Calibri"/>
          <w:sz w:val="20"/>
          <w:lang w:val="bs-Latn-BA"/>
        </w:rPr>
        <w:tab/>
      </w:r>
      <w:r w:rsidRPr="00B676B8">
        <w:rPr>
          <w:rFonts w:ascii="Calibri" w:hAnsi="Calibri" w:cs="Calibri"/>
          <w:sz w:val="20"/>
          <w:lang w:val="bs-Latn-BA"/>
        </w:rPr>
        <w:tab/>
      </w:r>
      <w:r w:rsidRPr="00B676B8">
        <w:rPr>
          <w:rFonts w:ascii="Calibri" w:hAnsi="Calibri" w:cs="Calibri"/>
          <w:sz w:val="20"/>
          <w:lang w:val="bs-Latn-BA"/>
        </w:rPr>
        <w:tab/>
      </w:r>
      <w:r w:rsidRPr="00B676B8">
        <w:rPr>
          <w:rFonts w:ascii="Calibri" w:hAnsi="Calibri" w:cs="Calibri"/>
          <w:sz w:val="20"/>
          <w:lang w:val="bs-Latn-BA"/>
        </w:rPr>
        <w:tab/>
      </w:r>
    </w:p>
    <w:p w:rsidR="00E2740C" w:rsidRPr="00B676B8" w:rsidRDefault="00E2740C" w:rsidP="00E2740C">
      <w:pPr>
        <w:ind w:left="4320" w:firstLine="720"/>
        <w:jc w:val="both"/>
        <w:rPr>
          <w:rFonts w:ascii="Calibri" w:hAnsi="Calibri" w:cs="Calibri"/>
          <w:sz w:val="20"/>
          <w:lang w:val="bs-Latn-BA"/>
        </w:rPr>
      </w:pPr>
      <w:r>
        <w:rPr>
          <w:rFonts w:ascii="Calibri" w:hAnsi="Calibri" w:cs="Calibri"/>
          <w:sz w:val="20"/>
        </w:rPr>
        <w:t xml:space="preserve"> </w:t>
      </w:r>
      <w:r w:rsidRPr="00B676B8">
        <w:rPr>
          <w:rFonts w:ascii="Calibri" w:hAnsi="Calibri" w:cs="Calibri"/>
          <w:sz w:val="20"/>
        </w:rPr>
        <w:t>МЈЕСТО И ДАТУМ:_____________________</w:t>
      </w:r>
    </w:p>
    <w:p w:rsidR="00924A32" w:rsidRDefault="00924A32"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811DA" w:rsidRDefault="001811DA" w:rsidP="00353A1A">
      <w:pPr>
        <w:jc w:val="both"/>
        <w:rPr>
          <w:rFonts w:asciiTheme="minorHAnsi" w:hAnsiTheme="minorHAnsi"/>
          <w:sz w:val="22"/>
          <w:szCs w:val="22"/>
          <w:lang w:val="sr-Cyrl-RS"/>
        </w:rPr>
      </w:pPr>
    </w:p>
    <w:p w:rsidR="001460E8" w:rsidRPr="000A55F5" w:rsidRDefault="001460E8" w:rsidP="00200728">
      <w:pPr>
        <w:ind w:left="7200"/>
        <w:rPr>
          <w:rFonts w:asciiTheme="minorHAnsi" w:hAnsiTheme="minorHAnsi" w:cstheme="minorHAnsi"/>
          <w:b/>
          <w:sz w:val="22"/>
          <w:szCs w:val="22"/>
        </w:rPr>
      </w:pPr>
      <w:r>
        <w:rPr>
          <w:b/>
          <w:lang w:val="sr-Cyrl-RS"/>
        </w:rPr>
        <w:t xml:space="preserve">                                                                </w:t>
      </w:r>
      <w:r w:rsidR="000A55F5">
        <w:rPr>
          <w:b/>
          <w:lang w:val="sr-Cyrl-RS"/>
        </w:rPr>
        <w:t xml:space="preserve">       </w:t>
      </w:r>
      <w:r w:rsidR="00200728">
        <w:rPr>
          <w:b/>
          <w:lang w:val="sr-Cyrl-RS"/>
        </w:rPr>
        <w:t xml:space="preserve">                  </w:t>
      </w:r>
      <w:r w:rsidRPr="000A55F5">
        <w:rPr>
          <w:rFonts w:asciiTheme="minorHAnsi" w:hAnsiTheme="minorHAnsi" w:cstheme="minorHAnsi"/>
          <w:b/>
          <w:sz w:val="22"/>
          <w:szCs w:val="22"/>
          <w:lang w:val="sr-Cyrl-RS"/>
        </w:rPr>
        <w:t xml:space="preserve">АНЕКС </w:t>
      </w:r>
      <w:r w:rsidRPr="000A55F5">
        <w:rPr>
          <w:rFonts w:asciiTheme="minorHAnsi" w:hAnsiTheme="minorHAnsi" w:cstheme="minorHAnsi"/>
          <w:b/>
          <w:sz w:val="22"/>
          <w:szCs w:val="22"/>
        </w:rPr>
        <w:t>VII</w:t>
      </w:r>
    </w:p>
    <w:p w:rsidR="000A55F5" w:rsidRDefault="001460E8" w:rsidP="001460E8">
      <w:pPr>
        <w:rPr>
          <w:rFonts w:asciiTheme="minorHAnsi" w:hAnsiTheme="minorHAnsi" w:cstheme="minorHAnsi"/>
          <w:sz w:val="22"/>
          <w:szCs w:val="22"/>
          <w:lang w:val="sr-Cyrl-RS"/>
        </w:rPr>
      </w:pP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t xml:space="preserve">               </w:t>
      </w:r>
    </w:p>
    <w:p w:rsidR="001460E8" w:rsidRPr="000A55F5" w:rsidRDefault="000A55F5" w:rsidP="000A55F5">
      <w:pPr>
        <w:ind w:left="2160"/>
        <w:rPr>
          <w:rFonts w:asciiTheme="minorHAnsi" w:hAnsiTheme="minorHAnsi" w:cstheme="minorHAnsi"/>
          <w:sz w:val="22"/>
          <w:szCs w:val="22"/>
          <w:lang w:val="sr-Cyrl-RS"/>
        </w:rPr>
      </w:pPr>
      <w:r>
        <w:rPr>
          <w:rFonts w:asciiTheme="minorHAnsi" w:hAnsiTheme="minorHAnsi" w:cstheme="minorHAnsi"/>
          <w:b/>
          <w:sz w:val="22"/>
          <w:szCs w:val="22"/>
          <w:lang w:val="sr-Cyrl-RS"/>
        </w:rPr>
        <w:t xml:space="preserve">   </w:t>
      </w:r>
      <w:r w:rsidR="001460E8" w:rsidRPr="000A55F5">
        <w:rPr>
          <w:rFonts w:asciiTheme="minorHAnsi" w:hAnsiTheme="minorHAnsi" w:cstheme="minorHAnsi"/>
          <w:b/>
          <w:sz w:val="22"/>
          <w:szCs w:val="22"/>
          <w:lang w:val="sr-Cyrl-RS"/>
        </w:rPr>
        <w:t xml:space="preserve">НАБАВКА СТАМБЕНО КАНЦЕЛАРИЈСКИХ КОНТЕЈНЕРА  </w:t>
      </w:r>
      <w:r w:rsidR="001460E8" w:rsidRPr="000A55F5">
        <w:rPr>
          <w:rFonts w:asciiTheme="minorHAnsi" w:hAnsiTheme="minorHAnsi" w:cstheme="minorHAnsi"/>
          <w:b/>
          <w:sz w:val="22"/>
          <w:szCs w:val="22"/>
          <w:lang w:val="bs-Latn-BA"/>
        </w:rPr>
        <w:t xml:space="preserve"> </w:t>
      </w:r>
    </w:p>
    <w:p w:rsidR="001460E8" w:rsidRPr="000A55F5" w:rsidRDefault="001460E8" w:rsidP="001460E8">
      <w:pPr>
        <w:rPr>
          <w:rFonts w:asciiTheme="minorHAnsi" w:hAnsiTheme="minorHAnsi" w:cstheme="minorHAnsi"/>
          <w:b/>
          <w:sz w:val="22"/>
          <w:szCs w:val="22"/>
          <w:lang w:val="sr-Cyrl-RS"/>
        </w:rPr>
      </w:pPr>
      <w:r w:rsidRPr="000A55F5">
        <w:rPr>
          <w:rFonts w:asciiTheme="minorHAnsi" w:hAnsiTheme="minorHAnsi" w:cstheme="minorHAnsi"/>
          <w:sz w:val="22"/>
          <w:szCs w:val="22"/>
          <w:lang w:val="sr-Cyrl-RS"/>
        </w:rPr>
        <w:t xml:space="preserve">                                                   </w:t>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b/>
          <w:sz w:val="22"/>
          <w:szCs w:val="22"/>
          <w:lang w:val="sr-Cyrl-RS"/>
        </w:rPr>
        <w:t>ПОВЈЕРЉИВЕ ИНФОРМАЦИЈЕ</w:t>
      </w:r>
      <w:r w:rsidRPr="000A55F5">
        <w:rPr>
          <w:rFonts w:asciiTheme="minorHAnsi" w:hAnsiTheme="minorHAnsi" w:cstheme="minorHAnsi"/>
          <w:b/>
          <w:sz w:val="22"/>
          <w:szCs w:val="22"/>
          <w:lang w:val="sr-Cyrl-RS"/>
        </w:rPr>
        <w:tab/>
      </w:r>
      <w:r w:rsidRPr="000A55F5">
        <w:rPr>
          <w:rFonts w:asciiTheme="minorHAnsi" w:hAnsiTheme="minorHAnsi" w:cstheme="minorHAnsi"/>
          <w:b/>
          <w:sz w:val="22"/>
          <w:szCs w:val="22"/>
          <w:lang w:val="sr-Cyrl-RS"/>
        </w:rPr>
        <w:tab/>
      </w:r>
      <w:r w:rsidRPr="000A55F5">
        <w:rPr>
          <w:rFonts w:asciiTheme="minorHAnsi" w:hAnsiTheme="minorHAnsi" w:cstheme="minorHAnsi"/>
          <w:b/>
          <w:sz w:val="22"/>
          <w:szCs w:val="22"/>
          <w:lang w:val="sr-Cyrl-RS"/>
        </w:rPr>
        <w:tab/>
      </w:r>
      <w:r w:rsidRPr="000A55F5">
        <w:rPr>
          <w:rFonts w:asciiTheme="minorHAnsi" w:hAnsiTheme="minorHAnsi" w:cstheme="minorHAnsi"/>
          <w:b/>
          <w:sz w:val="22"/>
          <w:szCs w:val="22"/>
          <w:lang w:val="sr-Cyrl-RS"/>
        </w:rPr>
        <w:tab/>
      </w:r>
    </w:p>
    <w:tbl>
      <w:tblPr>
        <w:tblStyle w:val="TableGrid"/>
        <w:tblW w:w="10183" w:type="dxa"/>
        <w:tblInd w:w="-162" w:type="dxa"/>
        <w:tblLook w:val="04A0" w:firstRow="1" w:lastRow="0" w:firstColumn="1" w:lastColumn="0" w:noHBand="0" w:noVBand="1"/>
      </w:tblPr>
      <w:tblGrid>
        <w:gridCol w:w="3083"/>
        <w:gridCol w:w="2001"/>
        <w:gridCol w:w="2566"/>
        <w:gridCol w:w="2533"/>
      </w:tblGrid>
      <w:tr w:rsidR="001460E8" w:rsidRPr="000A55F5" w:rsidTr="000A55F5">
        <w:trPr>
          <w:trHeight w:val="815"/>
        </w:trPr>
        <w:tc>
          <w:tcPr>
            <w:tcW w:w="3083" w:type="dxa"/>
            <w:shd w:val="clear" w:color="auto" w:fill="F2F2F2" w:themeFill="background1" w:themeFillShade="F2"/>
            <w:vAlign w:val="center"/>
          </w:tcPr>
          <w:p w:rsidR="001460E8" w:rsidRPr="000A55F5" w:rsidRDefault="001460E8" w:rsidP="008D705B">
            <w:pPr>
              <w:jc w:val="center"/>
              <w:rPr>
                <w:rFonts w:asciiTheme="minorHAnsi" w:hAnsiTheme="minorHAnsi" w:cstheme="minorHAnsi"/>
                <w:b/>
                <w:sz w:val="20"/>
                <w:lang w:val="sr-Cyrl-RS"/>
              </w:rPr>
            </w:pPr>
            <w:r w:rsidRPr="000A55F5">
              <w:rPr>
                <w:rFonts w:asciiTheme="minorHAnsi" w:hAnsiTheme="minorHAnsi" w:cstheme="minorHAnsi"/>
                <w:b/>
                <w:sz w:val="20"/>
                <w:lang w:val="sr-Cyrl-RS"/>
              </w:rPr>
              <w:t>ИНФОРМАЦИЈА  КОЈА ЈЕ ПОВЈЕРЉИВА</w:t>
            </w:r>
          </w:p>
        </w:tc>
        <w:tc>
          <w:tcPr>
            <w:tcW w:w="2001" w:type="dxa"/>
            <w:shd w:val="clear" w:color="auto" w:fill="F2F2F2" w:themeFill="background1" w:themeFillShade="F2"/>
            <w:vAlign w:val="center"/>
          </w:tcPr>
          <w:p w:rsidR="001460E8" w:rsidRPr="000A55F5" w:rsidRDefault="001460E8" w:rsidP="008D705B">
            <w:pPr>
              <w:jc w:val="center"/>
              <w:rPr>
                <w:rFonts w:asciiTheme="minorHAnsi" w:hAnsiTheme="minorHAnsi" w:cstheme="minorHAnsi"/>
                <w:b/>
                <w:sz w:val="20"/>
                <w:lang w:val="sr-Cyrl-RS"/>
              </w:rPr>
            </w:pPr>
            <w:r w:rsidRPr="000A55F5">
              <w:rPr>
                <w:rFonts w:asciiTheme="minorHAnsi" w:hAnsiTheme="minorHAnsi" w:cstheme="minorHAnsi"/>
                <w:b/>
                <w:sz w:val="20"/>
                <w:lang w:val="sr-Cyrl-RS"/>
              </w:rPr>
              <w:t>БРОЈЕВИ СТРАНИЦА С ТИМ ИНФОРМАЦИЈАМА У ПОНУДИ</w:t>
            </w:r>
          </w:p>
        </w:tc>
        <w:tc>
          <w:tcPr>
            <w:tcW w:w="2566" w:type="dxa"/>
            <w:shd w:val="clear" w:color="auto" w:fill="F2F2F2" w:themeFill="background1" w:themeFillShade="F2"/>
            <w:vAlign w:val="center"/>
          </w:tcPr>
          <w:p w:rsidR="001460E8" w:rsidRPr="000A55F5" w:rsidRDefault="001460E8" w:rsidP="008D705B">
            <w:pPr>
              <w:jc w:val="center"/>
              <w:rPr>
                <w:rFonts w:asciiTheme="minorHAnsi" w:hAnsiTheme="minorHAnsi" w:cstheme="minorHAnsi"/>
                <w:b/>
                <w:sz w:val="20"/>
                <w:lang w:val="sr-Cyrl-RS"/>
              </w:rPr>
            </w:pPr>
            <w:r w:rsidRPr="000A55F5">
              <w:rPr>
                <w:rFonts w:asciiTheme="minorHAnsi" w:hAnsiTheme="minorHAnsi" w:cstheme="minorHAnsi"/>
                <w:b/>
                <w:sz w:val="20"/>
                <w:lang w:val="sr-Cyrl-RS"/>
              </w:rPr>
              <w:t>РАЗЛОЗИ ЗА ПОВЈЕРЉИВОСТ ТИХ ИНФОРМАЦИЈА</w:t>
            </w:r>
          </w:p>
        </w:tc>
        <w:tc>
          <w:tcPr>
            <w:tcW w:w="2533" w:type="dxa"/>
            <w:shd w:val="clear" w:color="auto" w:fill="F2F2F2" w:themeFill="background1" w:themeFillShade="F2"/>
            <w:vAlign w:val="center"/>
          </w:tcPr>
          <w:p w:rsidR="001460E8" w:rsidRPr="000A55F5" w:rsidRDefault="001460E8" w:rsidP="008D705B">
            <w:pPr>
              <w:jc w:val="center"/>
              <w:rPr>
                <w:rFonts w:asciiTheme="minorHAnsi" w:hAnsiTheme="minorHAnsi" w:cstheme="minorHAnsi"/>
                <w:b/>
                <w:sz w:val="20"/>
                <w:lang w:val="sr-Cyrl-RS"/>
              </w:rPr>
            </w:pPr>
            <w:r w:rsidRPr="000A55F5">
              <w:rPr>
                <w:rFonts w:asciiTheme="minorHAnsi" w:hAnsiTheme="minorHAnsi" w:cstheme="minorHAnsi"/>
                <w:b/>
                <w:sz w:val="20"/>
                <w:lang w:val="sr-Cyrl-RS"/>
              </w:rPr>
              <w:t>ВРЕМЕНСКИ ПЕРИОД У КОЈЕМ ЋЕ ТЕ ИНФОРМАЦИЈЕ БИТИ ПОВЈЕРЉИВЕ</w:t>
            </w:r>
          </w:p>
        </w:tc>
      </w:tr>
      <w:tr w:rsidR="001460E8" w:rsidRPr="000A55F5" w:rsidTr="000A55F5">
        <w:trPr>
          <w:trHeight w:val="733"/>
        </w:trPr>
        <w:tc>
          <w:tcPr>
            <w:tcW w:w="3083" w:type="dxa"/>
          </w:tcPr>
          <w:p w:rsidR="001460E8" w:rsidRPr="000A55F5" w:rsidRDefault="001460E8" w:rsidP="008D705B">
            <w:pPr>
              <w:rPr>
                <w:rFonts w:asciiTheme="minorHAnsi" w:hAnsiTheme="minorHAnsi" w:cstheme="minorHAnsi"/>
                <w:sz w:val="22"/>
                <w:szCs w:val="22"/>
              </w:rPr>
            </w:pPr>
          </w:p>
        </w:tc>
        <w:tc>
          <w:tcPr>
            <w:tcW w:w="2001" w:type="dxa"/>
          </w:tcPr>
          <w:p w:rsidR="001460E8" w:rsidRPr="000A55F5" w:rsidRDefault="001460E8" w:rsidP="008D705B">
            <w:pPr>
              <w:rPr>
                <w:rFonts w:asciiTheme="minorHAnsi" w:hAnsiTheme="minorHAnsi" w:cstheme="minorHAnsi"/>
                <w:sz w:val="22"/>
                <w:szCs w:val="22"/>
              </w:rPr>
            </w:pPr>
          </w:p>
        </w:tc>
        <w:tc>
          <w:tcPr>
            <w:tcW w:w="2566" w:type="dxa"/>
          </w:tcPr>
          <w:p w:rsidR="001460E8" w:rsidRPr="000A55F5" w:rsidRDefault="001460E8" w:rsidP="008D705B">
            <w:pPr>
              <w:rPr>
                <w:rFonts w:asciiTheme="minorHAnsi" w:hAnsiTheme="minorHAnsi" w:cstheme="minorHAnsi"/>
                <w:sz w:val="22"/>
                <w:szCs w:val="22"/>
              </w:rPr>
            </w:pPr>
          </w:p>
        </w:tc>
        <w:tc>
          <w:tcPr>
            <w:tcW w:w="2533" w:type="dxa"/>
          </w:tcPr>
          <w:p w:rsidR="001460E8" w:rsidRPr="000A55F5" w:rsidRDefault="001460E8" w:rsidP="008D705B">
            <w:pPr>
              <w:rPr>
                <w:rFonts w:asciiTheme="minorHAnsi" w:hAnsiTheme="minorHAnsi" w:cstheme="minorHAnsi"/>
                <w:sz w:val="22"/>
                <w:szCs w:val="22"/>
              </w:rPr>
            </w:pPr>
          </w:p>
        </w:tc>
      </w:tr>
      <w:tr w:rsidR="001460E8" w:rsidRPr="000A55F5" w:rsidTr="000A55F5">
        <w:trPr>
          <w:trHeight w:val="733"/>
        </w:trPr>
        <w:tc>
          <w:tcPr>
            <w:tcW w:w="3083" w:type="dxa"/>
          </w:tcPr>
          <w:p w:rsidR="001460E8" w:rsidRPr="000A55F5" w:rsidRDefault="001460E8" w:rsidP="008D705B">
            <w:pPr>
              <w:rPr>
                <w:rFonts w:asciiTheme="minorHAnsi" w:hAnsiTheme="minorHAnsi" w:cstheme="minorHAnsi"/>
                <w:sz w:val="22"/>
                <w:szCs w:val="22"/>
              </w:rPr>
            </w:pPr>
          </w:p>
        </w:tc>
        <w:tc>
          <w:tcPr>
            <w:tcW w:w="2001" w:type="dxa"/>
          </w:tcPr>
          <w:p w:rsidR="001460E8" w:rsidRPr="000A55F5" w:rsidRDefault="001460E8" w:rsidP="008D705B">
            <w:pPr>
              <w:rPr>
                <w:rFonts w:asciiTheme="minorHAnsi" w:hAnsiTheme="minorHAnsi" w:cstheme="minorHAnsi"/>
                <w:sz w:val="22"/>
                <w:szCs w:val="22"/>
              </w:rPr>
            </w:pPr>
          </w:p>
        </w:tc>
        <w:tc>
          <w:tcPr>
            <w:tcW w:w="2566" w:type="dxa"/>
          </w:tcPr>
          <w:p w:rsidR="001460E8" w:rsidRPr="000A55F5" w:rsidRDefault="001460E8" w:rsidP="008D705B">
            <w:pPr>
              <w:rPr>
                <w:rFonts w:asciiTheme="minorHAnsi" w:hAnsiTheme="minorHAnsi" w:cstheme="minorHAnsi"/>
                <w:sz w:val="22"/>
                <w:szCs w:val="22"/>
              </w:rPr>
            </w:pPr>
          </w:p>
        </w:tc>
        <w:tc>
          <w:tcPr>
            <w:tcW w:w="2533" w:type="dxa"/>
          </w:tcPr>
          <w:p w:rsidR="001460E8" w:rsidRPr="000A55F5" w:rsidRDefault="001460E8" w:rsidP="008D705B">
            <w:pPr>
              <w:rPr>
                <w:rFonts w:asciiTheme="minorHAnsi" w:hAnsiTheme="minorHAnsi" w:cstheme="minorHAnsi"/>
                <w:sz w:val="22"/>
                <w:szCs w:val="22"/>
              </w:rPr>
            </w:pPr>
          </w:p>
        </w:tc>
      </w:tr>
      <w:tr w:rsidR="001460E8" w:rsidRPr="000A55F5" w:rsidTr="000A55F5">
        <w:trPr>
          <w:trHeight w:val="733"/>
        </w:trPr>
        <w:tc>
          <w:tcPr>
            <w:tcW w:w="3083" w:type="dxa"/>
          </w:tcPr>
          <w:p w:rsidR="001460E8" w:rsidRPr="000A55F5" w:rsidRDefault="001460E8" w:rsidP="008D705B">
            <w:pPr>
              <w:rPr>
                <w:rFonts w:asciiTheme="minorHAnsi" w:hAnsiTheme="minorHAnsi" w:cstheme="minorHAnsi"/>
                <w:sz w:val="22"/>
                <w:szCs w:val="22"/>
              </w:rPr>
            </w:pPr>
          </w:p>
        </w:tc>
        <w:tc>
          <w:tcPr>
            <w:tcW w:w="2001" w:type="dxa"/>
          </w:tcPr>
          <w:p w:rsidR="001460E8" w:rsidRPr="000A55F5" w:rsidRDefault="001460E8" w:rsidP="008D705B">
            <w:pPr>
              <w:rPr>
                <w:rFonts w:asciiTheme="minorHAnsi" w:hAnsiTheme="minorHAnsi" w:cstheme="minorHAnsi"/>
                <w:sz w:val="22"/>
                <w:szCs w:val="22"/>
              </w:rPr>
            </w:pPr>
          </w:p>
        </w:tc>
        <w:tc>
          <w:tcPr>
            <w:tcW w:w="2566" w:type="dxa"/>
          </w:tcPr>
          <w:p w:rsidR="001460E8" w:rsidRPr="000A55F5" w:rsidRDefault="001460E8" w:rsidP="008D705B">
            <w:pPr>
              <w:rPr>
                <w:rFonts w:asciiTheme="minorHAnsi" w:hAnsiTheme="minorHAnsi" w:cstheme="minorHAnsi"/>
                <w:sz w:val="22"/>
                <w:szCs w:val="22"/>
              </w:rPr>
            </w:pPr>
          </w:p>
        </w:tc>
        <w:tc>
          <w:tcPr>
            <w:tcW w:w="2533" w:type="dxa"/>
          </w:tcPr>
          <w:p w:rsidR="001460E8" w:rsidRPr="000A55F5" w:rsidRDefault="001460E8" w:rsidP="008D705B">
            <w:pPr>
              <w:rPr>
                <w:rFonts w:asciiTheme="minorHAnsi" w:hAnsiTheme="minorHAnsi" w:cstheme="minorHAnsi"/>
                <w:sz w:val="22"/>
                <w:szCs w:val="22"/>
              </w:rPr>
            </w:pPr>
          </w:p>
        </w:tc>
      </w:tr>
      <w:tr w:rsidR="001460E8" w:rsidRPr="000A55F5" w:rsidTr="000A55F5">
        <w:trPr>
          <w:trHeight w:val="733"/>
        </w:trPr>
        <w:tc>
          <w:tcPr>
            <w:tcW w:w="3083" w:type="dxa"/>
          </w:tcPr>
          <w:p w:rsidR="001460E8" w:rsidRPr="000A55F5" w:rsidRDefault="001460E8" w:rsidP="008D705B">
            <w:pPr>
              <w:rPr>
                <w:rFonts w:asciiTheme="minorHAnsi" w:hAnsiTheme="minorHAnsi" w:cstheme="minorHAnsi"/>
                <w:sz w:val="22"/>
                <w:szCs w:val="22"/>
              </w:rPr>
            </w:pPr>
          </w:p>
        </w:tc>
        <w:tc>
          <w:tcPr>
            <w:tcW w:w="2001" w:type="dxa"/>
          </w:tcPr>
          <w:p w:rsidR="001460E8" w:rsidRPr="000A55F5" w:rsidRDefault="001460E8" w:rsidP="008D705B">
            <w:pPr>
              <w:rPr>
                <w:rFonts w:asciiTheme="minorHAnsi" w:hAnsiTheme="minorHAnsi" w:cstheme="minorHAnsi"/>
                <w:sz w:val="22"/>
                <w:szCs w:val="22"/>
              </w:rPr>
            </w:pPr>
          </w:p>
        </w:tc>
        <w:tc>
          <w:tcPr>
            <w:tcW w:w="2566" w:type="dxa"/>
          </w:tcPr>
          <w:p w:rsidR="001460E8" w:rsidRPr="000A55F5" w:rsidRDefault="001460E8" w:rsidP="008D705B">
            <w:pPr>
              <w:rPr>
                <w:rFonts w:asciiTheme="minorHAnsi" w:hAnsiTheme="minorHAnsi" w:cstheme="minorHAnsi"/>
                <w:sz w:val="22"/>
                <w:szCs w:val="22"/>
              </w:rPr>
            </w:pPr>
          </w:p>
        </w:tc>
        <w:tc>
          <w:tcPr>
            <w:tcW w:w="2533" w:type="dxa"/>
          </w:tcPr>
          <w:p w:rsidR="001460E8" w:rsidRPr="000A55F5" w:rsidRDefault="001460E8" w:rsidP="008D705B">
            <w:pPr>
              <w:rPr>
                <w:rFonts w:asciiTheme="minorHAnsi" w:hAnsiTheme="minorHAnsi" w:cstheme="minorHAnsi"/>
                <w:sz w:val="22"/>
                <w:szCs w:val="22"/>
              </w:rPr>
            </w:pPr>
          </w:p>
        </w:tc>
      </w:tr>
      <w:tr w:rsidR="001460E8" w:rsidRPr="000A55F5" w:rsidTr="000A55F5">
        <w:trPr>
          <w:trHeight w:val="733"/>
        </w:trPr>
        <w:tc>
          <w:tcPr>
            <w:tcW w:w="3083" w:type="dxa"/>
          </w:tcPr>
          <w:p w:rsidR="001460E8" w:rsidRPr="000A55F5" w:rsidRDefault="001460E8" w:rsidP="008D705B">
            <w:pPr>
              <w:rPr>
                <w:rFonts w:asciiTheme="minorHAnsi" w:hAnsiTheme="minorHAnsi" w:cstheme="minorHAnsi"/>
                <w:sz w:val="22"/>
                <w:szCs w:val="22"/>
              </w:rPr>
            </w:pPr>
          </w:p>
        </w:tc>
        <w:tc>
          <w:tcPr>
            <w:tcW w:w="2001" w:type="dxa"/>
          </w:tcPr>
          <w:p w:rsidR="001460E8" w:rsidRPr="000A55F5" w:rsidRDefault="001460E8" w:rsidP="008D705B">
            <w:pPr>
              <w:rPr>
                <w:rFonts w:asciiTheme="minorHAnsi" w:hAnsiTheme="minorHAnsi" w:cstheme="minorHAnsi"/>
                <w:sz w:val="22"/>
                <w:szCs w:val="22"/>
              </w:rPr>
            </w:pPr>
          </w:p>
        </w:tc>
        <w:tc>
          <w:tcPr>
            <w:tcW w:w="2566" w:type="dxa"/>
          </w:tcPr>
          <w:p w:rsidR="001460E8" w:rsidRPr="000A55F5" w:rsidRDefault="001460E8" w:rsidP="008D705B">
            <w:pPr>
              <w:rPr>
                <w:rFonts w:asciiTheme="minorHAnsi" w:hAnsiTheme="minorHAnsi" w:cstheme="minorHAnsi"/>
                <w:sz w:val="22"/>
                <w:szCs w:val="22"/>
              </w:rPr>
            </w:pPr>
          </w:p>
        </w:tc>
        <w:tc>
          <w:tcPr>
            <w:tcW w:w="2533" w:type="dxa"/>
          </w:tcPr>
          <w:p w:rsidR="001460E8" w:rsidRPr="000A55F5" w:rsidRDefault="001460E8" w:rsidP="008D705B">
            <w:pPr>
              <w:rPr>
                <w:rFonts w:asciiTheme="minorHAnsi" w:hAnsiTheme="minorHAnsi" w:cstheme="minorHAnsi"/>
                <w:sz w:val="22"/>
                <w:szCs w:val="22"/>
              </w:rPr>
            </w:pPr>
          </w:p>
        </w:tc>
      </w:tr>
    </w:tbl>
    <w:p w:rsidR="001460E8" w:rsidRPr="000A55F5" w:rsidRDefault="001460E8" w:rsidP="001460E8">
      <w:pPr>
        <w:rPr>
          <w:rFonts w:asciiTheme="minorHAnsi" w:hAnsiTheme="minorHAnsi" w:cstheme="minorHAnsi"/>
          <w:b/>
          <w:sz w:val="22"/>
          <w:szCs w:val="22"/>
          <w:lang w:val="sr-Cyrl-RS"/>
        </w:rPr>
      </w:pPr>
      <w:r w:rsidRPr="000A55F5">
        <w:rPr>
          <w:rFonts w:asciiTheme="minorHAnsi" w:hAnsiTheme="minorHAnsi" w:cstheme="minorHAnsi"/>
          <w:sz w:val="22"/>
          <w:szCs w:val="22"/>
        </w:rPr>
        <w:tab/>
      </w:r>
      <w:r w:rsidRPr="000A55F5">
        <w:rPr>
          <w:rFonts w:asciiTheme="minorHAnsi" w:hAnsiTheme="minorHAnsi" w:cstheme="minorHAnsi"/>
          <w:b/>
          <w:sz w:val="22"/>
          <w:szCs w:val="22"/>
          <w:lang w:val="sr-Cyrl-RS"/>
        </w:rPr>
        <w:t xml:space="preserve">Напомена : </w:t>
      </w:r>
    </w:p>
    <w:p w:rsidR="001460E8" w:rsidRPr="000A55F5" w:rsidRDefault="000A55F5" w:rsidP="000A55F5">
      <w:pPr>
        <w:ind w:firstLine="360"/>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sidR="001460E8" w:rsidRPr="000A55F5">
        <w:rPr>
          <w:rFonts w:asciiTheme="minorHAnsi" w:hAnsiTheme="minorHAnsi" w:cstheme="minorHAnsi"/>
          <w:sz w:val="22"/>
          <w:szCs w:val="22"/>
          <w:lang w:val="sr-Cyrl-RS"/>
        </w:rPr>
        <w:t>Подаци који се ни у којем случају не могу сматрати повјељивим су : (члан 11.ЗЈН )</w:t>
      </w:r>
    </w:p>
    <w:p w:rsidR="001460E8" w:rsidRPr="000A55F5" w:rsidRDefault="001460E8" w:rsidP="001460E8">
      <w:pPr>
        <w:pStyle w:val="ListParagraph"/>
        <w:numPr>
          <w:ilvl w:val="0"/>
          <w:numId w:val="40"/>
        </w:numPr>
        <w:spacing w:after="200" w:line="276" w:lineRule="auto"/>
        <w:contextualSpacing/>
        <w:rPr>
          <w:rFonts w:asciiTheme="minorHAnsi" w:hAnsiTheme="minorHAnsi" w:cstheme="minorHAnsi"/>
          <w:sz w:val="22"/>
          <w:szCs w:val="22"/>
          <w:lang w:val="sr-Cyrl-RS"/>
        </w:rPr>
      </w:pPr>
      <w:r w:rsidRPr="000A55F5">
        <w:rPr>
          <w:rFonts w:asciiTheme="minorHAnsi" w:hAnsiTheme="minorHAnsi" w:cstheme="minorHAnsi"/>
          <w:sz w:val="22"/>
          <w:szCs w:val="22"/>
          <w:lang w:val="sr-Cyrl-RS"/>
        </w:rPr>
        <w:t>Укупне и појединачне цијене исказане у понуди;</w:t>
      </w:r>
    </w:p>
    <w:p w:rsidR="001460E8" w:rsidRPr="000A55F5" w:rsidRDefault="001460E8" w:rsidP="001460E8">
      <w:pPr>
        <w:pStyle w:val="ListParagraph"/>
        <w:numPr>
          <w:ilvl w:val="0"/>
          <w:numId w:val="40"/>
        </w:numPr>
        <w:spacing w:after="200" w:line="276" w:lineRule="auto"/>
        <w:contextualSpacing/>
        <w:rPr>
          <w:rFonts w:asciiTheme="minorHAnsi" w:hAnsiTheme="minorHAnsi" w:cstheme="minorHAnsi"/>
          <w:sz w:val="22"/>
          <w:szCs w:val="22"/>
          <w:lang w:val="sr-Cyrl-RS"/>
        </w:rPr>
      </w:pPr>
      <w:r w:rsidRPr="000A55F5">
        <w:rPr>
          <w:rFonts w:asciiTheme="minorHAnsi" w:hAnsiTheme="minorHAnsi" w:cstheme="minorHAnsi"/>
          <w:sz w:val="22"/>
          <w:szCs w:val="22"/>
          <w:lang w:val="sr-Cyrl-RS"/>
        </w:rPr>
        <w:t>Предмет набавке, односно понуђена роба, од које зависи поређење са техничком спецификацијом и оцјена да ли је понуђач понудио робу у складу са техничкм спецификацијом;</w:t>
      </w:r>
    </w:p>
    <w:p w:rsidR="001460E8" w:rsidRPr="000A55F5" w:rsidRDefault="001460E8" w:rsidP="001460E8">
      <w:pPr>
        <w:pStyle w:val="ListParagraph"/>
        <w:numPr>
          <w:ilvl w:val="0"/>
          <w:numId w:val="40"/>
        </w:numPr>
        <w:spacing w:after="200" w:line="276" w:lineRule="auto"/>
        <w:contextualSpacing/>
        <w:rPr>
          <w:rFonts w:asciiTheme="minorHAnsi" w:hAnsiTheme="minorHAnsi" w:cstheme="minorHAnsi"/>
          <w:sz w:val="22"/>
          <w:szCs w:val="22"/>
          <w:lang w:val="sr-Cyrl-RS"/>
        </w:rPr>
      </w:pPr>
      <w:r w:rsidRPr="000A55F5">
        <w:rPr>
          <w:rFonts w:asciiTheme="minorHAnsi" w:hAnsiTheme="minorHAnsi" w:cstheme="minorHAnsi"/>
          <w:sz w:val="22"/>
          <w:szCs w:val="22"/>
          <w:lang w:val="sr-Cyrl-RS"/>
        </w:rPr>
        <w:t xml:space="preserve">Докази о личној ситуацији понуђача </w:t>
      </w:r>
    </w:p>
    <w:p w:rsidR="001460E8" w:rsidRPr="000A55F5" w:rsidRDefault="001460E8" w:rsidP="001460E8">
      <w:pPr>
        <w:rPr>
          <w:rFonts w:asciiTheme="minorHAnsi" w:hAnsiTheme="minorHAnsi" w:cstheme="minorHAnsi"/>
          <w:sz w:val="22"/>
          <w:szCs w:val="22"/>
          <w:lang w:val="sr-Cyrl-RS"/>
        </w:rPr>
      </w:pPr>
      <w:r w:rsidRPr="000A55F5">
        <w:rPr>
          <w:rFonts w:asciiTheme="minorHAnsi" w:hAnsiTheme="minorHAnsi" w:cstheme="minorHAnsi"/>
          <w:sz w:val="22"/>
          <w:szCs w:val="22"/>
          <w:lang w:val="sr-Cyrl-RS"/>
        </w:rPr>
        <w:t xml:space="preserve">  </w:t>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p>
    <w:p w:rsidR="001460E8" w:rsidRPr="000A55F5" w:rsidRDefault="000A55F5" w:rsidP="001460E8">
      <w:pPr>
        <w:rPr>
          <w:rFonts w:asciiTheme="minorHAnsi" w:hAnsiTheme="minorHAnsi" w:cstheme="minorHAnsi"/>
          <w:sz w:val="20"/>
          <w:lang w:val="sr-Cyrl-RS"/>
        </w:rPr>
      </w:pPr>
      <w:r w:rsidRPr="000A55F5">
        <w:rPr>
          <w:rFonts w:asciiTheme="minorHAnsi" w:hAnsiTheme="minorHAnsi" w:cstheme="minorHAnsi"/>
          <w:sz w:val="20"/>
          <w:lang w:val="sr-Cyrl-RS"/>
        </w:rPr>
        <w:t xml:space="preserve">ПОТПИС И ПЕЧАТ ДОБАВЉАЧА </w:t>
      </w:r>
      <w:r w:rsidR="001460E8" w:rsidRPr="000A55F5">
        <w:rPr>
          <w:rFonts w:asciiTheme="minorHAnsi" w:hAnsiTheme="minorHAnsi" w:cstheme="minorHAnsi"/>
          <w:sz w:val="20"/>
          <w:lang w:val="sr-Cyrl-RS"/>
        </w:rPr>
        <w:t>_______________________</w:t>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r>
      <w:r w:rsidR="001460E8" w:rsidRPr="000A55F5">
        <w:rPr>
          <w:rFonts w:asciiTheme="minorHAnsi" w:hAnsiTheme="minorHAnsi" w:cstheme="minorHAnsi"/>
          <w:sz w:val="20"/>
          <w:lang w:val="sr-Cyrl-RS"/>
        </w:rPr>
        <w:tab/>
        <w:t xml:space="preserve">          </w:t>
      </w:r>
    </w:p>
    <w:p w:rsidR="001460E8" w:rsidRPr="000A55F5" w:rsidRDefault="001460E8" w:rsidP="001460E8">
      <w:pPr>
        <w:rPr>
          <w:rFonts w:asciiTheme="minorHAnsi" w:hAnsiTheme="minorHAnsi" w:cstheme="minorHAnsi"/>
          <w:b/>
          <w:sz w:val="22"/>
          <w:szCs w:val="22"/>
          <w:lang w:val="sr-Cyrl-RS"/>
        </w:rPr>
      </w:pPr>
      <w:r w:rsidRPr="000A55F5">
        <w:rPr>
          <w:rFonts w:asciiTheme="minorHAnsi" w:hAnsiTheme="minorHAnsi" w:cstheme="minorHAnsi"/>
          <w:sz w:val="20"/>
          <w:lang w:val="sr-Cyrl-RS"/>
        </w:rPr>
        <w:t>ДАТУМ  ____________________________</w:t>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r w:rsidRPr="000A55F5">
        <w:rPr>
          <w:rFonts w:asciiTheme="minorHAnsi" w:hAnsiTheme="minorHAnsi" w:cstheme="minorHAnsi"/>
          <w:sz w:val="22"/>
          <w:szCs w:val="22"/>
          <w:lang w:val="sr-Cyrl-RS"/>
        </w:rPr>
        <w:tab/>
      </w:r>
    </w:p>
    <w:p w:rsidR="001811DA" w:rsidRPr="000A55F5" w:rsidRDefault="001811DA" w:rsidP="001460E8">
      <w:pPr>
        <w:jc w:val="both"/>
        <w:rPr>
          <w:rFonts w:asciiTheme="minorHAnsi" w:hAnsiTheme="minorHAnsi" w:cs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1460E8">
      <w:pPr>
        <w:jc w:val="both"/>
        <w:rPr>
          <w:rFonts w:asciiTheme="minorHAnsi" w:hAnsiTheme="minorHAnsi"/>
          <w:sz w:val="22"/>
          <w:szCs w:val="22"/>
          <w:lang w:val="sr-Cyrl-RS"/>
        </w:rPr>
      </w:pPr>
    </w:p>
    <w:p w:rsidR="000F538C" w:rsidRDefault="000F538C" w:rsidP="000F538C">
      <w:pPr>
        <w:jc w:val="right"/>
        <w:rPr>
          <w:rFonts w:ascii="Calibri" w:hAnsi="Calibri"/>
          <w:b/>
          <w:sz w:val="22"/>
          <w:szCs w:val="22"/>
          <w:lang w:val="hr-BA"/>
        </w:rPr>
      </w:pPr>
      <w:r>
        <w:rPr>
          <w:rFonts w:ascii="Calibri" w:hAnsi="Calibri"/>
          <w:b/>
          <w:sz w:val="22"/>
          <w:szCs w:val="22"/>
          <w:lang w:val="hr-BA"/>
        </w:rPr>
        <w:t xml:space="preserve">Анекс </w:t>
      </w:r>
      <w:r>
        <w:rPr>
          <w:rFonts w:ascii="Calibri" w:hAnsi="Calibri"/>
          <w:b/>
          <w:sz w:val="22"/>
          <w:szCs w:val="22"/>
          <w:lang w:val="sr-Cyrl-RS"/>
        </w:rPr>
        <w:t xml:space="preserve"> </w:t>
      </w:r>
      <w:r>
        <w:rPr>
          <w:rFonts w:ascii="Calibri" w:hAnsi="Calibri"/>
          <w:b/>
          <w:sz w:val="22"/>
          <w:szCs w:val="22"/>
          <w:lang w:val="hr-BA"/>
        </w:rPr>
        <w:t>VIII</w:t>
      </w:r>
    </w:p>
    <w:p w:rsidR="008D27E5" w:rsidRDefault="000F538C" w:rsidP="000F538C">
      <w:pPr>
        <w:jc w:val="center"/>
        <w:rPr>
          <w:rFonts w:ascii="Calibri" w:hAnsi="Calibri" w:cs="Arial"/>
          <w:b/>
          <w:lang w:val="sr-Cyrl-RS"/>
        </w:rPr>
      </w:pPr>
      <w:r>
        <w:rPr>
          <w:rFonts w:ascii="Calibri" w:hAnsi="Calibri" w:cs="Arial"/>
          <w:b/>
          <w:lang w:val="sr-Cyrl-RS"/>
        </w:rPr>
        <w:t xml:space="preserve">  </w:t>
      </w:r>
      <w:r w:rsidR="002F6F2E">
        <w:rPr>
          <w:rFonts w:ascii="Calibri" w:hAnsi="Calibri" w:cs="Arial"/>
          <w:b/>
          <w:lang w:val="sr-Cyrl-RS"/>
        </w:rPr>
        <w:t xml:space="preserve"> </w:t>
      </w:r>
      <w:r>
        <w:rPr>
          <w:rFonts w:ascii="Calibri" w:hAnsi="Calibri" w:cs="Arial"/>
          <w:b/>
          <w:lang w:val="sr-Cyrl-RS"/>
        </w:rPr>
        <w:t xml:space="preserve">  </w:t>
      </w:r>
    </w:p>
    <w:p w:rsidR="000F538C" w:rsidRDefault="008D27E5" w:rsidP="000F538C">
      <w:pPr>
        <w:jc w:val="center"/>
        <w:rPr>
          <w:rFonts w:ascii="Calibri" w:hAnsi="Calibri"/>
          <w:b/>
          <w:szCs w:val="24"/>
          <w:lang w:val="sr-Cyrl-RS"/>
        </w:rPr>
      </w:pPr>
      <w:r>
        <w:rPr>
          <w:rFonts w:ascii="Calibri" w:hAnsi="Calibri" w:cs="Arial"/>
          <w:b/>
          <w:lang w:val="sr-Cyrl-RS"/>
        </w:rPr>
        <w:t xml:space="preserve">  </w:t>
      </w:r>
      <w:r w:rsidR="000F538C">
        <w:rPr>
          <w:rFonts w:ascii="Calibri" w:hAnsi="Calibri" w:cs="Arial"/>
          <w:b/>
          <w:lang w:val="sr-Cyrl-RS"/>
        </w:rPr>
        <w:t xml:space="preserve">НАБАВКА СТАМБЕНО КАНЦЕЛАРИЈСКИХ КОНТЕЈНЕРА  </w:t>
      </w:r>
      <w:r w:rsidR="000F538C">
        <w:rPr>
          <w:rFonts w:ascii="Calibri" w:hAnsi="Calibri" w:cs="Arial"/>
          <w:b/>
          <w:lang w:val="bs-Latn-BA"/>
        </w:rPr>
        <w:t xml:space="preserve"> </w:t>
      </w:r>
      <w:r w:rsidR="000F538C">
        <w:rPr>
          <w:rFonts w:ascii="Calibri" w:hAnsi="Calibri"/>
          <w:b/>
          <w:lang w:val="sr-Cyrl-RS"/>
        </w:rPr>
        <w:t xml:space="preserve">  </w:t>
      </w:r>
    </w:p>
    <w:p w:rsidR="000F538C" w:rsidRDefault="000F538C" w:rsidP="000F538C">
      <w:pPr>
        <w:jc w:val="center"/>
        <w:rPr>
          <w:rFonts w:ascii="Calibri" w:hAnsi="Calibri"/>
          <w:b/>
          <w:lang w:val="sr-Cyrl-RS"/>
        </w:rPr>
      </w:pPr>
      <w:r>
        <w:rPr>
          <w:rFonts w:ascii="Calibri" w:hAnsi="Calibri"/>
          <w:b/>
          <w:lang w:val="sr-Cyrl-RS"/>
        </w:rPr>
        <w:t xml:space="preserve">   </w:t>
      </w:r>
    </w:p>
    <w:p w:rsidR="000F538C" w:rsidRDefault="000F538C" w:rsidP="000F538C">
      <w:pPr>
        <w:jc w:val="center"/>
        <w:rPr>
          <w:rFonts w:ascii="Calibri" w:hAnsi="Calibri"/>
          <w:b/>
          <w:lang w:val="sr-Cyrl-RS"/>
        </w:rPr>
      </w:pPr>
      <w:r>
        <w:rPr>
          <w:rFonts w:ascii="Calibri" w:hAnsi="Calibri"/>
          <w:b/>
          <w:lang w:val="sr-Cyrl-RS"/>
        </w:rPr>
        <w:t xml:space="preserve"> ИЗЈАВА ПОНУЂАЧА О НАМЈЕРИ ПОДУГОВАРАЊА</w:t>
      </w:r>
    </w:p>
    <w:p w:rsidR="000F538C" w:rsidRDefault="000F538C" w:rsidP="000F538C">
      <w:pPr>
        <w:jc w:val="center"/>
        <w:rPr>
          <w:rFonts w:ascii="Calibri" w:hAnsi="Calibri"/>
          <w:b/>
          <w:sz w:val="22"/>
          <w:szCs w:val="22"/>
          <w:lang w:val="hr-BA"/>
        </w:rPr>
      </w:pPr>
    </w:p>
    <w:p w:rsidR="000F538C" w:rsidRDefault="000F538C" w:rsidP="000F538C">
      <w:pPr>
        <w:jc w:val="both"/>
        <w:rPr>
          <w:rFonts w:ascii="Calibri" w:hAnsi="Calibri"/>
          <w:b/>
          <w:sz w:val="22"/>
          <w:szCs w:val="22"/>
          <w:lang w:val="hr-BA"/>
        </w:rPr>
      </w:pPr>
    </w:p>
    <w:p w:rsidR="000F538C" w:rsidRDefault="000F538C" w:rsidP="000F538C">
      <w:pPr>
        <w:jc w:val="both"/>
        <w:rPr>
          <w:rFonts w:ascii="Calibri" w:hAnsi="Calibri"/>
          <w:b/>
          <w:sz w:val="22"/>
          <w:szCs w:val="22"/>
          <w:lang w:val="sr-Cyrl-RS"/>
        </w:rPr>
      </w:pPr>
      <w:r>
        <w:rPr>
          <w:rFonts w:ascii="Calibri" w:hAnsi="Calibri"/>
          <w:b/>
          <w:sz w:val="22"/>
          <w:szCs w:val="22"/>
          <w:lang w:val="sr-Cyrl-RS"/>
        </w:rPr>
        <w:t xml:space="preserve">Изјављујем да имам намјеру да дио уговора подуговарањем пренесем на подуговарача, и то како слиједи: </w:t>
      </w:r>
    </w:p>
    <w:p w:rsidR="000F538C" w:rsidRDefault="000F538C" w:rsidP="000F538C">
      <w:pPr>
        <w:jc w:val="both"/>
        <w:rPr>
          <w:rFonts w:ascii="Calibri" w:hAnsi="Calibri"/>
          <w:sz w:val="22"/>
          <w:szCs w:val="22"/>
          <w:lang w:val="sr-Cyrl-RS"/>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90"/>
        <w:gridCol w:w="5710"/>
      </w:tblGrid>
      <w:tr w:rsidR="000F538C" w:rsidTr="000F538C">
        <w:trPr>
          <w:trHeight w:val="346"/>
        </w:trPr>
        <w:tc>
          <w:tcPr>
            <w:tcW w:w="388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F538C" w:rsidRDefault="000F538C">
            <w:pPr>
              <w:spacing w:line="276" w:lineRule="auto"/>
              <w:rPr>
                <w:rFonts w:ascii="Calibri" w:eastAsia="Arial Unicode MS" w:hAnsi="Calibri"/>
                <w:b/>
                <w:bCs/>
                <w:sz w:val="22"/>
                <w:szCs w:val="22"/>
                <w:lang w:val="sr-Cyrl-RS"/>
              </w:rPr>
            </w:pPr>
            <w:r>
              <w:rPr>
                <w:rFonts w:ascii="Calibri" w:eastAsia="Arial Unicode MS" w:hAnsi="Calibri"/>
                <w:b/>
                <w:bCs/>
                <w:sz w:val="22"/>
                <w:szCs w:val="22"/>
                <w:lang w:val="sr-Cyrl-RS"/>
              </w:rPr>
              <w:t>НАЗИВ И СЈЕДИШТЕ ПОДУГОВАРАЧА</w:t>
            </w:r>
          </w:p>
        </w:tc>
        <w:tc>
          <w:tcPr>
            <w:tcW w:w="5707" w:type="dxa"/>
            <w:tcBorders>
              <w:top w:val="single" w:sz="4" w:space="0" w:color="auto"/>
              <w:left w:val="single" w:sz="4" w:space="0" w:color="auto"/>
              <w:bottom w:val="single" w:sz="4" w:space="0" w:color="auto"/>
              <w:right w:val="single" w:sz="4" w:space="0" w:color="auto"/>
            </w:tcBorders>
            <w:shd w:val="pct5" w:color="auto" w:fill="FFFFFF"/>
            <w:vAlign w:val="center"/>
          </w:tcPr>
          <w:p w:rsidR="000F538C" w:rsidRDefault="000F538C">
            <w:pPr>
              <w:spacing w:line="276" w:lineRule="auto"/>
              <w:jc w:val="center"/>
              <w:rPr>
                <w:rFonts w:ascii="Calibri" w:eastAsia="Arial Unicode MS" w:hAnsi="Calibri"/>
                <w:b/>
                <w:bCs/>
                <w:sz w:val="22"/>
                <w:szCs w:val="22"/>
                <w:lang w:val="en-GB"/>
              </w:rPr>
            </w:pPr>
          </w:p>
        </w:tc>
      </w:tr>
      <w:tr w:rsidR="000F538C" w:rsidTr="000F538C">
        <w:trPr>
          <w:trHeight w:val="257"/>
        </w:trPr>
        <w:tc>
          <w:tcPr>
            <w:tcW w:w="3888" w:type="dxa"/>
            <w:tcBorders>
              <w:top w:val="single" w:sz="4" w:space="0" w:color="auto"/>
              <w:left w:val="single" w:sz="4"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 xml:space="preserve">Адреса </w:t>
            </w:r>
          </w:p>
        </w:tc>
        <w:tc>
          <w:tcPr>
            <w:tcW w:w="5707" w:type="dxa"/>
            <w:tcBorders>
              <w:top w:val="single" w:sz="4"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257"/>
        </w:trPr>
        <w:tc>
          <w:tcPr>
            <w:tcW w:w="3888" w:type="dxa"/>
            <w:tcBorders>
              <w:top w:val="single" w:sz="4" w:space="0" w:color="auto"/>
              <w:left w:val="single" w:sz="4"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ЈИБ</w:t>
            </w:r>
          </w:p>
        </w:tc>
        <w:tc>
          <w:tcPr>
            <w:tcW w:w="5707" w:type="dxa"/>
            <w:tcBorders>
              <w:top w:val="single" w:sz="4"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257"/>
        </w:trPr>
        <w:tc>
          <w:tcPr>
            <w:tcW w:w="3888" w:type="dxa"/>
            <w:tcBorders>
              <w:top w:val="single" w:sz="4" w:space="0" w:color="auto"/>
              <w:left w:val="single" w:sz="4"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Број жиро рачуна</w:t>
            </w:r>
          </w:p>
        </w:tc>
        <w:tc>
          <w:tcPr>
            <w:tcW w:w="5707" w:type="dxa"/>
            <w:tcBorders>
              <w:top w:val="single" w:sz="4"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257"/>
        </w:trPr>
        <w:tc>
          <w:tcPr>
            <w:tcW w:w="3888" w:type="dxa"/>
            <w:tcBorders>
              <w:top w:val="single" w:sz="4" w:space="0" w:color="auto"/>
              <w:left w:val="single" w:sz="4"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Да ли је у систему ПДВ-а</w:t>
            </w:r>
          </w:p>
        </w:tc>
        <w:tc>
          <w:tcPr>
            <w:tcW w:w="5707" w:type="dxa"/>
            <w:tcBorders>
              <w:top w:val="single" w:sz="4"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91"/>
        </w:trPr>
        <w:tc>
          <w:tcPr>
            <w:tcW w:w="3888" w:type="dxa"/>
            <w:tcBorders>
              <w:top w:val="single" w:sz="6" w:space="0" w:color="auto"/>
              <w:left w:val="single" w:sz="6"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телефон</w:t>
            </w:r>
          </w:p>
        </w:tc>
        <w:tc>
          <w:tcPr>
            <w:tcW w:w="5707" w:type="dxa"/>
            <w:tcBorders>
              <w:top w:val="single" w:sz="6"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252"/>
        </w:trPr>
        <w:tc>
          <w:tcPr>
            <w:tcW w:w="3888" w:type="dxa"/>
            <w:tcBorders>
              <w:top w:val="single" w:sz="6" w:space="0" w:color="auto"/>
              <w:left w:val="single" w:sz="6"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факс</w:t>
            </w:r>
          </w:p>
        </w:tc>
        <w:tc>
          <w:tcPr>
            <w:tcW w:w="5707" w:type="dxa"/>
            <w:tcBorders>
              <w:top w:val="single" w:sz="6"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64"/>
        </w:trPr>
        <w:tc>
          <w:tcPr>
            <w:tcW w:w="3888" w:type="dxa"/>
            <w:tcBorders>
              <w:top w:val="single" w:sz="6" w:space="0" w:color="auto"/>
              <w:left w:val="single" w:sz="6"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bs-Latn-BA"/>
              </w:rPr>
            </w:pPr>
            <w:r>
              <w:rPr>
                <w:rFonts w:ascii="Calibri" w:eastAsia="Arial Unicode MS" w:hAnsi="Calibri"/>
                <w:b/>
                <w:sz w:val="22"/>
                <w:szCs w:val="22"/>
                <w:lang w:val="sr-Cyrl-RS"/>
              </w:rPr>
              <w:t>Е -</w:t>
            </w:r>
            <w:r>
              <w:rPr>
                <w:rFonts w:ascii="Calibri" w:eastAsia="Arial Unicode MS" w:hAnsi="Calibri"/>
                <w:b/>
                <w:sz w:val="22"/>
                <w:szCs w:val="22"/>
                <w:lang w:val="bs-Latn-BA"/>
              </w:rPr>
              <w:t>mail</w:t>
            </w:r>
          </w:p>
        </w:tc>
        <w:tc>
          <w:tcPr>
            <w:tcW w:w="5707" w:type="dxa"/>
            <w:tcBorders>
              <w:top w:val="single" w:sz="6"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64"/>
        </w:trPr>
        <w:tc>
          <w:tcPr>
            <w:tcW w:w="3888" w:type="dxa"/>
            <w:tcBorders>
              <w:top w:val="single" w:sz="6" w:space="0" w:color="auto"/>
              <w:left w:val="single" w:sz="6"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 вриједности уговора :</w:t>
            </w:r>
          </w:p>
        </w:tc>
        <w:tc>
          <w:tcPr>
            <w:tcW w:w="5707" w:type="dxa"/>
            <w:tcBorders>
              <w:top w:val="single" w:sz="6"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r w:rsidR="000F538C" w:rsidTr="000F538C">
        <w:trPr>
          <w:trHeight w:val="64"/>
        </w:trPr>
        <w:tc>
          <w:tcPr>
            <w:tcW w:w="3888" w:type="dxa"/>
            <w:tcBorders>
              <w:top w:val="single" w:sz="6" w:space="0" w:color="auto"/>
              <w:left w:val="single" w:sz="6" w:space="0" w:color="auto"/>
              <w:bottom w:val="single" w:sz="6" w:space="0" w:color="auto"/>
              <w:right w:val="single" w:sz="6" w:space="0" w:color="auto"/>
            </w:tcBorders>
            <w:vAlign w:val="center"/>
            <w:hideMark/>
          </w:tcPr>
          <w:p w:rsidR="000F538C" w:rsidRDefault="000F538C">
            <w:pPr>
              <w:spacing w:line="276" w:lineRule="auto"/>
              <w:rPr>
                <w:rFonts w:ascii="Calibri" w:eastAsia="Arial Unicode MS" w:hAnsi="Calibri"/>
                <w:b/>
                <w:sz w:val="22"/>
                <w:szCs w:val="22"/>
                <w:lang w:val="sr-Cyrl-RS"/>
              </w:rPr>
            </w:pPr>
            <w:r>
              <w:rPr>
                <w:rFonts w:ascii="Calibri" w:eastAsia="Arial Unicode MS" w:hAnsi="Calibri"/>
                <w:b/>
                <w:sz w:val="22"/>
                <w:szCs w:val="22"/>
                <w:lang w:val="sr-Cyrl-RS"/>
              </w:rPr>
              <w:t xml:space="preserve">КМ без ПДВ- а вриједност </w:t>
            </w:r>
          </w:p>
        </w:tc>
        <w:tc>
          <w:tcPr>
            <w:tcW w:w="5707" w:type="dxa"/>
            <w:tcBorders>
              <w:top w:val="single" w:sz="6" w:space="0" w:color="auto"/>
              <w:left w:val="single" w:sz="6" w:space="0" w:color="auto"/>
              <w:bottom w:val="single" w:sz="6" w:space="0" w:color="auto"/>
              <w:right w:val="single" w:sz="4" w:space="0" w:color="auto"/>
            </w:tcBorders>
            <w:vAlign w:val="center"/>
          </w:tcPr>
          <w:p w:rsidR="000F538C" w:rsidRDefault="000F538C">
            <w:pPr>
              <w:spacing w:line="276" w:lineRule="auto"/>
              <w:rPr>
                <w:rFonts w:ascii="Calibri" w:eastAsia="Arial Unicode MS" w:hAnsi="Calibri"/>
                <w:b/>
                <w:bCs/>
                <w:sz w:val="22"/>
                <w:szCs w:val="22"/>
                <w:lang w:val="en-GB"/>
              </w:rPr>
            </w:pPr>
          </w:p>
        </w:tc>
      </w:tr>
    </w:tbl>
    <w:p w:rsidR="000F538C" w:rsidRDefault="000F538C" w:rsidP="000F538C">
      <w:pPr>
        <w:jc w:val="both"/>
        <w:rPr>
          <w:rFonts w:ascii="Calibri" w:hAnsi="Calibri"/>
          <w:sz w:val="22"/>
          <w:szCs w:val="22"/>
          <w:lang w:val="sr-Cyrl-RS"/>
        </w:rPr>
      </w:pPr>
    </w:p>
    <w:p w:rsidR="000F538C" w:rsidRDefault="000F538C" w:rsidP="000F538C">
      <w:pPr>
        <w:jc w:val="both"/>
        <w:rPr>
          <w:rFonts w:ascii="Calibri" w:hAnsi="Calibri"/>
          <w:bCs/>
          <w:sz w:val="22"/>
          <w:szCs w:val="22"/>
          <w:lang w:val="sr-Cyrl-RS"/>
        </w:rPr>
      </w:pPr>
    </w:p>
    <w:p w:rsidR="000F538C" w:rsidRDefault="000F538C" w:rsidP="000F538C">
      <w:pPr>
        <w:jc w:val="both"/>
        <w:rPr>
          <w:rFonts w:ascii="Calibri" w:hAnsi="Calibri"/>
          <w:bCs/>
          <w:sz w:val="22"/>
          <w:szCs w:val="22"/>
          <w:lang w:val="sr-Cyrl-RS"/>
        </w:rPr>
      </w:pPr>
    </w:p>
    <w:p w:rsidR="000F538C" w:rsidRDefault="000F538C" w:rsidP="000F538C">
      <w:pPr>
        <w:jc w:val="both"/>
        <w:rPr>
          <w:rFonts w:ascii="Calibri" w:hAnsi="Calibri"/>
          <w:b/>
          <w:bCs/>
          <w:sz w:val="22"/>
          <w:szCs w:val="22"/>
          <w:lang w:val="sr-Cyrl-RS"/>
        </w:rPr>
      </w:pPr>
    </w:p>
    <w:p w:rsidR="000F538C" w:rsidRDefault="000F538C" w:rsidP="000F538C">
      <w:pPr>
        <w:ind w:left="360" w:firstLine="180"/>
        <w:jc w:val="both"/>
        <w:rPr>
          <w:rFonts w:ascii="Calibri" w:hAnsi="Calibri"/>
          <w:sz w:val="22"/>
          <w:szCs w:val="22"/>
          <w:lang w:val="sr-Cyrl-RS"/>
        </w:rPr>
      </w:pPr>
    </w:p>
    <w:p w:rsidR="000F538C" w:rsidRDefault="000F538C" w:rsidP="000F538C">
      <w:pPr>
        <w:ind w:left="540"/>
        <w:jc w:val="both"/>
        <w:rPr>
          <w:rFonts w:ascii="Calibri" w:hAnsi="Calibri"/>
          <w:bCs/>
          <w:sz w:val="22"/>
          <w:szCs w:val="22"/>
          <w:lang w:val="sr-Cyrl-RS"/>
        </w:rPr>
      </w:pPr>
    </w:p>
    <w:p w:rsidR="000F538C" w:rsidRDefault="000F538C" w:rsidP="000F538C">
      <w:pPr>
        <w:ind w:left="540"/>
        <w:jc w:val="both"/>
        <w:rPr>
          <w:rFonts w:ascii="Calibri" w:hAnsi="Calibri"/>
          <w:bCs/>
          <w:sz w:val="22"/>
          <w:szCs w:val="22"/>
          <w:lang w:val="sr-Cyrl-RS"/>
        </w:rPr>
      </w:pPr>
    </w:p>
    <w:p w:rsidR="000F538C" w:rsidRDefault="000F538C" w:rsidP="000F538C">
      <w:pPr>
        <w:ind w:left="540"/>
        <w:jc w:val="both"/>
        <w:rPr>
          <w:rFonts w:ascii="Calibri" w:hAnsi="Calibri"/>
          <w:sz w:val="22"/>
          <w:szCs w:val="22"/>
          <w:lang w:val="sr-Cyrl-RS"/>
        </w:rPr>
      </w:pPr>
    </w:p>
    <w:p w:rsidR="000F538C" w:rsidRDefault="000F538C" w:rsidP="000F538C">
      <w:pPr>
        <w:jc w:val="both"/>
        <w:rPr>
          <w:rFonts w:ascii="Calibri" w:hAnsi="Calibri"/>
          <w:bCs/>
          <w:sz w:val="16"/>
          <w:szCs w:val="16"/>
          <w:lang w:val="hr-BA"/>
        </w:rPr>
      </w:pPr>
    </w:p>
    <w:p w:rsidR="000F538C" w:rsidRDefault="000F538C" w:rsidP="000F538C">
      <w:pPr>
        <w:jc w:val="both"/>
        <w:rPr>
          <w:rFonts w:ascii="Calibri" w:hAnsi="Calibri"/>
          <w:sz w:val="22"/>
          <w:szCs w:val="22"/>
          <w:lang w:val="sr-Cyrl-RS"/>
        </w:rPr>
      </w:pPr>
    </w:p>
    <w:p w:rsidR="000F538C" w:rsidRDefault="000F538C" w:rsidP="000F538C">
      <w:pPr>
        <w:jc w:val="both"/>
        <w:rPr>
          <w:rFonts w:ascii="Calibri" w:hAnsi="Calibri"/>
          <w:sz w:val="16"/>
          <w:szCs w:val="16"/>
          <w:lang w:val="hr-BA"/>
        </w:rPr>
      </w:pPr>
    </w:p>
    <w:p w:rsidR="000F538C" w:rsidRDefault="000F538C" w:rsidP="000F538C">
      <w:pPr>
        <w:jc w:val="both"/>
        <w:rPr>
          <w:rFonts w:ascii="Calibri" w:hAnsi="Calibri"/>
          <w:sz w:val="22"/>
          <w:szCs w:val="22"/>
          <w:lang w:val="sr-Cyrl-RS"/>
        </w:rPr>
      </w:pPr>
      <w:r>
        <w:rPr>
          <w:rFonts w:ascii="Calibri" w:hAnsi="Calibri"/>
          <w:sz w:val="22"/>
          <w:szCs w:val="22"/>
          <w:lang w:val="hr-BA"/>
        </w:rPr>
        <w:t>Име и презиме лица кој</w:t>
      </w:r>
      <w:r>
        <w:rPr>
          <w:rFonts w:ascii="Calibri" w:hAnsi="Calibri"/>
          <w:sz w:val="22"/>
          <w:szCs w:val="22"/>
          <w:lang w:val="ru-RU"/>
        </w:rPr>
        <w:t>е</w:t>
      </w:r>
      <w:r>
        <w:rPr>
          <w:rFonts w:ascii="Calibri" w:hAnsi="Calibri"/>
          <w:sz w:val="22"/>
          <w:szCs w:val="22"/>
          <w:lang w:val="hr-BA"/>
        </w:rPr>
        <w:t xml:space="preserve"> је овлаштен</w:t>
      </w:r>
      <w:r>
        <w:rPr>
          <w:rFonts w:ascii="Calibri" w:hAnsi="Calibri"/>
          <w:sz w:val="22"/>
          <w:szCs w:val="22"/>
          <w:lang w:val="ru-RU"/>
        </w:rPr>
        <w:t>о</w:t>
      </w:r>
      <w:r>
        <w:rPr>
          <w:rFonts w:ascii="Calibri" w:hAnsi="Calibri"/>
          <w:sz w:val="22"/>
          <w:szCs w:val="22"/>
          <w:lang w:val="hr-BA"/>
        </w:rPr>
        <w:t xml:space="preserve"> да представља </w:t>
      </w:r>
      <w:r>
        <w:rPr>
          <w:rFonts w:ascii="Calibri" w:hAnsi="Calibri"/>
          <w:sz w:val="22"/>
          <w:szCs w:val="22"/>
          <w:lang w:val="ru-RU"/>
        </w:rPr>
        <w:t xml:space="preserve">понуђача </w:t>
      </w:r>
      <w:r>
        <w:rPr>
          <w:rFonts w:ascii="Calibri" w:hAnsi="Calibri"/>
          <w:sz w:val="22"/>
          <w:szCs w:val="22"/>
          <w:lang w:val="hr-BA"/>
        </w:rPr>
        <w:t>:</w:t>
      </w:r>
      <w:r>
        <w:rPr>
          <w:rFonts w:ascii="Calibri" w:hAnsi="Calibri"/>
          <w:sz w:val="22"/>
          <w:szCs w:val="22"/>
          <w:lang w:val="sr-Cyrl-RS"/>
        </w:rPr>
        <w:t>(.............................................)</w:t>
      </w:r>
    </w:p>
    <w:p w:rsidR="000F538C" w:rsidRDefault="000F538C" w:rsidP="000F538C">
      <w:pPr>
        <w:jc w:val="both"/>
        <w:rPr>
          <w:rFonts w:ascii="Calibri" w:hAnsi="Calibri"/>
          <w:sz w:val="22"/>
          <w:szCs w:val="22"/>
          <w:lang w:val="hr-BA"/>
        </w:rPr>
      </w:pPr>
    </w:p>
    <w:p w:rsidR="000F538C" w:rsidRDefault="000F538C" w:rsidP="000F538C">
      <w:pPr>
        <w:jc w:val="both"/>
        <w:rPr>
          <w:rFonts w:ascii="Calibri" w:hAnsi="Calibri"/>
          <w:sz w:val="22"/>
          <w:szCs w:val="22"/>
          <w:lang w:val="hr-BA"/>
        </w:rPr>
      </w:pPr>
      <w:r>
        <w:rPr>
          <w:rFonts w:ascii="Calibri" w:hAnsi="Calibri"/>
          <w:sz w:val="22"/>
          <w:szCs w:val="22"/>
          <w:lang w:val="hr-BA"/>
        </w:rPr>
        <w:t>Потпис</w:t>
      </w:r>
      <w:r>
        <w:rPr>
          <w:rFonts w:ascii="Calibri" w:hAnsi="Calibri"/>
          <w:sz w:val="22"/>
          <w:szCs w:val="22"/>
          <w:lang w:val="sr-Cyrl-RS"/>
        </w:rPr>
        <w:t xml:space="preserve"> овлаштеног лица</w:t>
      </w:r>
      <w:r>
        <w:rPr>
          <w:rFonts w:ascii="Calibri" w:hAnsi="Calibri"/>
          <w:sz w:val="22"/>
          <w:szCs w:val="22"/>
          <w:lang w:val="hr-BA"/>
        </w:rPr>
        <w:t xml:space="preserve">: </w:t>
      </w:r>
      <w:r>
        <w:rPr>
          <w:rFonts w:ascii="Calibri" w:hAnsi="Calibri"/>
          <w:bCs/>
          <w:sz w:val="22"/>
          <w:szCs w:val="22"/>
          <w:lang w:val="hr-BA"/>
        </w:rPr>
        <w:t>[</w:t>
      </w:r>
      <w:r>
        <w:rPr>
          <w:rFonts w:ascii="Calibri" w:hAnsi="Calibri"/>
          <w:sz w:val="22"/>
          <w:szCs w:val="22"/>
          <w:lang w:val="hr-BA"/>
        </w:rPr>
        <w:t>………………………………………………</w:t>
      </w:r>
      <w:r>
        <w:rPr>
          <w:rFonts w:ascii="Calibri" w:hAnsi="Calibri"/>
          <w:sz w:val="22"/>
          <w:szCs w:val="22"/>
          <w:lang w:val="sr-Cyrl-BA"/>
        </w:rPr>
        <w:t>.........</w:t>
      </w:r>
      <w:r>
        <w:rPr>
          <w:rFonts w:ascii="Calibri" w:hAnsi="Calibri"/>
          <w:sz w:val="22"/>
          <w:szCs w:val="22"/>
          <w:lang w:val="hr-BA"/>
        </w:rPr>
        <w:t>…</w:t>
      </w:r>
      <w:r>
        <w:rPr>
          <w:rFonts w:ascii="Calibri" w:hAnsi="Calibri"/>
          <w:bCs/>
          <w:sz w:val="22"/>
          <w:szCs w:val="22"/>
          <w:lang w:val="hr-BA"/>
        </w:rPr>
        <w:t>]</w:t>
      </w:r>
    </w:p>
    <w:p w:rsidR="000F538C" w:rsidRDefault="000F538C" w:rsidP="000F538C">
      <w:pPr>
        <w:jc w:val="both"/>
        <w:rPr>
          <w:rFonts w:ascii="Calibri" w:hAnsi="Calibri"/>
          <w:sz w:val="22"/>
          <w:szCs w:val="22"/>
          <w:lang w:val="hr-BA"/>
        </w:rPr>
      </w:pPr>
    </w:p>
    <w:p w:rsidR="000F538C" w:rsidRDefault="000F538C" w:rsidP="000F538C">
      <w:pPr>
        <w:jc w:val="both"/>
        <w:rPr>
          <w:rFonts w:ascii="Calibri" w:hAnsi="Calibri"/>
          <w:sz w:val="22"/>
          <w:szCs w:val="22"/>
          <w:lang w:val="hr-BA"/>
        </w:rPr>
      </w:pPr>
      <w:r>
        <w:rPr>
          <w:rFonts w:ascii="Calibri" w:hAnsi="Calibri"/>
          <w:sz w:val="22"/>
          <w:szCs w:val="22"/>
          <w:lang w:val="hr-BA"/>
        </w:rPr>
        <w:t xml:space="preserve">Мјесто и датум: </w:t>
      </w:r>
      <w:r>
        <w:rPr>
          <w:rFonts w:ascii="Calibri" w:hAnsi="Calibri"/>
          <w:bCs/>
          <w:sz w:val="22"/>
          <w:szCs w:val="22"/>
          <w:lang w:val="hr-BA"/>
        </w:rPr>
        <w:t>[</w:t>
      </w:r>
      <w:r>
        <w:rPr>
          <w:rFonts w:ascii="Calibri" w:hAnsi="Calibri"/>
          <w:sz w:val="22"/>
          <w:szCs w:val="22"/>
          <w:lang w:val="hr-BA"/>
        </w:rPr>
        <w:t>………………………………</w:t>
      </w:r>
      <w:r>
        <w:rPr>
          <w:rFonts w:ascii="Calibri" w:hAnsi="Calibri"/>
          <w:sz w:val="22"/>
          <w:szCs w:val="22"/>
          <w:lang w:val="sr-Cyrl-BA"/>
        </w:rPr>
        <w:t xml:space="preserve">  </w:t>
      </w:r>
      <w:r>
        <w:rPr>
          <w:rFonts w:ascii="Calibri" w:hAnsi="Calibri"/>
          <w:sz w:val="22"/>
          <w:szCs w:val="22"/>
          <w:lang w:val="hr-BA"/>
        </w:rPr>
        <w:t>….………….</w:t>
      </w:r>
      <w:r>
        <w:rPr>
          <w:rFonts w:ascii="Calibri" w:hAnsi="Calibri"/>
          <w:bCs/>
          <w:sz w:val="22"/>
          <w:szCs w:val="22"/>
          <w:lang w:val="hr-BA"/>
        </w:rPr>
        <w:t>]</w:t>
      </w:r>
    </w:p>
    <w:p w:rsidR="000F538C" w:rsidRDefault="000F538C" w:rsidP="000F538C">
      <w:pPr>
        <w:jc w:val="both"/>
        <w:rPr>
          <w:rFonts w:ascii="Calibri" w:hAnsi="Calibri"/>
          <w:sz w:val="22"/>
          <w:szCs w:val="22"/>
          <w:lang w:val="hr-BA"/>
        </w:rPr>
      </w:pPr>
    </w:p>
    <w:p w:rsidR="000F538C" w:rsidRDefault="000F538C" w:rsidP="000F538C">
      <w:pPr>
        <w:jc w:val="both"/>
        <w:rPr>
          <w:rFonts w:ascii="Calibri" w:hAnsi="Calibri"/>
          <w:sz w:val="22"/>
          <w:szCs w:val="22"/>
          <w:lang w:val="hr-BA"/>
        </w:rPr>
      </w:pPr>
      <w:r>
        <w:rPr>
          <w:rFonts w:ascii="Calibri" w:hAnsi="Calibri"/>
          <w:sz w:val="22"/>
          <w:szCs w:val="22"/>
          <w:lang w:val="hr-BA"/>
        </w:rPr>
        <w:t xml:space="preserve">Печат </w:t>
      </w:r>
      <w:r>
        <w:rPr>
          <w:rFonts w:ascii="Calibri" w:hAnsi="Calibri"/>
          <w:sz w:val="22"/>
          <w:szCs w:val="22"/>
          <w:lang w:val="ru-RU"/>
        </w:rPr>
        <w:t>фирме/</w:t>
      </w:r>
      <w:r>
        <w:rPr>
          <w:rFonts w:ascii="Calibri" w:hAnsi="Calibri"/>
          <w:sz w:val="22"/>
          <w:szCs w:val="22"/>
          <w:lang w:val="hr-BA"/>
        </w:rPr>
        <w:t>предузећа:</w:t>
      </w:r>
    </w:p>
    <w:p w:rsidR="000F538C" w:rsidRDefault="000F538C" w:rsidP="000F538C">
      <w:pPr>
        <w:jc w:val="both"/>
        <w:rPr>
          <w:rFonts w:ascii="Calibri" w:hAnsi="Calibri"/>
          <w:b/>
          <w:bCs/>
          <w:sz w:val="22"/>
          <w:szCs w:val="22"/>
          <w:lang w:val="sr-Cyrl-RS"/>
        </w:rPr>
      </w:pPr>
    </w:p>
    <w:p w:rsidR="000F538C" w:rsidRDefault="000F538C"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9D408D" w:rsidRDefault="009D408D" w:rsidP="001460E8">
      <w:pPr>
        <w:jc w:val="both"/>
        <w:rPr>
          <w:rFonts w:asciiTheme="minorHAnsi" w:hAnsiTheme="minorHAnsi"/>
          <w:sz w:val="22"/>
          <w:szCs w:val="22"/>
          <w:lang w:val="sr-Cyrl-RS"/>
        </w:rPr>
      </w:pPr>
    </w:p>
    <w:p w:rsidR="008D705B" w:rsidRDefault="008D705B" w:rsidP="008D705B">
      <w:pPr>
        <w:ind w:left="7200" w:firstLine="720"/>
        <w:rPr>
          <w:rFonts w:ascii="Calibri" w:hAnsi="Calibri"/>
          <w:b/>
          <w:sz w:val="22"/>
          <w:szCs w:val="22"/>
          <w:lang w:val="bs-Latn-BA"/>
        </w:rPr>
      </w:pPr>
      <w:r>
        <w:rPr>
          <w:rFonts w:ascii="Calibri" w:hAnsi="Calibri"/>
          <w:b/>
          <w:sz w:val="22"/>
          <w:szCs w:val="22"/>
          <w:lang w:val="sr-Cyrl-RS"/>
        </w:rPr>
        <w:t>АНЕКС</w:t>
      </w:r>
      <w:r>
        <w:rPr>
          <w:rFonts w:ascii="Calibri" w:hAnsi="Calibri"/>
          <w:b/>
          <w:sz w:val="22"/>
          <w:szCs w:val="22"/>
          <w:lang w:val="bs-Latn-BA"/>
        </w:rPr>
        <w:tab/>
        <w:t>IX</w:t>
      </w:r>
    </w:p>
    <w:p w:rsidR="008D705B" w:rsidRPr="008D705B" w:rsidRDefault="008D705B" w:rsidP="008D705B">
      <w:pPr>
        <w:ind w:left="3600"/>
        <w:rPr>
          <w:rFonts w:ascii="Calibri" w:hAnsi="Calibri"/>
          <w:b/>
          <w:sz w:val="22"/>
          <w:szCs w:val="22"/>
          <w:lang w:val="sr-Cyrl-RS"/>
        </w:rPr>
      </w:pPr>
      <w:r w:rsidRPr="008D705B">
        <w:rPr>
          <w:rFonts w:ascii="Calibri" w:hAnsi="Calibri"/>
          <w:b/>
          <w:sz w:val="22"/>
          <w:szCs w:val="22"/>
          <w:lang w:val="bs-Latn-BA"/>
        </w:rPr>
        <w:t xml:space="preserve">      </w:t>
      </w:r>
      <w:bookmarkStart w:id="2" w:name="_GoBack"/>
      <w:bookmarkEnd w:id="2"/>
      <w:r w:rsidRPr="008D705B">
        <w:rPr>
          <w:rFonts w:ascii="Calibri" w:hAnsi="Calibri"/>
          <w:b/>
          <w:sz w:val="22"/>
          <w:szCs w:val="22"/>
          <w:lang w:val="bs-Latn-BA"/>
        </w:rPr>
        <w:t xml:space="preserve">   </w:t>
      </w:r>
      <w:r w:rsidRPr="008D705B">
        <w:rPr>
          <w:rFonts w:ascii="Calibri" w:hAnsi="Calibri"/>
          <w:b/>
          <w:sz w:val="22"/>
          <w:szCs w:val="22"/>
          <w:lang w:val="sr-Cyrl-RS"/>
        </w:rPr>
        <w:t>НАЦРТ</w:t>
      </w:r>
    </w:p>
    <w:p w:rsidR="008D705B" w:rsidRPr="008D705B" w:rsidRDefault="008D705B" w:rsidP="008D705B">
      <w:pPr>
        <w:jc w:val="center"/>
        <w:rPr>
          <w:rFonts w:ascii="Calibri" w:hAnsi="Calibri"/>
          <w:b/>
          <w:sz w:val="22"/>
          <w:szCs w:val="22"/>
        </w:rPr>
      </w:pPr>
      <w:r w:rsidRPr="008D705B">
        <w:rPr>
          <w:rFonts w:ascii="Calibri" w:hAnsi="Calibri"/>
          <w:b/>
          <w:sz w:val="22"/>
          <w:szCs w:val="22"/>
        </w:rPr>
        <w:t>УГОВОРА</w:t>
      </w:r>
    </w:p>
    <w:p w:rsidR="008D705B" w:rsidRPr="008D705B" w:rsidRDefault="008D705B" w:rsidP="008D705B">
      <w:pPr>
        <w:jc w:val="center"/>
        <w:rPr>
          <w:rFonts w:ascii="Calibri" w:hAnsi="Calibri"/>
          <w:b/>
          <w:bCs/>
          <w:sz w:val="22"/>
          <w:szCs w:val="22"/>
          <w:lang w:val="bs-Cyrl-BA"/>
        </w:rPr>
      </w:pPr>
      <w:r w:rsidRPr="008D705B">
        <w:rPr>
          <w:rFonts w:ascii="Calibri" w:hAnsi="Calibri"/>
          <w:b/>
          <w:bCs/>
          <w:sz w:val="22"/>
          <w:szCs w:val="22"/>
        </w:rPr>
        <w:t xml:space="preserve"> О ЈАВНОЈ НАБАВЦИ </w:t>
      </w:r>
      <w:r w:rsidRPr="008D705B">
        <w:rPr>
          <w:rFonts w:ascii="Calibri" w:hAnsi="Calibri"/>
          <w:b/>
          <w:bCs/>
          <w:sz w:val="22"/>
          <w:szCs w:val="22"/>
          <w:lang w:val="bs-Cyrl-BA"/>
        </w:rPr>
        <w:t>РОБЕ</w:t>
      </w:r>
    </w:p>
    <w:p w:rsidR="008D705B" w:rsidRPr="008D705B" w:rsidRDefault="008D705B" w:rsidP="008D705B">
      <w:pPr>
        <w:jc w:val="center"/>
        <w:rPr>
          <w:rFonts w:ascii="Calibri" w:hAnsi="Calibri"/>
          <w:sz w:val="22"/>
          <w:szCs w:val="22"/>
          <w:lang w:val="bs-Latn-BA"/>
        </w:rPr>
      </w:pPr>
    </w:p>
    <w:p w:rsidR="008D705B" w:rsidRPr="008D705B" w:rsidRDefault="008D705B" w:rsidP="008D705B">
      <w:pPr>
        <w:jc w:val="both"/>
        <w:rPr>
          <w:rFonts w:ascii="Calibri" w:hAnsi="Calibri"/>
          <w:sz w:val="22"/>
          <w:szCs w:val="22"/>
        </w:rPr>
      </w:pPr>
      <w:r w:rsidRPr="008D705B">
        <w:rPr>
          <w:rFonts w:ascii="Calibri" w:hAnsi="Calibri"/>
          <w:sz w:val="22"/>
          <w:szCs w:val="22"/>
        </w:rPr>
        <w:t>Закључен у Источном Сарајеву између:</w:t>
      </w:r>
    </w:p>
    <w:p w:rsidR="008D705B" w:rsidRPr="008D705B" w:rsidRDefault="008D705B" w:rsidP="008D705B">
      <w:pPr>
        <w:jc w:val="both"/>
        <w:rPr>
          <w:rFonts w:ascii="Calibri" w:hAnsi="Calibri"/>
          <w:sz w:val="22"/>
          <w:szCs w:val="22"/>
        </w:rPr>
      </w:pPr>
    </w:p>
    <w:p w:rsidR="008D705B" w:rsidRPr="008D705B" w:rsidRDefault="008D705B" w:rsidP="008D705B">
      <w:pPr>
        <w:pStyle w:val="BodyText"/>
        <w:rPr>
          <w:rFonts w:ascii="Calibri" w:hAnsi="Calibri"/>
          <w:sz w:val="22"/>
          <w:szCs w:val="22"/>
        </w:rPr>
      </w:pPr>
      <w:r w:rsidRPr="008D705B">
        <w:rPr>
          <w:rFonts w:ascii="Calibri" w:hAnsi="Calibri"/>
          <w:b/>
          <w:sz w:val="22"/>
          <w:szCs w:val="22"/>
        </w:rPr>
        <w:t>РЕПУБЛИЧКА УПРАВА ЦИВИЛНЕ ЗАШТИТЕ РЕПУБЛИКЕ СРПСКЕ</w:t>
      </w:r>
      <w:r w:rsidRPr="008D705B">
        <w:rPr>
          <w:rFonts w:ascii="Calibri" w:hAnsi="Calibri"/>
          <w:sz w:val="22"/>
          <w:szCs w:val="22"/>
        </w:rPr>
        <w:t>, Источно Сарајево , у даљем тексту (Купац), с једне стране</w:t>
      </w:r>
    </w:p>
    <w:p w:rsidR="008D705B" w:rsidRPr="008D705B" w:rsidRDefault="008D705B" w:rsidP="008D705B">
      <w:pPr>
        <w:jc w:val="both"/>
        <w:rPr>
          <w:rFonts w:ascii="Calibri" w:hAnsi="Calibri"/>
          <w:sz w:val="22"/>
          <w:szCs w:val="22"/>
        </w:rPr>
      </w:pPr>
      <w:r w:rsidRPr="008D705B">
        <w:rPr>
          <w:rFonts w:ascii="Calibri" w:hAnsi="Calibri"/>
          <w:sz w:val="22"/>
          <w:szCs w:val="22"/>
        </w:rPr>
        <w:t xml:space="preserve">и </w:t>
      </w:r>
    </w:p>
    <w:p w:rsidR="008D705B" w:rsidRPr="008D705B" w:rsidRDefault="008D705B" w:rsidP="008D705B">
      <w:pPr>
        <w:jc w:val="both"/>
        <w:rPr>
          <w:rFonts w:ascii="Calibri" w:hAnsi="Calibri"/>
          <w:sz w:val="22"/>
          <w:szCs w:val="22"/>
        </w:rPr>
      </w:pPr>
      <w:r w:rsidRPr="008D705B">
        <w:rPr>
          <w:rFonts w:ascii="Calibri" w:hAnsi="Calibri"/>
          <w:sz w:val="22"/>
          <w:szCs w:val="22"/>
          <w:u w:val="single"/>
          <w:lang w:val="bs-Latn-BA"/>
        </w:rPr>
        <w:t>_______________________________</w:t>
      </w:r>
      <w:r w:rsidRPr="008D705B">
        <w:rPr>
          <w:rFonts w:ascii="Calibri" w:hAnsi="Calibri"/>
          <w:sz w:val="22"/>
          <w:szCs w:val="22"/>
          <w:lang w:val="bs-Cyrl-BA"/>
        </w:rPr>
        <w:t xml:space="preserve">, </w:t>
      </w:r>
      <w:r w:rsidRPr="008D705B">
        <w:rPr>
          <w:rFonts w:ascii="Calibri" w:hAnsi="Calibri"/>
          <w:sz w:val="22"/>
          <w:szCs w:val="22"/>
        </w:rPr>
        <w:t>, у даљем тексту (Продавац), с друге стране.</w:t>
      </w:r>
    </w:p>
    <w:p w:rsidR="008D705B" w:rsidRPr="008D705B" w:rsidRDefault="008D705B" w:rsidP="008D705B">
      <w:pPr>
        <w:jc w:val="both"/>
        <w:rPr>
          <w:rFonts w:ascii="Calibri" w:hAnsi="Calibri"/>
          <w:sz w:val="22"/>
          <w:szCs w:val="22"/>
        </w:rPr>
      </w:pPr>
      <w:r w:rsidRPr="008D705B">
        <w:rPr>
          <w:rFonts w:ascii="Calibri" w:hAnsi="Calibri"/>
          <w:sz w:val="22"/>
          <w:szCs w:val="22"/>
        </w:rPr>
        <w:t>Уговорне стране су се договориле како слиједи:</w:t>
      </w:r>
    </w:p>
    <w:p w:rsidR="008D705B" w:rsidRPr="008D705B" w:rsidRDefault="008D705B" w:rsidP="008D705B">
      <w:pPr>
        <w:jc w:val="center"/>
        <w:rPr>
          <w:rFonts w:ascii="Calibri" w:hAnsi="Calibri"/>
          <w:sz w:val="22"/>
          <w:szCs w:val="22"/>
        </w:rPr>
      </w:pPr>
    </w:p>
    <w:p w:rsidR="008D705B" w:rsidRPr="008D705B" w:rsidRDefault="008D705B" w:rsidP="008D705B">
      <w:pPr>
        <w:jc w:val="center"/>
        <w:rPr>
          <w:rFonts w:ascii="Calibri" w:hAnsi="Calibri"/>
          <w:sz w:val="22"/>
          <w:szCs w:val="22"/>
        </w:rPr>
      </w:pPr>
      <w:r w:rsidRPr="008D705B">
        <w:rPr>
          <w:rFonts w:ascii="Calibri" w:hAnsi="Calibri"/>
          <w:sz w:val="22"/>
          <w:szCs w:val="22"/>
        </w:rPr>
        <w:t xml:space="preserve">  НАЗИВ УГОВОРА</w:t>
      </w:r>
    </w:p>
    <w:p w:rsidR="008D705B" w:rsidRPr="008D705B" w:rsidRDefault="008D705B" w:rsidP="008D705B">
      <w:pPr>
        <w:rPr>
          <w:rFonts w:ascii="Calibri" w:hAnsi="Calibri" w:cs="Arial"/>
          <w:b/>
          <w:sz w:val="22"/>
          <w:szCs w:val="22"/>
          <w:lang w:val="sr-Cyrl-RS"/>
        </w:rPr>
      </w:pPr>
      <w:r w:rsidRPr="008D705B">
        <w:rPr>
          <w:rFonts w:ascii="Calibri" w:hAnsi="Calibri" w:cs="Arial"/>
          <w:b/>
          <w:sz w:val="22"/>
          <w:szCs w:val="22"/>
          <w:lang w:val="sr-Cyrl-RS"/>
        </w:rPr>
        <w:t xml:space="preserve">     </w:t>
      </w:r>
      <w:r w:rsidRPr="008D705B">
        <w:rPr>
          <w:rFonts w:ascii="Calibri" w:hAnsi="Calibri" w:cs="Arial"/>
          <w:b/>
          <w:sz w:val="22"/>
          <w:szCs w:val="22"/>
          <w:lang w:val="sr-Cyrl-RS"/>
        </w:rPr>
        <w:tab/>
        <w:t xml:space="preserve">         </w:t>
      </w:r>
      <w:r w:rsidRPr="008D705B">
        <w:rPr>
          <w:rFonts w:ascii="Calibri" w:hAnsi="Calibri" w:cs="Arial"/>
          <w:b/>
          <w:sz w:val="22"/>
          <w:szCs w:val="22"/>
          <w:lang w:val="sr-Cyrl-RS"/>
        </w:rPr>
        <w:tab/>
        <w:t xml:space="preserve">           НАБАВКА СТАМБЕНО КАНЦЕЛАРИЈСКИХ КОНТЕЈНЕРА</w:t>
      </w:r>
    </w:p>
    <w:p w:rsidR="008D705B" w:rsidRPr="008D705B" w:rsidRDefault="008D705B" w:rsidP="008D705B">
      <w:pPr>
        <w:jc w:val="center"/>
        <w:rPr>
          <w:rFonts w:ascii="Calibri" w:hAnsi="Calibri" w:cs="Arial"/>
          <w:b/>
          <w:sz w:val="22"/>
          <w:szCs w:val="22"/>
          <w:lang w:val="sr-Cyrl-RS"/>
        </w:rPr>
      </w:pPr>
    </w:p>
    <w:p w:rsidR="008D705B" w:rsidRPr="008D705B" w:rsidRDefault="008D705B" w:rsidP="008D705B">
      <w:pPr>
        <w:jc w:val="center"/>
        <w:rPr>
          <w:rFonts w:ascii="Calibri" w:hAnsi="Calibri"/>
          <w:sz w:val="22"/>
          <w:szCs w:val="22"/>
        </w:rPr>
      </w:pPr>
    </w:p>
    <w:p w:rsidR="008D705B" w:rsidRPr="008D705B" w:rsidRDefault="008D705B" w:rsidP="008D705B">
      <w:pPr>
        <w:jc w:val="center"/>
        <w:rPr>
          <w:rFonts w:ascii="Calibri" w:hAnsi="Calibri"/>
          <w:sz w:val="22"/>
          <w:szCs w:val="22"/>
        </w:rPr>
      </w:pPr>
      <w:r w:rsidRPr="008D705B">
        <w:rPr>
          <w:rFonts w:ascii="Calibri" w:hAnsi="Calibri"/>
          <w:sz w:val="22"/>
          <w:szCs w:val="22"/>
        </w:rPr>
        <w:t>Члан 1.</w:t>
      </w:r>
    </w:p>
    <w:p w:rsidR="008D705B" w:rsidRPr="008D705B" w:rsidRDefault="008D705B" w:rsidP="008D705B">
      <w:pPr>
        <w:pStyle w:val="BodyText"/>
        <w:numPr>
          <w:ilvl w:val="0"/>
          <w:numId w:val="41"/>
        </w:numPr>
        <w:jc w:val="both"/>
        <w:rPr>
          <w:rFonts w:ascii="Calibri" w:hAnsi="Calibri"/>
          <w:sz w:val="22"/>
          <w:szCs w:val="22"/>
        </w:rPr>
      </w:pPr>
      <w:r w:rsidRPr="008D705B">
        <w:rPr>
          <w:rFonts w:ascii="Calibri" w:hAnsi="Calibri"/>
          <w:sz w:val="22"/>
          <w:szCs w:val="22"/>
        </w:rPr>
        <w:t>Предмет уговора је</w:t>
      </w:r>
      <w:r w:rsidRPr="008D705B">
        <w:rPr>
          <w:rFonts w:ascii="Calibri" w:hAnsi="Calibri"/>
          <w:sz w:val="22"/>
          <w:szCs w:val="22"/>
          <w:lang w:val="sr-Cyrl-RS"/>
        </w:rPr>
        <w:t xml:space="preserve"> набавка и </w:t>
      </w:r>
      <w:r w:rsidRPr="008D705B">
        <w:rPr>
          <w:rFonts w:ascii="Calibri" w:hAnsi="Calibri"/>
          <w:sz w:val="22"/>
          <w:szCs w:val="22"/>
        </w:rPr>
        <w:t>испорука</w:t>
      </w:r>
      <w:r w:rsidRPr="008D705B">
        <w:rPr>
          <w:rFonts w:ascii="Calibri" w:hAnsi="Calibri"/>
          <w:sz w:val="22"/>
          <w:szCs w:val="22"/>
          <w:lang w:val="sr-Cyrl-RS"/>
        </w:rPr>
        <w:t xml:space="preserve"> </w:t>
      </w:r>
      <w:r w:rsidRPr="008D705B">
        <w:rPr>
          <w:rFonts w:ascii="Calibri" w:hAnsi="Calibri"/>
          <w:b/>
          <w:sz w:val="22"/>
          <w:szCs w:val="22"/>
          <w:lang w:val="sr-Cyrl-RS"/>
        </w:rPr>
        <w:t>20 КОМАДА</w:t>
      </w:r>
      <w:r w:rsidRPr="008D705B">
        <w:rPr>
          <w:rFonts w:ascii="Calibri" w:hAnsi="Calibri"/>
          <w:sz w:val="22"/>
          <w:szCs w:val="22"/>
        </w:rPr>
        <w:t xml:space="preserve"> </w:t>
      </w:r>
      <w:r w:rsidRPr="008D705B">
        <w:rPr>
          <w:rFonts w:ascii="Calibri" w:hAnsi="Calibri"/>
          <w:b/>
          <w:sz w:val="22"/>
          <w:szCs w:val="22"/>
          <w:lang w:val="sr-Cyrl-RS"/>
        </w:rPr>
        <w:t xml:space="preserve">СТАМБЕНО КАНЦЕЛАРИЈСКИХ КОНТЕЈНЕРА </w:t>
      </w:r>
      <w:r w:rsidRPr="008D705B">
        <w:rPr>
          <w:rFonts w:ascii="Calibri" w:hAnsi="Calibri"/>
          <w:b/>
          <w:sz w:val="22"/>
          <w:szCs w:val="22"/>
          <w:lang w:val="bs-Cyrl-BA"/>
        </w:rPr>
        <w:t>ЗА ПОТРЕБЕ БОЛНИЦА У РЕПУБЛИЦИ СРПСКОЈ</w:t>
      </w:r>
      <w:r w:rsidRPr="008D705B">
        <w:rPr>
          <w:rFonts w:ascii="Calibri" w:hAnsi="Calibri"/>
          <w:sz w:val="22"/>
          <w:szCs w:val="22"/>
        </w:rPr>
        <w:t>, како је наведено у Техничким спецификацијама за предметни тендер. Продавац се обавезује да испоручи робу у складу са Техничким спецификацијама,</w:t>
      </w:r>
      <w:r w:rsidRPr="008D705B">
        <w:rPr>
          <w:rFonts w:ascii="Calibri" w:hAnsi="Calibri"/>
          <w:sz w:val="22"/>
          <w:szCs w:val="22"/>
          <w:lang w:val="bs-Cyrl-BA"/>
        </w:rPr>
        <w:t xml:space="preserve"> </w:t>
      </w:r>
      <w:r w:rsidRPr="008D705B">
        <w:rPr>
          <w:rFonts w:ascii="Calibri" w:hAnsi="Calibri"/>
          <w:sz w:val="22"/>
          <w:szCs w:val="22"/>
        </w:rPr>
        <w:t>у складу са својом тендерском понудом. Спецификација робе</w:t>
      </w:r>
      <w:r w:rsidRPr="008D705B">
        <w:rPr>
          <w:rFonts w:ascii="Calibri" w:hAnsi="Calibri"/>
          <w:sz w:val="22"/>
          <w:szCs w:val="22"/>
          <w:lang w:val="bs-Cyrl-BA"/>
        </w:rPr>
        <w:t xml:space="preserve"> са цијенама</w:t>
      </w:r>
      <w:r w:rsidRPr="008D705B">
        <w:rPr>
          <w:rFonts w:ascii="Calibri" w:hAnsi="Calibri"/>
          <w:sz w:val="22"/>
          <w:szCs w:val="22"/>
        </w:rPr>
        <w:t xml:space="preserve"> је потписана од обје уговорне стране и чини саставни дио овог уговора.</w:t>
      </w:r>
    </w:p>
    <w:p w:rsidR="008D705B" w:rsidRPr="008D705B" w:rsidRDefault="008D705B" w:rsidP="008D705B">
      <w:pPr>
        <w:pStyle w:val="BodyText"/>
        <w:rPr>
          <w:rFonts w:ascii="Calibri" w:hAnsi="Calibri"/>
          <w:sz w:val="22"/>
          <w:szCs w:val="22"/>
        </w:rPr>
      </w:pPr>
    </w:p>
    <w:p w:rsidR="008D705B" w:rsidRPr="008D705B" w:rsidRDefault="008D705B" w:rsidP="008D705B">
      <w:pPr>
        <w:pStyle w:val="BodyText"/>
        <w:numPr>
          <w:ilvl w:val="0"/>
          <w:numId w:val="41"/>
        </w:numPr>
        <w:jc w:val="both"/>
        <w:rPr>
          <w:rFonts w:ascii="Calibri" w:hAnsi="Calibri"/>
          <w:sz w:val="22"/>
          <w:szCs w:val="22"/>
        </w:rPr>
      </w:pPr>
      <w:r w:rsidRPr="008D705B">
        <w:rPr>
          <w:rFonts w:ascii="Calibri" w:hAnsi="Calibri"/>
          <w:sz w:val="22"/>
          <w:szCs w:val="22"/>
        </w:rPr>
        <w:t>Продавац се мора строго придржавати услова наведених у дијелу тендерске документације Упутства понуђачима као и техничких специфкација датих за робу која је предмет овог уговора.</w:t>
      </w:r>
    </w:p>
    <w:p w:rsidR="008D705B" w:rsidRPr="008D705B" w:rsidRDefault="008D705B" w:rsidP="008D705B">
      <w:pPr>
        <w:pStyle w:val="BodyText"/>
        <w:rPr>
          <w:rFonts w:ascii="Calibri" w:hAnsi="Calibri"/>
          <w:sz w:val="22"/>
          <w:szCs w:val="22"/>
        </w:rPr>
      </w:pPr>
    </w:p>
    <w:p w:rsidR="008D705B" w:rsidRPr="008D705B" w:rsidRDefault="008D705B" w:rsidP="008D705B">
      <w:pPr>
        <w:pStyle w:val="BodyText"/>
        <w:numPr>
          <w:ilvl w:val="0"/>
          <w:numId w:val="41"/>
        </w:numPr>
        <w:jc w:val="both"/>
        <w:rPr>
          <w:rFonts w:ascii="Calibri" w:hAnsi="Calibri"/>
          <w:sz w:val="22"/>
          <w:szCs w:val="22"/>
        </w:rPr>
      </w:pPr>
      <w:r w:rsidRPr="008D705B">
        <w:rPr>
          <w:rFonts w:ascii="Calibri" w:hAnsi="Calibri"/>
          <w:sz w:val="22"/>
          <w:szCs w:val="22"/>
        </w:rPr>
        <w:t xml:space="preserve">Мјесто пријема робе ће бити </w:t>
      </w:r>
      <w:r w:rsidRPr="008D705B">
        <w:rPr>
          <w:rFonts w:ascii="Calibri" w:hAnsi="Calibri"/>
          <w:sz w:val="22"/>
          <w:szCs w:val="22"/>
          <w:lang w:val="bs-Cyrl-BA"/>
        </w:rPr>
        <w:t xml:space="preserve">у мјесту  Купца у Источном </w:t>
      </w:r>
      <w:r w:rsidRPr="008D705B">
        <w:rPr>
          <w:rFonts w:ascii="Calibri" w:hAnsi="Calibri"/>
          <w:sz w:val="22"/>
          <w:szCs w:val="22"/>
        </w:rPr>
        <w:t xml:space="preserve"> Сарајев</w:t>
      </w:r>
      <w:r w:rsidRPr="008D705B">
        <w:rPr>
          <w:rFonts w:ascii="Calibri" w:hAnsi="Calibri"/>
          <w:sz w:val="22"/>
          <w:szCs w:val="22"/>
          <w:lang w:val="bs-Cyrl-BA"/>
        </w:rPr>
        <w:t>у</w:t>
      </w:r>
      <w:r w:rsidRPr="008D705B">
        <w:rPr>
          <w:rFonts w:ascii="Calibri" w:hAnsi="Calibri"/>
          <w:sz w:val="22"/>
          <w:szCs w:val="22"/>
          <w:lang w:val="sr-Cyrl-RS"/>
        </w:rPr>
        <w:t>.</w:t>
      </w:r>
    </w:p>
    <w:p w:rsidR="008D705B" w:rsidRPr="008D705B" w:rsidRDefault="008D705B" w:rsidP="008D705B">
      <w:pPr>
        <w:pStyle w:val="BodyText"/>
        <w:rPr>
          <w:rFonts w:ascii="Calibri" w:hAnsi="Calibri"/>
          <w:sz w:val="22"/>
          <w:szCs w:val="22"/>
          <w:lang w:val="sr-Cyrl-RS"/>
        </w:rPr>
      </w:pPr>
    </w:p>
    <w:p w:rsidR="008D705B" w:rsidRPr="008D705B" w:rsidRDefault="008D705B" w:rsidP="008D705B">
      <w:pPr>
        <w:pStyle w:val="BodyText"/>
        <w:rPr>
          <w:rFonts w:ascii="Calibri" w:hAnsi="Calibri"/>
          <w:sz w:val="22"/>
          <w:szCs w:val="22"/>
        </w:rPr>
      </w:pPr>
      <w:r w:rsidRPr="008D705B">
        <w:rPr>
          <w:rFonts w:ascii="Calibri" w:hAnsi="Calibri"/>
          <w:sz w:val="22"/>
          <w:szCs w:val="22"/>
        </w:rPr>
        <w:t>Члан 2.</w:t>
      </w:r>
    </w:p>
    <w:p w:rsidR="008D705B" w:rsidRPr="008D705B" w:rsidRDefault="008D705B" w:rsidP="008D705B">
      <w:pPr>
        <w:pStyle w:val="BodyText"/>
        <w:numPr>
          <w:ilvl w:val="0"/>
          <w:numId w:val="42"/>
        </w:numPr>
        <w:jc w:val="both"/>
        <w:rPr>
          <w:rFonts w:ascii="Calibri" w:hAnsi="Calibri"/>
          <w:sz w:val="22"/>
          <w:szCs w:val="22"/>
        </w:rPr>
      </w:pPr>
      <w:r w:rsidRPr="008D705B">
        <w:rPr>
          <w:rFonts w:ascii="Calibri" w:hAnsi="Calibri"/>
          <w:sz w:val="22"/>
          <w:szCs w:val="22"/>
        </w:rPr>
        <w:t>Цијена робе је, као што је дато у финансијској понуди Продавца за предмет</w:t>
      </w:r>
      <w:r w:rsidRPr="008D705B">
        <w:rPr>
          <w:rFonts w:ascii="Calibri" w:hAnsi="Calibri"/>
          <w:sz w:val="22"/>
          <w:szCs w:val="22"/>
          <w:lang w:val="bs-Cyrl-BA"/>
        </w:rPr>
        <w:t xml:space="preserve">ну </w:t>
      </w:r>
      <w:r w:rsidRPr="008D705B">
        <w:rPr>
          <w:rFonts w:ascii="Calibri" w:hAnsi="Calibri"/>
          <w:sz w:val="22"/>
          <w:szCs w:val="22"/>
          <w:lang w:val="sr-Cyrl-RS"/>
        </w:rPr>
        <w:t>набавку</w:t>
      </w:r>
      <w:r w:rsidRPr="008D705B">
        <w:rPr>
          <w:rFonts w:ascii="Calibri" w:hAnsi="Calibri"/>
          <w:sz w:val="22"/>
          <w:szCs w:val="22"/>
          <w:lang w:val="bs-Cyrl-BA"/>
        </w:rPr>
        <w:t xml:space="preserve"> </w:t>
      </w:r>
      <w:r w:rsidRPr="008D705B">
        <w:rPr>
          <w:rFonts w:ascii="Calibri" w:hAnsi="Calibri"/>
          <w:sz w:val="22"/>
          <w:szCs w:val="22"/>
        </w:rPr>
        <w:t xml:space="preserve"> и обухватаће све пратеће порезе и дажбине који се односе на робу</w:t>
      </w:r>
      <w:r w:rsidRPr="008D705B">
        <w:rPr>
          <w:rFonts w:ascii="Calibri" w:hAnsi="Calibri"/>
          <w:sz w:val="22"/>
          <w:szCs w:val="22"/>
          <w:lang w:val="en-US"/>
        </w:rPr>
        <w:t xml:space="preserve"> </w:t>
      </w:r>
      <w:r w:rsidRPr="008D705B">
        <w:rPr>
          <w:rFonts w:ascii="Calibri" w:hAnsi="Calibri"/>
          <w:sz w:val="22"/>
          <w:szCs w:val="22"/>
          <w:lang w:val="sr-Cyrl-RS"/>
        </w:rPr>
        <w:t>и доставу робе</w:t>
      </w:r>
      <w:r w:rsidRPr="008D705B">
        <w:rPr>
          <w:rFonts w:ascii="Calibri" w:hAnsi="Calibri"/>
          <w:sz w:val="22"/>
          <w:szCs w:val="22"/>
        </w:rPr>
        <w:t>.Укупна  вриједност Уговора изражена је у конвертибилним маркама и износи</w:t>
      </w:r>
      <w:r w:rsidRPr="008D705B">
        <w:rPr>
          <w:rFonts w:ascii="Calibri" w:hAnsi="Calibri"/>
          <w:sz w:val="22"/>
          <w:szCs w:val="22"/>
          <w:lang w:val="sr-Cyrl-BA"/>
        </w:rPr>
        <w:t>:</w:t>
      </w:r>
      <w:r w:rsidRPr="008D705B">
        <w:rPr>
          <w:rFonts w:ascii="Calibri" w:hAnsi="Calibri"/>
          <w:sz w:val="22"/>
          <w:szCs w:val="22"/>
        </w:rPr>
        <w:t xml:space="preserve"> </w:t>
      </w:r>
      <w:r w:rsidRPr="008D705B">
        <w:rPr>
          <w:rFonts w:ascii="Calibri" w:hAnsi="Calibri"/>
          <w:b/>
          <w:sz w:val="22"/>
          <w:szCs w:val="22"/>
          <w:lang w:val="sr-Cyrl-BA"/>
        </w:rPr>
        <w:t>_______________</w:t>
      </w:r>
      <w:r w:rsidRPr="008D705B">
        <w:rPr>
          <w:rFonts w:ascii="Calibri" w:hAnsi="Calibri"/>
          <w:b/>
          <w:sz w:val="22"/>
          <w:szCs w:val="22"/>
        </w:rPr>
        <w:t>КМ</w:t>
      </w:r>
      <w:r w:rsidRPr="008D705B">
        <w:rPr>
          <w:rFonts w:ascii="Calibri" w:hAnsi="Calibri"/>
          <w:sz w:val="22"/>
          <w:szCs w:val="22"/>
        </w:rPr>
        <w:t xml:space="preserve"> (словима</w:t>
      </w:r>
      <w:r w:rsidRPr="008D705B">
        <w:rPr>
          <w:rFonts w:ascii="Calibri" w:hAnsi="Calibri"/>
          <w:sz w:val="22"/>
          <w:szCs w:val="22"/>
          <w:lang w:val="bs-Cyrl-BA"/>
        </w:rPr>
        <w:t xml:space="preserve">: </w:t>
      </w:r>
      <w:r w:rsidRPr="008D705B">
        <w:rPr>
          <w:rFonts w:ascii="Calibri" w:hAnsi="Calibri"/>
          <w:sz w:val="22"/>
          <w:szCs w:val="22"/>
          <w:lang w:val="sr-Cyrl-BA"/>
        </w:rPr>
        <w:t>________________________________</w:t>
      </w:r>
      <w:r w:rsidRPr="008D705B">
        <w:rPr>
          <w:rFonts w:ascii="Calibri" w:hAnsi="Calibri"/>
          <w:sz w:val="22"/>
          <w:szCs w:val="22"/>
        </w:rPr>
        <w:t>).</w:t>
      </w:r>
    </w:p>
    <w:p w:rsidR="008D705B" w:rsidRPr="008D705B" w:rsidRDefault="008D705B" w:rsidP="008D705B">
      <w:pPr>
        <w:pStyle w:val="BodyText"/>
        <w:rPr>
          <w:rFonts w:ascii="Calibri" w:hAnsi="Calibri"/>
          <w:sz w:val="22"/>
          <w:szCs w:val="22"/>
        </w:rPr>
      </w:pPr>
    </w:p>
    <w:p w:rsidR="008D705B" w:rsidRPr="008D705B" w:rsidRDefault="008D705B" w:rsidP="008D705B">
      <w:pPr>
        <w:pStyle w:val="BodyText"/>
        <w:numPr>
          <w:ilvl w:val="0"/>
          <w:numId w:val="42"/>
        </w:numPr>
        <w:jc w:val="both"/>
        <w:rPr>
          <w:rFonts w:ascii="Calibri" w:hAnsi="Calibri"/>
          <w:sz w:val="22"/>
          <w:szCs w:val="22"/>
        </w:rPr>
      </w:pPr>
      <w:r w:rsidRPr="008D705B">
        <w:rPr>
          <w:rFonts w:ascii="Calibri" w:hAnsi="Calibri"/>
          <w:sz w:val="22"/>
          <w:szCs w:val="22"/>
        </w:rPr>
        <w:t xml:space="preserve">Вриједност наведена у тачки 2.1. је једина накнада коју, по Уговору, Купац  дугује Продавцу, иста ће бити фиксна и неће бити предмет ревизије. </w:t>
      </w:r>
    </w:p>
    <w:p w:rsidR="008D705B" w:rsidRPr="008D705B" w:rsidRDefault="008D705B" w:rsidP="008D705B">
      <w:pPr>
        <w:pStyle w:val="ListParagraph"/>
        <w:rPr>
          <w:rFonts w:ascii="Calibri" w:hAnsi="Calibri"/>
          <w:sz w:val="22"/>
          <w:szCs w:val="22"/>
        </w:rPr>
      </w:pPr>
    </w:p>
    <w:p w:rsidR="008D705B" w:rsidRPr="008D705B" w:rsidRDefault="008D705B" w:rsidP="008D705B">
      <w:pPr>
        <w:pStyle w:val="BodyText"/>
        <w:numPr>
          <w:ilvl w:val="0"/>
          <w:numId w:val="42"/>
        </w:numPr>
        <w:jc w:val="both"/>
        <w:rPr>
          <w:rFonts w:ascii="Calibri" w:hAnsi="Calibri"/>
          <w:sz w:val="22"/>
          <w:szCs w:val="22"/>
        </w:rPr>
      </w:pPr>
      <w:r w:rsidRPr="008D705B">
        <w:rPr>
          <w:rFonts w:ascii="Calibri" w:hAnsi="Calibri"/>
          <w:sz w:val="22"/>
          <w:szCs w:val="22"/>
          <w:lang w:val="bs-Cyrl-BA"/>
        </w:rPr>
        <w:t xml:space="preserve">Продавац се обавезује да предметну робу испоручи у року до </w:t>
      </w:r>
      <w:r w:rsidRPr="008D705B">
        <w:rPr>
          <w:rFonts w:ascii="Calibri" w:hAnsi="Calibri"/>
          <w:b/>
          <w:sz w:val="22"/>
          <w:szCs w:val="22"/>
          <w:lang w:val="sr-Cyrl-RS"/>
        </w:rPr>
        <w:t>3</w:t>
      </w:r>
      <w:r w:rsidRPr="008D705B">
        <w:rPr>
          <w:rFonts w:ascii="Calibri" w:hAnsi="Calibri"/>
          <w:b/>
          <w:sz w:val="22"/>
          <w:szCs w:val="22"/>
          <w:lang w:val="bs-Latn-BA"/>
        </w:rPr>
        <w:t xml:space="preserve"> </w:t>
      </w:r>
      <w:r w:rsidRPr="008D705B">
        <w:rPr>
          <w:rFonts w:ascii="Calibri" w:hAnsi="Calibri"/>
          <w:b/>
          <w:sz w:val="22"/>
          <w:szCs w:val="22"/>
          <w:lang w:val="sr-Cyrl-RS"/>
        </w:rPr>
        <w:t>дана</w:t>
      </w:r>
      <w:r w:rsidRPr="008D705B">
        <w:rPr>
          <w:rFonts w:ascii="Calibri" w:hAnsi="Calibri"/>
          <w:sz w:val="22"/>
          <w:szCs w:val="22"/>
          <w:lang w:val="bs-Cyrl-BA"/>
        </w:rPr>
        <w:t xml:space="preserve"> од дана потписивања уговора и достављања наруџбе.</w:t>
      </w:r>
    </w:p>
    <w:p w:rsidR="008D705B" w:rsidRPr="008D705B" w:rsidRDefault="008D705B" w:rsidP="008D705B">
      <w:pPr>
        <w:pStyle w:val="BodyText"/>
        <w:rPr>
          <w:rFonts w:ascii="Calibri" w:hAnsi="Calibri"/>
          <w:sz w:val="22"/>
          <w:szCs w:val="22"/>
        </w:rPr>
      </w:pPr>
    </w:p>
    <w:p w:rsidR="008D705B" w:rsidRPr="008D705B" w:rsidRDefault="008D705B" w:rsidP="008D705B">
      <w:pPr>
        <w:numPr>
          <w:ilvl w:val="0"/>
          <w:numId w:val="42"/>
        </w:numPr>
        <w:tabs>
          <w:tab w:val="left" w:pos="284"/>
        </w:tabs>
        <w:jc w:val="both"/>
        <w:rPr>
          <w:rFonts w:ascii="Calibri" w:hAnsi="Calibri"/>
          <w:sz w:val="22"/>
          <w:szCs w:val="22"/>
        </w:rPr>
      </w:pPr>
      <w:r w:rsidRPr="008D705B">
        <w:rPr>
          <w:rFonts w:ascii="Calibri" w:hAnsi="Calibri"/>
          <w:sz w:val="22"/>
          <w:szCs w:val="22"/>
        </w:rPr>
        <w:t xml:space="preserve">У случају кашњења у </w:t>
      </w:r>
      <w:r w:rsidRPr="008D705B">
        <w:rPr>
          <w:rFonts w:ascii="Calibri" w:hAnsi="Calibri"/>
          <w:sz w:val="22"/>
          <w:szCs w:val="22"/>
          <w:lang w:val="sr-Cyrl-RS"/>
        </w:rPr>
        <w:t>испоруци предметне робе</w:t>
      </w:r>
      <w:r w:rsidRPr="008D705B">
        <w:rPr>
          <w:rFonts w:ascii="Calibri" w:hAnsi="Calibri"/>
          <w:sz w:val="22"/>
          <w:szCs w:val="22"/>
        </w:rPr>
        <w:t>, до којег је дошло кривицом одабраног понуђача</w:t>
      </w:r>
      <w:r w:rsidRPr="008D705B">
        <w:rPr>
          <w:rFonts w:ascii="Calibri" w:hAnsi="Calibri"/>
          <w:sz w:val="22"/>
          <w:szCs w:val="22"/>
          <w:lang w:val="sr-Cyrl-RS"/>
        </w:rPr>
        <w:t>/Продавца</w:t>
      </w:r>
      <w:r w:rsidRPr="008D705B">
        <w:rPr>
          <w:rFonts w:ascii="Calibri" w:hAnsi="Calibri"/>
          <w:sz w:val="22"/>
          <w:szCs w:val="22"/>
        </w:rPr>
        <w:t xml:space="preserve">, исти ће платити уговорну казну у складу са Законом о облигационим односима у износу од 1% наручене </w:t>
      </w:r>
      <w:r w:rsidRPr="008D705B">
        <w:rPr>
          <w:rFonts w:ascii="Calibri" w:hAnsi="Calibri"/>
          <w:sz w:val="22"/>
          <w:szCs w:val="22"/>
          <w:lang w:val="sr-Cyrl-RS"/>
        </w:rPr>
        <w:t>робе</w:t>
      </w:r>
      <w:r w:rsidRPr="008D705B">
        <w:rPr>
          <w:rFonts w:ascii="Calibri" w:hAnsi="Calibri"/>
          <w:sz w:val="22"/>
          <w:szCs w:val="22"/>
        </w:rPr>
        <w:t>, за сваки дан кашњења до уредног испуњења, с тим да укупан износ уговорене казне не може прећи 10% од укупно уговорене вриједности. Одабрани понуђач</w:t>
      </w:r>
      <w:r w:rsidRPr="008D705B">
        <w:rPr>
          <w:rFonts w:ascii="Calibri" w:hAnsi="Calibri"/>
          <w:sz w:val="22"/>
          <w:szCs w:val="22"/>
          <w:lang w:val="sr-Cyrl-RS"/>
        </w:rPr>
        <w:t>/Продавац</w:t>
      </w:r>
      <w:r w:rsidRPr="008D705B">
        <w:rPr>
          <w:rFonts w:ascii="Calibri" w:hAnsi="Calibri"/>
          <w:sz w:val="22"/>
          <w:szCs w:val="22"/>
        </w:rPr>
        <w:t xml:space="preserve"> је </w:t>
      </w:r>
      <w:r w:rsidRPr="008D705B">
        <w:rPr>
          <w:rFonts w:ascii="Calibri" w:hAnsi="Calibri"/>
          <w:sz w:val="22"/>
          <w:szCs w:val="22"/>
        </w:rPr>
        <w:lastRenderedPageBreak/>
        <w:t xml:space="preserve">дужан платити уговорену казну у року од 7 (седам) дана од дана пријема захтјева за плаћање од уговорног органа. </w:t>
      </w:r>
    </w:p>
    <w:p w:rsidR="008D705B" w:rsidRPr="008D705B" w:rsidRDefault="008D705B" w:rsidP="008D705B">
      <w:pPr>
        <w:tabs>
          <w:tab w:val="left" w:pos="284"/>
        </w:tabs>
        <w:ind w:left="1080"/>
        <w:jc w:val="both"/>
        <w:rPr>
          <w:rFonts w:ascii="Calibri" w:hAnsi="Calibri"/>
          <w:sz w:val="22"/>
          <w:szCs w:val="22"/>
        </w:rPr>
      </w:pPr>
    </w:p>
    <w:p w:rsidR="008D705B" w:rsidRPr="008D705B" w:rsidRDefault="008D705B" w:rsidP="008D705B">
      <w:pPr>
        <w:numPr>
          <w:ilvl w:val="0"/>
          <w:numId w:val="42"/>
        </w:numPr>
        <w:tabs>
          <w:tab w:val="left" w:pos="284"/>
        </w:tabs>
        <w:jc w:val="both"/>
        <w:rPr>
          <w:rFonts w:ascii="Calibri" w:hAnsi="Calibri"/>
          <w:sz w:val="22"/>
          <w:szCs w:val="22"/>
        </w:rPr>
      </w:pPr>
      <w:r w:rsidRPr="008D705B">
        <w:rPr>
          <w:rFonts w:ascii="Calibri" w:hAnsi="Calibri"/>
          <w:sz w:val="22"/>
          <w:szCs w:val="22"/>
        </w:rPr>
        <w:t>Уговорни орган</w:t>
      </w:r>
      <w:r w:rsidRPr="008D705B">
        <w:rPr>
          <w:rFonts w:ascii="Calibri" w:hAnsi="Calibri"/>
          <w:sz w:val="22"/>
          <w:szCs w:val="22"/>
          <w:lang w:val="sr-Cyrl-RS"/>
        </w:rPr>
        <w:t>/Купац</w:t>
      </w:r>
      <w:r w:rsidRPr="008D705B">
        <w:rPr>
          <w:rFonts w:ascii="Calibri" w:hAnsi="Calibri"/>
          <w:sz w:val="22"/>
          <w:szCs w:val="22"/>
        </w:rPr>
        <w:t xml:space="preserve"> неће наплатити уговорену казну уколико је до кашњења дошло усљед више силе. Под вишом силом се подразумјева случај када испуњење обавезе постане немогуће због ванредних вањских догађаја на које изабрани понуђач није могао утицати нити их предвидјети.</w:t>
      </w:r>
    </w:p>
    <w:p w:rsidR="008D705B" w:rsidRPr="008D705B" w:rsidRDefault="008D705B" w:rsidP="008D705B">
      <w:pPr>
        <w:pStyle w:val="BodyText"/>
        <w:ind w:left="1080"/>
        <w:rPr>
          <w:rFonts w:ascii="Calibri" w:hAnsi="Calibri"/>
          <w:sz w:val="22"/>
          <w:szCs w:val="22"/>
        </w:rPr>
      </w:pPr>
    </w:p>
    <w:p w:rsidR="008D705B" w:rsidRPr="00FD7BE8" w:rsidRDefault="008D705B" w:rsidP="008D705B">
      <w:pPr>
        <w:pStyle w:val="BodyText"/>
        <w:numPr>
          <w:ilvl w:val="0"/>
          <w:numId w:val="42"/>
        </w:numPr>
        <w:jc w:val="both"/>
        <w:rPr>
          <w:rFonts w:ascii="Calibri" w:hAnsi="Calibri"/>
          <w:sz w:val="22"/>
          <w:szCs w:val="22"/>
          <w:lang w:val="bs-Cyrl-BA"/>
        </w:rPr>
      </w:pPr>
      <w:r w:rsidRPr="00FD7BE8">
        <w:rPr>
          <w:rFonts w:ascii="Calibri" w:hAnsi="Calibri"/>
          <w:sz w:val="22"/>
          <w:szCs w:val="22"/>
        </w:rPr>
        <w:t xml:space="preserve">Плаћање ће се </w:t>
      </w:r>
      <w:r w:rsidRPr="00FD7BE8">
        <w:rPr>
          <w:rFonts w:ascii="Calibri" w:hAnsi="Calibri"/>
          <w:sz w:val="22"/>
          <w:szCs w:val="22"/>
          <w:lang w:val="bs-Cyrl-BA"/>
        </w:rPr>
        <w:t xml:space="preserve">вршити за испоручену робу најкасније до </w:t>
      </w:r>
      <w:r w:rsidRPr="00FD7BE8">
        <w:rPr>
          <w:rFonts w:ascii="Calibri" w:hAnsi="Calibri"/>
          <w:b/>
          <w:sz w:val="22"/>
          <w:szCs w:val="22"/>
          <w:lang w:val="sr-Cyrl-RS"/>
        </w:rPr>
        <w:t>6</w:t>
      </w:r>
      <w:r w:rsidRPr="00FD7BE8">
        <w:rPr>
          <w:rFonts w:ascii="Calibri" w:hAnsi="Calibri"/>
          <w:b/>
          <w:sz w:val="22"/>
          <w:szCs w:val="22"/>
          <w:lang w:val="bs-Cyrl-BA"/>
        </w:rPr>
        <w:t>0 дана</w:t>
      </w:r>
      <w:r w:rsidRPr="00FD7BE8">
        <w:rPr>
          <w:rFonts w:ascii="Calibri" w:hAnsi="Calibri"/>
          <w:sz w:val="22"/>
          <w:szCs w:val="22"/>
          <w:lang w:val="bs-Cyrl-BA"/>
        </w:rPr>
        <w:t xml:space="preserve"> по испоруци робе </w:t>
      </w:r>
      <w:r w:rsidRPr="00FD7BE8">
        <w:rPr>
          <w:rFonts w:ascii="Calibri" w:hAnsi="Calibri"/>
          <w:sz w:val="22"/>
          <w:szCs w:val="22"/>
          <w:lang w:val="sr-Cyrl-RS"/>
        </w:rPr>
        <w:t>и испоставњаљу фактуре.</w:t>
      </w:r>
    </w:p>
    <w:p w:rsidR="009D408D" w:rsidRPr="00FD7BE8" w:rsidRDefault="009D408D" w:rsidP="001460E8">
      <w:pPr>
        <w:jc w:val="both"/>
        <w:rPr>
          <w:rFonts w:asciiTheme="minorHAnsi" w:hAnsiTheme="minorHAnsi"/>
          <w:sz w:val="22"/>
          <w:szCs w:val="22"/>
          <w:lang w:val="sr-Cyrl-RS"/>
        </w:rPr>
      </w:pPr>
    </w:p>
    <w:p w:rsidR="00FD7BE8" w:rsidRPr="00FD7BE8" w:rsidRDefault="00FD7BE8" w:rsidP="00FD7BE8">
      <w:pPr>
        <w:pStyle w:val="BodyText"/>
        <w:rPr>
          <w:rFonts w:ascii="Calibri" w:hAnsi="Calibri"/>
          <w:sz w:val="22"/>
          <w:szCs w:val="22"/>
        </w:rPr>
      </w:pPr>
      <w:r w:rsidRPr="00FD7BE8">
        <w:rPr>
          <w:rFonts w:ascii="Calibri" w:hAnsi="Calibri"/>
          <w:sz w:val="22"/>
          <w:szCs w:val="22"/>
        </w:rPr>
        <w:t>Члан 3.</w:t>
      </w:r>
    </w:p>
    <w:p w:rsidR="00FD7BE8" w:rsidRPr="00FD7BE8" w:rsidRDefault="00FD7BE8" w:rsidP="00FD7BE8">
      <w:pPr>
        <w:pStyle w:val="BodyText"/>
        <w:numPr>
          <w:ilvl w:val="0"/>
          <w:numId w:val="44"/>
        </w:numPr>
        <w:jc w:val="both"/>
        <w:rPr>
          <w:rFonts w:ascii="Calibri" w:hAnsi="Calibri"/>
          <w:sz w:val="22"/>
          <w:szCs w:val="22"/>
        </w:rPr>
      </w:pPr>
      <w:r w:rsidRPr="00FD7BE8">
        <w:rPr>
          <w:rFonts w:ascii="Calibri" w:hAnsi="Calibri"/>
          <w:sz w:val="22"/>
          <w:szCs w:val="22"/>
        </w:rPr>
        <w:t xml:space="preserve">Продавац ће сносити све ризике везане за предмет уговора, све до привременог </w:t>
      </w:r>
      <w:r w:rsidRPr="00FD7BE8">
        <w:rPr>
          <w:rFonts w:ascii="Calibri" w:hAnsi="Calibri"/>
          <w:sz w:val="22"/>
          <w:szCs w:val="22"/>
          <w:lang w:val="sr-Cyrl-RS"/>
        </w:rPr>
        <w:t>пријема робе</w:t>
      </w:r>
      <w:r w:rsidRPr="00FD7BE8">
        <w:rPr>
          <w:rFonts w:ascii="Calibri" w:hAnsi="Calibri"/>
          <w:sz w:val="22"/>
          <w:szCs w:val="22"/>
        </w:rPr>
        <w:t xml:space="preserve">.  </w:t>
      </w:r>
    </w:p>
    <w:p w:rsidR="00FD7BE8" w:rsidRPr="00D93DE1" w:rsidRDefault="00FD7BE8" w:rsidP="00FD7BE8">
      <w:pPr>
        <w:pStyle w:val="BodyText"/>
        <w:rPr>
          <w:rFonts w:ascii="Calibri" w:hAnsi="Calibri"/>
          <w:sz w:val="16"/>
          <w:szCs w:val="16"/>
        </w:rPr>
      </w:pPr>
    </w:p>
    <w:p w:rsidR="00FD7BE8" w:rsidRPr="00DF20A1" w:rsidRDefault="00FD7BE8" w:rsidP="00FD7BE8">
      <w:pPr>
        <w:pStyle w:val="BodyText"/>
        <w:rPr>
          <w:rFonts w:ascii="Calibri" w:hAnsi="Calibri"/>
        </w:rPr>
      </w:pPr>
      <w:r w:rsidRPr="00DF20A1">
        <w:rPr>
          <w:rFonts w:ascii="Calibri" w:hAnsi="Calibri"/>
        </w:rPr>
        <w:t>Члан 4.</w:t>
      </w:r>
    </w:p>
    <w:p w:rsidR="00FD7BE8" w:rsidRPr="00FD7BE8" w:rsidRDefault="00FD7BE8" w:rsidP="00FD7BE8">
      <w:pPr>
        <w:pStyle w:val="BodyText"/>
        <w:ind w:left="720"/>
        <w:jc w:val="both"/>
        <w:rPr>
          <w:rFonts w:ascii="Calibri" w:hAnsi="Calibri"/>
          <w:sz w:val="22"/>
          <w:szCs w:val="22"/>
          <w:lang w:val="sr-Cyrl-RS"/>
        </w:rPr>
      </w:pPr>
      <w:r w:rsidRPr="00FD7BE8">
        <w:rPr>
          <w:rFonts w:ascii="Calibri" w:hAnsi="Calibri"/>
          <w:sz w:val="22"/>
          <w:szCs w:val="22"/>
        </w:rPr>
        <w:t>Продавац је обавезан да обезбједи гаранцију за робу</w:t>
      </w:r>
      <w:r w:rsidRPr="00FD7BE8">
        <w:rPr>
          <w:rFonts w:ascii="Calibri" w:hAnsi="Calibri"/>
          <w:sz w:val="22"/>
          <w:szCs w:val="22"/>
          <w:lang w:val="sr-Cyrl-RS"/>
        </w:rPr>
        <w:t>,</w:t>
      </w:r>
      <w:r w:rsidRPr="00FD7BE8">
        <w:rPr>
          <w:rFonts w:ascii="Calibri" w:hAnsi="Calibri"/>
          <w:sz w:val="22"/>
          <w:szCs w:val="22"/>
        </w:rPr>
        <w:t xml:space="preserve"> у свему према условима произвођача, рачунајући од дана испоруке робе,</w:t>
      </w:r>
      <w:r w:rsidRPr="00FD7BE8">
        <w:rPr>
          <w:rFonts w:ascii="Calibri" w:hAnsi="Calibri"/>
          <w:sz w:val="22"/>
          <w:szCs w:val="22"/>
          <w:lang w:val="sr-Cyrl-RS"/>
        </w:rPr>
        <w:t xml:space="preserve"> </w:t>
      </w:r>
      <w:r w:rsidRPr="00FD7BE8">
        <w:rPr>
          <w:rFonts w:ascii="Calibri" w:hAnsi="Calibri"/>
          <w:b/>
          <w:sz w:val="22"/>
          <w:szCs w:val="22"/>
          <w:lang w:val="sr-Cyrl-RS"/>
        </w:rPr>
        <w:t>минимално 24 мјесеца</w:t>
      </w:r>
      <w:r w:rsidRPr="00FD7BE8">
        <w:rPr>
          <w:rFonts w:ascii="Calibri" w:hAnsi="Calibri"/>
          <w:sz w:val="22"/>
          <w:szCs w:val="22"/>
          <w:lang w:val="sr-Cyrl-RS"/>
        </w:rPr>
        <w:t>,</w:t>
      </w:r>
      <w:r w:rsidRPr="00FD7BE8">
        <w:rPr>
          <w:rFonts w:ascii="Calibri" w:hAnsi="Calibri"/>
          <w:sz w:val="22"/>
          <w:szCs w:val="22"/>
        </w:rPr>
        <w:t xml:space="preserve"> осим уколико је због техничких карактеристика робе законски предвиђена дужа гаранција за робу која је предмет Уговора.</w:t>
      </w:r>
    </w:p>
    <w:p w:rsidR="00FD7BE8" w:rsidRPr="00D93DE1" w:rsidRDefault="00FD7BE8" w:rsidP="00FD7BE8">
      <w:pPr>
        <w:pStyle w:val="BodyText"/>
        <w:ind w:left="720"/>
        <w:rPr>
          <w:rFonts w:ascii="Calibri" w:hAnsi="Calibri"/>
          <w:sz w:val="16"/>
          <w:szCs w:val="16"/>
          <w:lang w:val="sr-Cyrl-RS"/>
        </w:rPr>
      </w:pPr>
    </w:p>
    <w:p w:rsidR="00FD7BE8" w:rsidRPr="00991FE4" w:rsidRDefault="00FD7BE8" w:rsidP="00FD7BE8">
      <w:pPr>
        <w:spacing w:line="276" w:lineRule="auto"/>
        <w:ind w:left="720"/>
        <w:jc w:val="both"/>
        <w:rPr>
          <w:rFonts w:ascii="Calibri" w:hAnsi="Calibri" w:cs="Arial"/>
          <w:b/>
          <w:sz w:val="22"/>
          <w:szCs w:val="22"/>
          <w:lang w:val="sr-Cyrl-RS"/>
        </w:rPr>
      </w:pPr>
      <w:r w:rsidRPr="00664AAA">
        <w:rPr>
          <w:rFonts w:ascii="Calibri" w:hAnsi="Calibri" w:cs="Arial"/>
          <w:sz w:val="22"/>
          <w:szCs w:val="22"/>
          <w:lang w:val="sr-Cyrl-RS"/>
        </w:rPr>
        <w:t>Купац задржава право испитивања узорака из сваке испоруке. Уколико</w:t>
      </w:r>
      <w:r w:rsidRPr="00C603EC">
        <w:rPr>
          <w:rFonts w:ascii="Calibri" w:hAnsi="Calibri" w:cs="Arial"/>
          <w:sz w:val="22"/>
          <w:szCs w:val="22"/>
          <w:lang w:val="sr-Cyrl-RS"/>
        </w:rPr>
        <w:t xml:space="preserve"> резултати испитивања техничких карактеристика испоручене робе буду значајно одступали од  дефинисаних </w:t>
      </w:r>
      <w:r>
        <w:rPr>
          <w:rFonts w:ascii="Calibri" w:hAnsi="Calibri" w:cs="Arial"/>
          <w:sz w:val="22"/>
          <w:szCs w:val="22"/>
          <w:lang w:val="sr-Cyrl-RS"/>
        </w:rPr>
        <w:t>техничких карактеристика</w:t>
      </w:r>
      <w:r w:rsidRPr="00C603EC">
        <w:rPr>
          <w:rFonts w:ascii="Calibri" w:hAnsi="Calibri" w:cs="Arial"/>
          <w:sz w:val="22"/>
          <w:szCs w:val="22"/>
          <w:lang w:val="sr-Cyrl-RS"/>
        </w:rPr>
        <w:t xml:space="preserve">, купац ће затражити од Продавца да испоручи нову робу предиђеног квалитета а роба која не задовољава квалитет биће враћена Продавцу. </w:t>
      </w:r>
      <w:r w:rsidRPr="00991FE4">
        <w:rPr>
          <w:rFonts w:ascii="Calibri" w:hAnsi="Calibri" w:cs="Arial"/>
          <w:b/>
          <w:sz w:val="22"/>
          <w:szCs w:val="22"/>
          <w:lang w:val="sr-Cyrl-RS"/>
        </w:rPr>
        <w:t>Непоштовање дефинисаног квалитета испоручених приизвода  од стране Продавца даје могућност једностраног раскида Уговора Купцу уз уговорену казну продавцу до 10% вриједности Уговора.</w:t>
      </w:r>
    </w:p>
    <w:p w:rsidR="00FD7BE8" w:rsidRPr="00D93DE1" w:rsidRDefault="00FD7BE8" w:rsidP="00FD7BE8">
      <w:pPr>
        <w:pStyle w:val="BodyText"/>
        <w:ind w:left="720"/>
        <w:rPr>
          <w:rFonts w:ascii="Calibri" w:hAnsi="Calibri"/>
          <w:sz w:val="16"/>
          <w:szCs w:val="16"/>
          <w:lang w:val="bs-Latn-BA"/>
        </w:rPr>
      </w:pPr>
    </w:p>
    <w:p w:rsidR="00FD7BE8" w:rsidRPr="00FD7BE8" w:rsidRDefault="00FD7BE8" w:rsidP="00FD7BE8">
      <w:pPr>
        <w:pStyle w:val="BodyText"/>
        <w:rPr>
          <w:rFonts w:ascii="Calibri" w:hAnsi="Calibri"/>
          <w:sz w:val="22"/>
          <w:szCs w:val="22"/>
        </w:rPr>
      </w:pPr>
      <w:r w:rsidRPr="00FD7BE8">
        <w:rPr>
          <w:rFonts w:ascii="Calibri" w:hAnsi="Calibri"/>
          <w:sz w:val="22"/>
          <w:szCs w:val="22"/>
        </w:rPr>
        <w:t>Члан 5.</w:t>
      </w:r>
    </w:p>
    <w:p w:rsidR="00FD7BE8" w:rsidRPr="00DF20A1" w:rsidRDefault="00FD7BE8" w:rsidP="00FD7BE8">
      <w:pPr>
        <w:pStyle w:val="BodyText"/>
        <w:rPr>
          <w:rFonts w:ascii="Calibri" w:hAnsi="Calibri"/>
        </w:rPr>
      </w:pPr>
    </w:p>
    <w:p w:rsidR="00FD7BE8" w:rsidRPr="00FD7BE8" w:rsidRDefault="00FD7BE8" w:rsidP="00FD7BE8">
      <w:pPr>
        <w:pStyle w:val="BodyText"/>
        <w:numPr>
          <w:ilvl w:val="0"/>
          <w:numId w:val="45"/>
        </w:numPr>
        <w:jc w:val="both"/>
        <w:rPr>
          <w:rFonts w:ascii="Calibri" w:hAnsi="Calibri"/>
          <w:sz w:val="22"/>
          <w:szCs w:val="22"/>
        </w:rPr>
      </w:pPr>
      <w:r w:rsidRPr="00FD7BE8">
        <w:rPr>
          <w:rFonts w:ascii="Calibri" w:hAnsi="Calibri"/>
          <w:sz w:val="22"/>
          <w:szCs w:val="22"/>
        </w:rPr>
        <w:t>Овај Уговор сачињен је од сљедећих докумената, по важности:</w:t>
      </w:r>
    </w:p>
    <w:p w:rsidR="00FD7BE8" w:rsidRPr="00FD7BE8" w:rsidRDefault="00FD7BE8" w:rsidP="00FD7BE8">
      <w:pPr>
        <w:pStyle w:val="BodyText"/>
        <w:numPr>
          <w:ilvl w:val="0"/>
          <w:numId w:val="43"/>
        </w:numPr>
        <w:spacing w:before="120" w:after="120"/>
        <w:jc w:val="both"/>
        <w:rPr>
          <w:rFonts w:ascii="Calibri" w:hAnsi="Calibri"/>
          <w:sz w:val="22"/>
          <w:szCs w:val="22"/>
        </w:rPr>
      </w:pPr>
      <w:r w:rsidRPr="00FD7BE8">
        <w:rPr>
          <w:rFonts w:ascii="Calibri" w:hAnsi="Calibri"/>
          <w:sz w:val="22"/>
          <w:szCs w:val="22"/>
        </w:rPr>
        <w:t>Уговор</w:t>
      </w:r>
    </w:p>
    <w:p w:rsidR="00FD7BE8" w:rsidRPr="00FD7BE8" w:rsidRDefault="00FD7BE8" w:rsidP="00FD7BE8">
      <w:pPr>
        <w:pStyle w:val="BodyText"/>
        <w:numPr>
          <w:ilvl w:val="0"/>
          <w:numId w:val="43"/>
        </w:numPr>
        <w:spacing w:before="120" w:after="120"/>
        <w:jc w:val="both"/>
        <w:rPr>
          <w:rFonts w:ascii="Calibri" w:hAnsi="Calibri"/>
          <w:sz w:val="22"/>
          <w:szCs w:val="22"/>
        </w:rPr>
      </w:pPr>
      <w:r w:rsidRPr="00FD7BE8">
        <w:rPr>
          <w:rFonts w:ascii="Calibri" w:hAnsi="Calibri"/>
          <w:sz w:val="22"/>
          <w:szCs w:val="22"/>
        </w:rPr>
        <w:t>Упутства понуђачима, са техничким спецификацијама</w:t>
      </w:r>
    </w:p>
    <w:p w:rsidR="00FD7BE8" w:rsidRPr="00FD7BE8" w:rsidRDefault="00FD7BE8" w:rsidP="00FD7BE8">
      <w:pPr>
        <w:pStyle w:val="BodyText"/>
        <w:numPr>
          <w:ilvl w:val="0"/>
          <w:numId w:val="43"/>
        </w:numPr>
        <w:spacing w:before="120" w:after="120"/>
        <w:jc w:val="both"/>
        <w:rPr>
          <w:rFonts w:ascii="Calibri" w:hAnsi="Calibri"/>
          <w:sz w:val="22"/>
          <w:szCs w:val="22"/>
        </w:rPr>
      </w:pPr>
      <w:r w:rsidRPr="00FD7BE8">
        <w:rPr>
          <w:rFonts w:ascii="Calibri" w:hAnsi="Calibri"/>
          <w:sz w:val="22"/>
          <w:szCs w:val="22"/>
        </w:rPr>
        <w:t>Тендерска понуда Продавца, са техничким спецификацијама</w:t>
      </w:r>
    </w:p>
    <w:p w:rsidR="00FD7BE8" w:rsidRPr="00FD7BE8" w:rsidRDefault="00FD7BE8" w:rsidP="00FD7BE8">
      <w:pPr>
        <w:pStyle w:val="BodyText"/>
        <w:numPr>
          <w:ilvl w:val="0"/>
          <w:numId w:val="45"/>
        </w:numPr>
        <w:jc w:val="both"/>
        <w:rPr>
          <w:rFonts w:ascii="Calibri" w:hAnsi="Calibri"/>
          <w:sz w:val="22"/>
          <w:szCs w:val="22"/>
        </w:rPr>
      </w:pPr>
      <w:r w:rsidRPr="00FD7BE8">
        <w:rPr>
          <w:rFonts w:ascii="Calibri" w:hAnsi="Calibri"/>
          <w:sz w:val="22"/>
          <w:szCs w:val="22"/>
        </w:rPr>
        <w:t>Разни документи који сачињавају овај Уговор ће се сматрати међусобно надопуњујућим; у случају двосмислености или неподударности, биће тумачени редом којим су наведени у ставу 1. овог члана.</w:t>
      </w:r>
    </w:p>
    <w:p w:rsidR="00FD7BE8" w:rsidRPr="00FD7BE8" w:rsidRDefault="00FD7BE8" w:rsidP="00FD7BE8">
      <w:pPr>
        <w:pStyle w:val="BodyText"/>
        <w:rPr>
          <w:rFonts w:ascii="Calibri" w:hAnsi="Calibri"/>
          <w:sz w:val="22"/>
          <w:szCs w:val="22"/>
        </w:rPr>
      </w:pPr>
    </w:p>
    <w:p w:rsidR="00FD7BE8" w:rsidRPr="00FD7BE8" w:rsidRDefault="00FD7BE8" w:rsidP="00FD7BE8">
      <w:pPr>
        <w:pStyle w:val="BodyText"/>
        <w:numPr>
          <w:ilvl w:val="0"/>
          <w:numId w:val="45"/>
        </w:numPr>
        <w:jc w:val="both"/>
        <w:rPr>
          <w:rFonts w:ascii="Calibri" w:hAnsi="Calibri"/>
          <w:sz w:val="22"/>
          <w:szCs w:val="22"/>
        </w:rPr>
      </w:pPr>
      <w:r w:rsidRPr="00FD7BE8">
        <w:rPr>
          <w:rFonts w:ascii="Calibri" w:hAnsi="Calibri"/>
          <w:sz w:val="22"/>
          <w:szCs w:val="22"/>
        </w:rPr>
        <w:t xml:space="preserve">За сва питања која нису обухваћена овим уговором, примјењиваће се Закон о јавним набавкама Босне и Херцеговине ( «Службени гласник Босне и Херцеговине» број </w:t>
      </w:r>
      <w:r w:rsidRPr="00FD7BE8">
        <w:rPr>
          <w:rFonts w:ascii="Calibri" w:hAnsi="Calibri"/>
          <w:sz w:val="22"/>
          <w:szCs w:val="22"/>
          <w:lang w:val="sr-Cyrl-RS"/>
        </w:rPr>
        <w:t>39</w:t>
      </w:r>
      <w:r w:rsidRPr="00FD7BE8">
        <w:rPr>
          <w:rFonts w:ascii="Calibri" w:hAnsi="Calibri"/>
          <w:sz w:val="22"/>
          <w:szCs w:val="22"/>
        </w:rPr>
        <w:t>/</w:t>
      </w:r>
      <w:r w:rsidRPr="00FD7BE8">
        <w:rPr>
          <w:rFonts w:ascii="Calibri" w:hAnsi="Calibri"/>
          <w:sz w:val="22"/>
          <w:szCs w:val="22"/>
          <w:lang w:val="sr-Cyrl-RS"/>
        </w:rPr>
        <w:t>1</w:t>
      </w:r>
      <w:r w:rsidRPr="00FD7BE8">
        <w:rPr>
          <w:rFonts w:ascii="Calibri" w:hAnsi="Calibri"/>
          <w:sz w:val="22"/>
          <w:szCs w:val="22"/>
        </w:rPr>
        <w:t>4</w:t>
      </w:r>
      <w:r w:rsidRPr="00FD7BE8">
        <w:rPr>
          <w:rFonts w:ascii="Calibri" w:hAnsi="Calibri"/>
          <w:sz w:val="22"/>
          <w:szCs w:val="22"/>
          <w:lang w:val="bs-Cyrl-BA"/>
        </w:rPr>
        <w:t>,</w:t>
      </w:r>
      <w:r w:rsidRPr="00FD7BE8">
        <w:rPr>
          <w:rFonts w:ascii="Calibri" w:hAnsi="Calibri"/>
          <w:sz w:val="22"/>
          <w:szCs w:val="22"/>
        </w:rPr>
        <w:t>) и Закон о облигационим односима ( «Службени гласник СФРЈ» број : 29/78, 39/85, 45/89, 57/89 и «Службени гласник Републике Српске» број : 17/93, 3/96, 74/04).</w:t>
      </w:r>
    </w:p>
    <w:p w:rsidR="00FD7BE8" w:rsidRPr="00FD7BE8" w:rsidRDefault="00FD7BE8" w:rsidP="00FD7BE8">
      <w:pPr>
        <w:pStyle w:val="BodyText"/>
        <w:rPr>
          <w:rFonts w:ascii="Calibri" w:hAnsi="Calibri"/>
          <w:sz w:val="22"/>
          <w:szCs w:val="22"/>
        </w:rPr>
      </w:pPr>
    </w:p>
    <w:p w:rsidR="00FD7BE8" w:rsidRPr="00FD7BE8" w:rsidRDefault="00FD7BE8" w:rsidP="00FD7BE8">
      <w:pPr>
        <w:pStyle w:val="BodyText"/>
        <w:rPr>
          <w:rFonts w:ascii="Calibri" w:hAnsi="Calibri"/>
          <w:sz w:val="22"/>
          <w:szCs w:val="22"/>
        </w:rPr>
      </w:pPr>
      <w:r w:rsidRPr="00FD7BE8">
        <w:rPr>
          <w:rFonts w:ascii="Calibri" w:hAnsi="Calibri"/>
          <w:sz w:val="22"/>
          <w:szCs w:val="22"/>
        </w:rPr>
        <w:t>Члан 6.</w:t>
      </w:r>
    </w:p>
    <w:p w:rsidR="00FD7BE8" w:rsidRPr="00FD7BE8" w:rsidRDefault="00FD7BE8" w:rsidP="00FD7BE8">
      <w:pPr>
        <w:pStyle w:val="BodyText"/>
        <w:rPr>
          <w:rFonts w:ascii="Calibri" w:hAnsi="Calibri"/>
          <w:sz w:val="22"/>
          <w:szCs w:val="22"/>
        </w:rPr>
      </w:pPr>
    </w:p>
    <w:p w:rsidR="00FD7BE8" w:rsidRPr="00FD7BE8" w:rsidRDefault="00FD7BE8" w:rsidP="00FD7BE8">
      <w:pPr>
        <w:pStyle w:val="BodyText"/>
        <w:tabs>
          <w:tab w:val="num" w:pos="720"/>
        </w:tabs>
        <w:ind w:left="720"/>
        <w:jc w:val="both"/>
        <w:rPr>
          <w:rFonts w:ascii="Calibri" w:hAnsi="Calibri"/>
          <w:sz w:val="22"/>
          <w:szCs w:val="22"/>
        </w:rPr>
      </w:pPr>
      <w:r w:rsidRPr="00FD7BE8">
        <w:rPr>
          <w:rFonts w:ascii="Calibri" w:hAnsi="Calibri"/>
          <w:sz w:val="22"/>
          <w:szCs w:val="22"/>
        </w:rPr>
        <w:t>Било која писана комуникација везана за овај уговор између Купца, с једне стране и Продавца, с друге стране, мора имати назначено име и број Уговора и мора се слати поштом, факсом, електронском поштом или достављати лично на сљедеће адресе</w:t>
      </w:r>
    </w:p>
    <w:p w:rsidR="00FD7BE8" w:rsidRDefault="00FD7BE8" w:rsidP="00FD7BE8">
      <w:pPr>
        <w:jc w:val="both"/>
        <w:rPr>
          <w:rFonts w:asciiTheme="minorHAnsi" w:hAnsiTheme="minorHAnsi"/>
          <w:sz w:val="22"/>
          <w:szCs w:val="22"/>
          <w:lang w:val="sr-Cyrl-RS"/>
        </w:rPr>
      </w:pPr>
    </w:p>
    <w:p w:rsidR="00FD7BE8" w:rsidRDefault="00FD7BE8" w:rsidP="00FD7BE8">
      <w:pPr>
        <w:jc w:val="both"/>
        <w:rPr>
          <w:rFonts w:asciiTheme="minorHAnsi" w:hAnsiTheme="minorHAnsi"/>
          <w:sz w:val="22"/>
          <w:szCs w:val="22"/>
          <w:lang w:val="sr-Cyrl-RS"/>
        </w:rPr>
      </w:pPr>
    </w:p>
    <w:p w:rsidR="00FD7BE8" w:rsidRDefault="00FD7BE8" w:rsidP="00FD7BE8">
      <w:pPr>
        <w:pStyle w:val="BodyText"/>
        <w:rPr>
          <w:rFonts w:ascii="Calibri" w:hAnsi="Calibri"/>
          <w:b/>
        </w:rPr>
      </w:pPr>
    </w:p>
    <w:p w:rsidR="00FD7BE8" w:rsidRDefault="00FD7BE8" w:rsidP="00FD7BE8">
      <w:pPr>
        <w:pStyle w:val="BodyText"/>
        <w:rPr>
          <w:rFonts w:ascii="Calibri" w:hAnsi="Calibri"/>
          <w:b/>
        </w:rPr>
      </w:pPr>
    </w:p>
    <w:p w:rsidR="00FD7BE8" w:rsidRDefault="00FD7BE8" w:rsidP="00FD7BE8">
      <w:pPr>
        <w:pStyle w:val="BodyText"/>
        <w:rPr>
          <w:rFonts w:ascii="Calibri" w:hAnsi="Calibri"/>
          <w:b/>
        </w:rPr>
      </w:pPr>
    </w:p>
    <w:p w:rsidR="00FD7BE8" w:rsidRDefault="00FD7BE8" w:rsidP="00FD7BE8">
      <w:pPr>
        <w:pStyle w:val="BodyText"/>
        <w:rPr>
          <w:rFonts w:ascii="Calibri" w:hAnsi="Calibri"/>
          <w:b/>
        </w:rPr>
      </w:pPr>
    </w:p>
    <w:p w:rsidR="00FD7BE8" w:rsidRDefault="00FD7BE8" w:rsidP="00FD7BE8">
      <w:pPr>
        <w:pStyle w:val="BodyText"/>
        <w:rPr>
          <w:rFonts w:ascii="Calibri" w:hAnsi="Calibri"/>
          <w:b/>
        </w:rPr>
      </w:pPr>
    </w:p>
    <w:p w:rsidR="00FD7BE8" w:rsidRPr="00DF20A1" w:rsidRDefault="00FD7BE8" w:rsidP="00FD7BE8">
      <w:pPr>
        <w:pStyle w:val="BodyText"/>
        <w:rPr>
          <w:rFonts w:ascii="Calibri" w:hAnsi="Calibri"/>
          <w:b/>
        </w:rPr>
      </w:pPr>
      <w:r w:rsidRPr="00DF20A1">
        <w:rPr>
          <w:rFonts w:ascii="Calibri" w:hAnsi="Calibri"/>
          <w:b/>
        </w:rPr>
        <w:t>За Купца:</w:t>
      </w:r>
    </w:p>
    <w:tbl>
      <w:tblPr>
        <w:tblW w:w="0" w:type="auto"/>
        <w:tblLook w:val="01E0" w:firstRow="1" w:lastRow="1" w:firstColumn="1" w:lastColumn="1" w:noHBand="0" w:noVBand="0"/>
      </w:tblPr>
      <w:tblGrid>
        <w:gridCol w:w="8616"/>
      </w:tblGrid>
      <w:tr w:rsidR="00FD7BE8" w:rsidRPr="00DF20A1" w:rsidTr="004C1FFD">
        <w:trPr>
          <w:cantSplit/>
          <w:trHeight w:val="2463"/>
        </w:trPr>
        <w:tc>
          <w:tcPr>
            <w:tcW w:w="8616" w:type="dxa"/>
            <w:shd w:val="clear" w:color="auto" w:fill="auto"/>
          </w:tcPr>
          <w:p w:rsidR="00FD7BE8" w:rsidRPr="00DF20A1" w:rsidRDefault="00FD7BE8" w:rsidP="004C1FFD">
            <w:pPr>
              <w:rPr>
                <w:rFonts w:ascii="Calibri" w:hAnsi="Calibri"/>
                <w:sz w:val="22"/>
                <w:szCs w:val="22"/>
              </w:rPr>
            </w:pPr>
            <w:r>
              <w:rPr>
                <w:rFonts w:ascii="Calibri" w:hAnsi="Calibri"/>
                <w:sz w:val="22"/>
                <w:szCs w:val="22"/>
                <w:lang w:val="sr-Cyrl-RS"/>
              </w:rPr>
              <w:t>Милан Новитовић</w:t>
            </w:r>
            <w:r w:rsidRPr="00DF20A1">
              <w:rPr>
                <w:rFonts w:ascii="Calibri" w:hAnsi="Calibri"/>
                <w:sz w:val="22"/>
                <w:szCs w:val="22"/>
              </w:rPr>
              <w:t xml:space="preserve">, </w:t>
            </w:r>
            <w:r>
              <w:rPr>
                <w:rFonts w:ascii="Calibri" w:hAnsi="Calibri"/>
                <w:sz w:val="22"/>
                <w:szCs w:val="22"/>
              </w:rPr>
              <w:t xml:space="preserve">в.д. </w:t>
            </w:r>
            <w:r w:rsidRPr="00DF20A1">
              <w:rPr>
                <w:rFonts w:ascii="Calibri" w:hAnsi="Calibri"/>
                <w:sz w:val="22"/>
                <w:szCs w:val="22"/>
              </w:rPr>
              <w:t>Директор</w:t>
            </w:r>
            <w:r>
              <w:rPr>
                <w:rFonts w:ascii="Calibri" w:hAnsi="Calibri"/>
                <w:sz w:val="22"/>
                <w:szCs w:val="22"/>
              </w:rPr>
              <w:t>а</w:t>
            </w:r>
          </w:p>
          <w:p w:rsidR="00FD7BE8" w:rsidRPr="00DF20A1" w:rsidRDefault="00FD7BE8" w:rsidP="004C1FFD">
            <w:pPr>
              <w:rPr>
                <w:rFonts w:ascii="Calibri" w:hAnsi="Calibri"/>
                <w:sz w:val="22"/>
                <w:szCs w:val="22"/>
              </w:rPr>
            </w:pPr>
            <w:r w:rsidRPr="00DF20A1">
              <w:rPr>
                <w:rFonts w:ascii="Calibri" w:hAnsi="Calibri"/>
                <w:sz w:val="22"/>
                <w:szCs w:val="22"/>
              </w:rPr>
              <w:t>Републичка управа цивилне заштите Републике Српске</w:t>
            </w:r>
          </w:p>
          <w:p w:rsidR="00FD7BE8" w:rsidRPr="00DF20A1" w:rsidRDefault="00FD7BE8" w:rsidP="004C1FFD">
            <w:pPr>
              <w:rPr>
                <w:rFonts w:ascii="Calibri" w:hAnsi="Calibri"/>
                <w:sz w:val="22"/>
                <w:szCs w:val="22"/>
              </w:rPr>
            </w:pPr>
            <w:r w:rsidRPr="00DF20A1">
              <w:rPr>
                <w:rFonts w:ascii="Calibri" w:hAnsi="Calibri"/>
                <w:sz w:val="22"/>
                <w:szCs w:val="22"/>
              </w:rPr>
              <w:t xml:space="preserve">Адреса: </w:t>
            </w:r>
            <w:r>
              <w:rPr>
                <w:rFonts w:ascii="Calibri" w:hAnsi="Calibri"/>
                <w:sz w:val="22"/>
                <w:szCs w:val="22"/>
              </w:rPr>
              <w:t>Спасовданска бр.3</w:t>
            </w:r>
            <w:r w:rsidRPr="00DF20A1">
              <w:rPr>
                <w:rFonts w:ascii="Calibri" w:hAnsi="Calibri"/>
                <w:sz w:val="22"/>
                <w:szCs w:val="22"/>
              </w:rPr>
              <w:t xml:space="preserve"> </w:t>
            </w:r>
          </w:p>
          <w:p w:rsidR="00FD7BE8" w:rsidRPr="00DF20A1" w:rsidRDefault="00FD7BE8" w:rsidP="004C1FFD">
            <w:pPr>
              <w:rPr>
                <w:rFonts w:ascii="Calibri" w:hAnsi="Calibri"/>
                <w:sz w:val="22"/>
                <w:szCs w:val="22"/>
              </w:rPr>
            </w:pPr>
            <w:r w:rsidRPr="00DF20A1">
              <w:rPr>
                <w:rFonts w:ascii="Calibri" w:hAnsi="Calibri"/>
                <w:sz w:val="22"/>
                <w:szCs w:val="22"/>
              </w:rPr>
              <w:t xml:space="preserve">Поштански број: 71123 </w:t>
            </w:r>
          </w:p>
          <w:p w:rsidR="00FD7BE8" w:rsidRPr="00DF20A1" w:rsidRDefault="00FD7BE8" w:rsidP="004C1FFD">
            <w:pPr>
              <w:rPr>
                <w:rFonts w:ascii="Calibri" w:hAnsi="Calibri"/>
                <w:sz w:val="22"/>
                <w:szCs w:val="22"/>
              </w:rPr>
            </w:pPr>
            <w:r w:rsidRPr="00DF20A1">
              <w:rPr>
                <w:rFonts w:ascii="Calibri" w:hAnsi="Calibri"/>
                <w:sz w:val="22"/>
                <w:szCs w:val="22"/>
              </w:rPr>
              <w:t>Град: Источно Сарајево</w:t>
            </w:r>
          </w:p>
          <w:p w:rsidR="00FD7BE8" w:rsidRPr="00DF20A1" w:rsidRDefault="00FD7BE8" w:rsidP="004C1FFD">
            <w:pPr>
              <w:rPr>
                <w:rFonts w:ascii="Calibri" w:hAnsi="Calibri"/>
                <w:sz w:val="22"/>
                <w:szCs w:val="22"/>
              </w:rPr>
            </w:pPr>
            <w:r w:rsidRPr="00DF20A1">
              <w:rPr>
                <w:rFonts w:ascii="Calibri" w:hAnsi="Calibri"/>
                <w:sz w:val="22"/>
                <w:szCs w:val="22"/>
              </w:rPr>
              <w:t>Телефон: 057/</w:t>
            </w:r>
            <w:r>
              <w:rPr>
                <w:rFonts w:ascii="Calibri" w:hAnsi="Calibri"/>
                <w:sz w:val="22"/>
                <w:szCs w:val="22"/>
              </w:rPr>
              <w:t>344-258</w:t>
            </w:r>
          </w:p>
          <w:p w:rsidR="00FD7BE8" w:rsidRPr="00DF20A1" w:rsidRDefault="00FD7BE8" w:rsidP="004C1FFD">
            <w:pPr>
              <w:rPr>
                <w:rFonts w:ascii="Calibri" w:hAnsi="Calibri"/>
                <w:sz w:val="22"/>
                <w:szCs w:val="22"/>
              </w:rPr>
            </w:pPr>
            <w:r w:rsidRPr="00DF20A1">
              <w:rPr>
                <w:rFonts w:ascii="Calibri" w:hAnsi="Calibri"/>
                <w:sz w:val="22"/>
                <w:szCs w:val="22"/>
              </w:rPr>
              <w:t>Факс: 057/</w:t>
            </w:r>
            <w:r>
              <w:rPr>
                <w:rFonts w:ascii="Calibri" w:hAnsi="Calibri"/>
                <w:sz w:val="22"/>
                <w:szCs w:val="22"/>
              </w:rPr>
              <w:t>344-259</w:t>
            </w:r>
          </w:p>
          <w:p w:rsidR="00FD7BE8" w:rsidRPr="00DF20A1" w:rsidRDefault="00FD7BE8" w:rsidP="004C1FFD">
            <w:pPr>
              <w:rPr>
                <w:rFonts w:ascii="Calibri" w:hAnsi="Calibri"/>
                <w:sz w:val="22"/>
                <w:szCs w:val="22"/>
              </w:rPr>
            </w:pPr>
            <w:r w:rsidRPr="00DF20A1">
              <w:rPr>
                <w:rFonts w:ascii="Calibri" w:hAnsi="Calibri"/>
                <w:sz w:val="22"/>
                <w:szCs w:val="22"/>
              </w:rPr>
              <w:t>Електронска пошта (e-mail):</w:t>
            </w:r>
            <w:r>
              <w:rPr>
                <w:rFonts w:ascii="Calibri" w:hAnsi="Calibri"/>
                <w:sz w:val="22"/>
                <w:szCs w:val="22"/>
              </w:rPr>
              <w:t xml:space="preserve"> </w:t>
            </w:r>
            <w:r w:rsidRPr="008D3584">
              <w:rPr>
                <w:rFonts w:ascii="Calibri" w:hAnsi="Calibri"/>
                <w:b/>
                <w:color w:val="1F497D"/>
                <w:sz w:val="22"/>
                <w:szCs w:val="22"/>
                <w:lang w:val="sr-Latn-CS"/>
              </w:rPr>
              <w:t>rucz</w:t>
            </w:r>
            <w:r w:rsidRPr="008D3584">
              <w:rPr>
                <w:rFonts w:ascii="Calibri" w:hAnsi="Calibri"/>
                <w:b/>
                <w:color w:val="1F497D"/>
                <w:sz w:val="22"/>
                <w:szCs w:val="22"/>
                <w:lang w:val="en-US"/>
              </w:rPr>
              <w:t>@</w:t>
            </w:r>
            <w:r w:rsidRPr="008D3584">
              <w:rPr>
                <w:rFonts w:ascii="Calibri" w:hAnsi="Calibri"/>
                <w:b/>
                <w:color w:val="1F497D"/>
                <w:sz w:val="22"/>
                <w:szCs w:val="22"/>
                <w:lang w:val="bs-Latn-BA"/>
              </w:rPr>
              <w:t>rucz.vladars.net</w:t>
            </w:r>
            <w:r w:rsidRPr="00DF20A1">
              <w:rPr>
                <w:rFonts w:ascii="Calibri" w:hAnsi="Calibri"/>
                <w:sz w:val="22"/>
                <w:szCs w:val="22"/>
                <w:lang w:val="sr-Latn-CS"/>
              </w:rPr>
              <w:t xml:space="preserve"> </w:t>
            </w:r>
          </w:p>
        </w:tc>
      </w:tr>
    </w:tbl>
    <w:p w:rsidR="00166075" w:rsidRPr="00D22DD4" w:rsidRDefault="00166075" w:rsidP="00166075">
      <w:pPr>
        <w:pStyle w:val="BodyText"/>
        <w:rPr>
          <w:rFonts w:ascii="Calibri" w:hAnsi="Calibri"/>
          <w:b/>
        </w:rPr>
      </w:pPr>
      <w:r w:rsidRPr="00DF20A1">
        <w:rPr>
          <w:rFonts w:ascii="Calibri" w:hAnsi="Calibri"/>
          <w:b/>
        </w:rPr>
        <w:t>За Продавца:</w:t>
      </w:r>
    </w:p>
    <w:tbl>
      <w:tblPr>
        <w:tblW w:w="0" w:type="auto"/>
        <w:tblLook w:val="01E0" w:firstRow="1" w:lastRow="1" w:firstColumn="1" w:lastColumn="1" w:noHBand="0" w:noVBand="0"/>
      </w:tblPr>
      <w:tblGrid>
        <w:gridCol w:w="8616"/>
      </w:tblGrid>
      <w:tr w:rsidR="00166075" w:rsidRPr="00DF20A1" w:rsidTr="004C1FFD">
        <w:trPr>
          <w:cantSplit/>
          <w:trHeight w:val="2391"/>
        </w:trPr>
        <w:tc>
          <w:tcPr>
            <w:tcW w:w="8616" w:type="dxa"/>
            <w:shd w:val="clear" w:color="auto" w:fill="auto"/>
          </w:tcPr>
          <w:p w:rsidR="003128BE" w:rsidRDefault="003128BE" w:rsidP="004C1FFD">
            <w:pPr>
              <w:rPr>
                <w:rFonts w:ascii="Calibri" w:hAnsi="Calibri"/>
                <w:sz w:val="22"/>
                <w:szCs w:val="22"/>
              </w:rPr>
            </w:pPr>
          </w:p>
          <w:p w:rsidR="00166075" w:rsidRPr="00811FD3" w:rsidRDefault="00166075" w:rsidP="004C1FFD">
            <w:pPr>
              <w:rPr>
                <w:rFonts w:ascii="Calibri" w:hAnsi="Calibri"/>
                <w:sz w:val="22"/>
                <w:szCs w:val="22"/>
              </w:rPr>
            </w:pPr>
            <w:r w:rsidRPr="00DF20A1">
              <w:rPr>
                <w:rFonts w:ascii="Calibri" w:hAnsi="Calibri"/>
                <w:sz w:val="22"/>
                <w:szCs w:val="22"/>
              </w:rPr>
              <w:t xml:space="preserve">Име: </w:t>
            </w:r>
            <w:r>
              <w:rPr>
                <w:rFonts w:ascii="Calibri" w:hAnsi="Calibri"/>
                <w:sz w:val="22"/>
                <w:szCs w:val="22"/>
                <w:lang w:val="bs-Cyrl-BA"/>
              </w:rPr>
              <w:t xml:space="preserve"> </w:t>
            </w:r>
            <w:r>
              <w:rPr>
                <w:rFonts w:ascii="Calibri" w:hAnsi="Calibri"/>
                <w:sz w:val="22"/>
                <w:szCs w:val="22"/>
                <w:lang w:val="bs-Latn-BA"/>
              </w:rPr>
              <w:t>_________</w:t>
            </w:r>
            <w:r>
              <w:rPr>
                <w:rFonts w:ascii="Calibri" w:hAnsi="Calibri"/>
                <w:sz w:val="22"/>
                <w:szCs w:val="22"/>
                <w:lang w:val="sr-Cyrl-RS"/>
              </w:rPr>
              <w:t>___________</w:t>
            </w:r>
            <w:r>
              <w:rPr>
                <w:rFonts w:ascii="Calibri" w:hAnsi="Calibri"/>
                <w:sz w:val="22"/>
                <w:szCs w:val="22"/>
                <w:lang w:val="bs-Cyrl-BA"/>
              </w:rPr>
              <w:t xml:space="preserve"> , </w:t>
            </w:r>
            <w:r w:rsidRPr="00DF20A1">
              <w:rPr>
                <w:rFonts w:ascii="Calibri" w:hAnsi="Calibri"/>
                <w:sz w:val="22"/>
                <w:szCs w:val="22"/>
                <w:lang w:val="bs-Cyrl-BA"/>
              </w:rPr>
              <w:t>Директор</w:t>
            </w:r>
          </w:p>
          <w:p w:rsidR="00166075" w:rsidRDefault="00166075" w:rsidP="004C1FFD">
            <w:pPr>
              <w:rPr>
                <w:rFonts w:ascii="Calibri" w:hAnsi="Calibri"/>
                <w:sz w:val="22"/>
                <w:szCs w:val="22"/>
                <w:lang w:val="bs-Latn-BA"/>
              </w:rPr>
            </w:pPr>
            <w:r w:rsidRPr="00DF20A1">
              <w:rPr>
                <w:rFonts w:ascii="Calibri" w:hAnsi="Calibri"/>
                <w:sz w:val="22"/>
                <w:szCs w:val="22"/>
              </w:rPr>
              <w:t xml:space="preserve">Адреса: </w:t>
            </w:r>
          </w:p>
          <w:p w:rsidR="00166075" w:rsidRDefault="00166075" w:rsidP="004C1FFD">
            <w:pPr>
              <w:rPr>
                <w:rFonts w:ascii="Calibri" w:hAnsi="Calibri"/>
                <w:sz w:val="22"/>
                <w:szCs w:val="22"/>
                <w:lang w:val="bs-Latn-BA"/>
              </w:rPr>
            </w:pPr>
            <w:r w:rsidRPr="00DF20A1">
              <w:rPr>
                <w:rFonts w:ascii="Calibri" w:hAnsi="Calibri"/>
                <w:sz w:val="22"/>
                <w:szCs w:val="22"/>
                <w:lang w:val="bs-Cyrl-BA"/>
              </w:rPr>
              <w:t xml:space="preserve">Поштански број: </w:t>
            </w:r>
          </w:p>
          <w:p w:rsidR="00166075" w:rsidRPr="00DF20A1" w:rsidRDefault="00166075" w:rsidP="004C1FFD">
            <w:pPr>
              <w:rPr>
                <w:rFonts w:ascii="Calibri" w:hAnsi="Calibri"/>
                <w:sz w:val="22"/>
                <w:szCs w:val="22"/>
              </w:rPr>
            </w:pPr>
            <w:r w:rsidRPr="00DF20A1">
              <w:rPr>
                <w:rFonts w:ascii="Calibri" w:hAnsi="Calibri"/>
                <w:sz w:val="22"/>
                <w:szCs w:val="22"/>
              </w:rPr>
              <w:t xml:space="preserve">Град: </w:t>
            </w:r>
          </w:p>
          <w:p w:rsidR="00166075" w:rsidRPr="00DF20A1" w:rsidRDefault="00166075" w:rsidP="004C1FFD">
            <w:pPr>
              <w:rPr>
                <w:rFonts w:ascii="Calibri" w:hAnsi="Calibri"/>
                <w:sz w:val="22"/>
                <w:szCs w:val="22"/>
              </w:rPr>
            </w:pPr>
            <w:r w:rsidRPr="00DF20A1">
              <w:rPr>
                <w:rFonts w:ascii="Calibri" w:hAnsi="Calibri"/>
                <w:sz w:val="22"/>
                <w:szCs w:val="22"/>
              </w:rPr>
              <w:t xml:space="preserve">Телефон: </w:t>
            </w:r>
          </w:p>
          <w:p w:rsidR="00166075" w:rsidRPr="00DF20A1" w:rsidRDefault="00166075" w:rsidP="004C1FFD">
            <w:pPr>
              <w:rPr>
                <w:rFonts w:ascii="Calibri" w:hAnsi="Calibri"/>
                <w:sz w:val="22"/>
                <w:szCs w:val="22"/>
              </w:rPr>
            </w:pPr>
            <w:r w:rsidRPr="00DF20A1">
              <w:rPr>
                <w:rFonts w:ascii="Calibri" w:hAnsi="Calibri"/>
                <w:sz w:val="22"/>
                <w:szCs w:val="22"/>
              </w:rPr>
              <w:t xml:space="preserve">Факс: </w:t>
            </w:r>
          </w:p>
          <w:p w:rsidR="00166075" w:rsidRPr="00DF20A1" w:rsidRDefault="00166075" w:rsidP="004C1FFD">
            <w:pPr>
              <w:rPr>
                <w:rFonts w:ascii="Calibri" w:hAnsi="Calibri"/>
                <w:sz w:val="22"/>
                <w:szCs w:val="22"/>
                <w:lang w:val="bs-Cyrl-BA"/>
              </w:rPr>
            </w:pPr>
            <w:r w:rsidRPr="00DF20A1">
              <w:rPr>
                <w:rFonts w:ascii="Calibri" w:hAnsi="Calibri"/>
                <w:sz w:val="22"/>
                <w:szCs w:val="22"/>
              </w:rPr>
              <w:t>Електронска пошта (e-mail)</w:t>
            </w:r>
            <w:r w:rsidRPr="00DF20A1">
              <w:rPr>
                <w:rFonts w:ascii="Calibri" w:hAnsi="Calibri"/>
                <w:sz w:val="22"/>
                <w:szCs w:val="22"/>
                <w:lang w:val="ru-RU"/>
              </w:rPr>
              <w:t xml:space="preserve">: </w:t>
            </w:r>
          </w:p>
        </w:tc>
      </w:tr>
    </w:tbl>
    <w:p w:rsidR="00166075" w:rsidRPr="00166075" w:rsidRDefault="00166075" w:rsidP="00166075">
      <w:pPr>
        <w:pStyle w:val="BodyText"/>
        <w:rPr>
          <w:rFonts w:ascii="Calibri" w:hAnsi="Calibri"/>
          <w:sz w:val="22"/>
          <w:szCs w:val="22"/>
        </w:rPr>
      </w:pPr>
      <w:r w:rsidRPr="00166075">
        <w:rPr>
          <w:rFonts w:ascii="Calibri" w:hAnsi="Calibri"/>
          <w:sz w:val="22"/>
          <w:szCs w:val="22"/>
        </w:rPr>
        <w:t>Члан 7.</w:t>
      </w:r>
    </w:p>
    <w:p w:rsidR="00166075" w:rsidRPr="00166075" w:rsidRDefault="00166075" w:rsidP="00166075">
      <w:pPr>
        <w:pStyle w:val="BodyText"/>
        <w:tabs>
          <w:tab w:val="num" w:pos="720"/>
        </w:tabs>
        <w:ind w:left="720"/>
        <w:jc w:val="both"/>
        <w:rPr>
          <w:rFonts w:ascii="Calibri" w:hAnsi="Calibri"/>
          <w:sz w:val="22"/>
          <w:szCs w:val="22"/>
        </w:rPr>
      </w:pPr>
      <w:r w:rsidRPr="00166075">
        <w:rPr>
          <w:rFonts w:ascii="Calibri" w:hAnsi="Calibri"/>
          <w:sz w:val="22"/>
          <w:szCs w:val="22"/>
        </w:rPr>
        <w:t>Овај Уговор ће аутоматски бити прекинут и Продавац неће имати право на било који облик компензације, ако се открије да је додјела или провођење додијељеног уговора изазвало било какве трошкове мимо овог уговора.</w:t>
      </w:r>
    </w:p>
    <w:p w:rsidR="00166075" w:rsidRPr="00166075" w:rsidRDefault="00166075" w:rsidP="00166075">
      <w:pPr>
        <w:pStyle w:val="BodyText"/>
        <w:rPr>
          <w:rFonts w:ascii="Calibri" w:hAnsi="Calibri"/>
          <w:sz w:val="22"/>
          <w:szCs w:val="22"/>
        </w:rPr>
      </w:pPr>
    </w:p>
    <w:p w:rsidR="00166075" w:rsidRPr="00166075" w:rsidRDefault="00166075" w:rsidP="00166075">
      <w:pPr>
        <w:pStyle w:val="BodyText"/>
        <w:rPr>
          <w:rFonts w:ascii="Calibri" w:hAnsi="Calibri"/>
          <w:sz w:val="22"/>
          <w:szCs w:val="22"/>
        </w:rPr>
      </w:pPr>
      <w:r w:rsidRPr="00166075">
        <w:rPr>
          <w:rFonts w:ascii="Calibri" w:hAnsi="Calibri"/>
          <w:sz w:val="22"/>
          <w:szCs w:val="22"/>
        </w:rPr>
        <w:t>Члан 8.</w:t>
      </w:r>
    </w:p>
    <w:p w:rsidR="00166075" w:rsidRPr="00166075" w:rsidRDefault="00166075" w:rsidP="00166075">
      <w:pPr>
        <w:pStyle w:val="BodyText"/>
        <w:tabs>
          <w:tab w:val="num" w:pos="720"/>
        </w:tabs>
        <w:ind w:left="720"/>
        <w:jc w:val="both"/>
        <w:rPr>
          <w:rFonts w:ascii="Calibri" w:hAnsi="Calibri"/>
          <w:sz w:val="22"/>
          <w:szCs w:val="22"/>
        </w:rPr>
      </w:pPr>
      <w:r w:rsidRPr="00166075">
        <w:rPr>
          <w:rFonts w:ascii="Calibri" w:hAnsi="Calibri"/>
          <w:sz w:val="22"/>
          <w:szCs w:val="22"/>
        </w:rPr>
        <w:t>Купац,</w:t>
      </w:r>
      <w:r w:rsidRPr="00166075">
        <w:rPr>
          <w:rFonts w:ascii="Calibri" w:hAnsi="Calibri"/>
          <w:sz w:val="22"/>
          <w:szCs w:val="22"/>
          <w:lang w:val="sr-Cyrl-RS"/>
        </w:rPr>
        <w:t xml:space="preserve"> </w:t>
      </w:r>
      <w:r w:rsidRPr="00166075">
        <w:rPr>
          <w:rFonts w:ascii="Calibri" w:hAnsi="Calibri"/>
          <w:sz w:val="22"/>
          <w:szCs w:val="22"/>
        </w:rPr>
        <w:t>ни под којим условима, неће бити сматран одговорним за штету узроковану од стране Продавца, подуговарача, њихових запослених радника или треће стране у вези са провођењем овог  уговора.</w:t>
      </w:r>
    </w:p>
    <w:p w:rsidR="00166075" w:rsidRPr="00166075" w:rsidRDefault="00166075" w:rsidP="00166075">
      <w:pPr>
        <w:pStyle w:val="BodyText"/>
        <w:jc w:val="both"/>
        <w:rPr>
          <w:rFonts w:ascii="Calibri" w:hAnsi="Calibri"/>
          <w:sz w:val="22"/>
          <w:szCs w:val="22"/>
        </w:rPr>
      </w:pPr>
    </w:p>
    <w:p w:rsidR="00166075" w:rsidRPr="00166075" w:rsidRDefault="00166075" w:rsidP="00166075">
      <w:pPr>
        <w:pStyle w:val="BodyText"/>
        <w:rPr>
          <w:rFonts w:ascii="Calibri" w:hAnsi="Calibri"/>
          <w:sz w:val="22"/>
          <w:szCs w:val="22"/>
        </w:rPr>
      </w:pPr>
      <w:r w:rsidRPr="00166075">
        <w:rPr>
          <w:rFonts w:ascii="Calibri" w:hAnsi="Calibri"/>
          <w:sz w:val="22"/>
          <w:szCs w:val="22"/>
        </w:rPr>
        <w:t>Члан 9.</w:t>
      </w:r>
    </w:p>
    <w:p w:rsidR="00166075" w:rsidRPr="00166075" w:rsidRDefault="00166075" w:rsidP="00166075">
      <w:pPr>
        <w:pStyle w:val="BodyText"/>
        <w:ind w:firstLine="720"/>
        <w:jc w:val="both"/>
        <w:rPr>
          <w:rFonts w:ascii="Calibri" w:hAnsi="Calibri"/>
          <w:sz w:val="22"/>
          <w:szCs w:val="22"/>
        </w:rPr>
      </w:pPr>
      <w:r w:rsidRPr="00166075">
        <w:rPr>
          <w:rFonts w:ascii="Calibri" w:hAnsi="Calibri"/>
          <w:sz w:val="22"/>
          <w:szCs w:val="22"/>
        </w:rPr>
        <w:t>Овај Уговор  ступа на снагу кад га потпишу и овјере уговорне стране.</w:t>
      </w:r>
    </w:p>
    <w:p w:rsidR="00166075" w:rsidRPr="00166075" w:rsidRDefault="00166075" w:rsidP="00166075">
      <w:pPr>
        <w:pStyle w:val="BodyText"/>
        <w:ind w:left="720"/>
        <w:jc w:val="both"/>
        <w:rPr>
          <w:rFonts w:ascii="Calibri" w:hAnsi="Calibri"/>
          <w:sz w:val="22"/>
          <w:szCs w:val="22"/>
        </w:rPr>
      </w:pPr>
      <w:r w:rsidRPr="00166075">
        <w:rPr>
          <w:rFonts w:ascii="Calibri" w:hAnsi="Calibri"/>
          <w:sz w:val="22"/>
          <w:szCs w:val="22"/>
        </w:rPr>
        <w:t>Овај Уговор може бити раскинут под условима који су наведени у Упутствима понуђачима.</w:t>
      </w:r>
    </w:p>
    <w:p w:rsidR="00166075" w:rsidRPr="00166075" w:rsidRDefault="00166075" w:rsidP="00166075">
      <w:pPr>
        <w:pStyle w:val="BodyText"/>
        <w:rPr>
          <w:rFonts w:ascii="Calibri" w:hAnsi="Calibri"/>
          <w:sz w:val="22"/>
          <w:szCs w:val="22"/>
        </w:rPr>
      </w:pPr>
      <w:r w:rsidRPr="00166075">
        <w:rPr>
          <w:rFonts w:ascii="Calibri" w:hAnsi="Calibri"/>
          <w:sz w:val="22"/>
          <w:szCs w:val="22"/>
        </w:rPr>
        <w:t>Члан 10.</w:t>
      </w:r>
    </w:p>
    <w:p w:rsidR="00166075" w:rsidRPr="00166075" w:rsidRDefault="00166075" w:rsidP="00166075">
      <w:pPr>
        <w:pStyle w:val="BodyText"/>
        <w:ind w:left="720"/>
        <w:jc w:val="both"/>
        <w:rPr>
          <w:rFonts w:ascii="Calibri" w:hAnsi="Calibri"/>
          <w:sz w:val="22"/>
          <w:szCs w:val="22"/>
        </w:rPr>
      </w:pPr>
      <w:r w:rsidRPr="00166075">
        <w:rPr>
          <w:rFonts w:ascii="Calibri" w:hAnsi="Calibri"/>
          <w:sz w:val="22"/>
          <w:szCs w:val="22"/>
        </w:rPr>
        <w:t xml:space="preserve">Све евентуалне спорове око провођења овог уговора, Уговорне стране рјешаваће споразумно, у духу добрих пословних обичаја. У колико то не буде могуће, за њихово рјешавање уговорне стране одређују надлежним </w:t>
      </w:r>
      <w:r w:rsidRPr="00166075">
        <w:rPr>
          <w:rFonts w:ascii="Calibri" w:hAnsi="Calibri"/>
          <w:sz w:val="22"/>
          <w:szCs w:val="22"/>
          <w:lang w:val="sr-Cyrl-RS"/>
        </w:rPr>
        <w:t xml:space="preserve">Привредни </w:t>
      </w:r>
      <w:r w:rsidRPr="00166075">
        <w:rPr>
          <w:rFonts w:ascii="Calibri" w:hAnsi="Calibri"/>
          <w:sz w:val="22"/>
          <w:szCs w:val="22"/>
        </w:rPr>
        <w:t xml:space="preserve"> суд </w:t>
      </w:r>
      <w:r w:rsidRPr="00166075">
        <w:rPr>
          <w:rFonts w:ascii="Calibri" w:hAnsi="Calibri"/>
          <w:sz w:val="22"/>
          <w:szCs w:val="22"/>
          <w:lang w:val="sr-Cyrl-RS"/>
        </w:rPr>
        <w:t>Источно Сарајево</w:t>
      </w:r>
      <w:r w:rsidRPr="00166075">
        <w:rPr>
          <w:rFonts w:ascii="Calibri" w:hAnsi="Calibri"/>
          <w:sz w:val="22"/>
          <w:szCs w:val="22"/>
        </w:rPr>
        <w:t>.</w:t>
      </w:r>
    </w:p>
    <w:p w:rsidR="00166075" w:rsidRDefault="00166075" w:rsidP="00166075">
      <w:pPr>
        <w:pStyle w:val="BodyText"/>
        <w:rPr>
          <w:rFonts w:ascii="Calibri" w:hAnsi="Calibri"/>
          <w:sz w:val="22"/>
          <w:szCs w:val="22"/>
        </w:rPr>
      </w:pPr>
    </w:p>
    <w:p w:rsidR="00166075" w:rsidRPr="00166075" w:rsidRDefault="00166075" w:rsidP="00166075">
      <w:pPr>
        <w:pStyle w:val="BodyText"/>
        <w:rPr>
          <w:rFonts w:ascii="Calibri" w:hAnsi="Calibri"/>
          <w:sz w:val="22"/>
          <w:szCs w:val="22"/>
        </w:rPr>
      </w:pPr>
      <w:r w:rsidRPr="00166075">
        <w:rPr>
          <w:rFonts w:ascii="Calibri" w:hAnsi="Calibri"/>
          <w:sz w:val="22"/>
          <w:szCs w:val="22"/>
        </w:rPr>
        <w:t>Члан 1</w:t>
      </w:r>
      <w:r w:rsidRPr="00166075">
        <w:rPr>
          <w:rFonts w:ascii="Calibri" w:hAnsi="Calibri"/>
          <w:sz w:val="22"/>
          <w:szCs w:val="22"/>
          <w:lang w:val="ru-RU"/>
        </w:rPr>
        <w:t>1</w:t>
      </w:r>
      <w:r w:rsidRPr="00166075">
        <w:rPr>
          <w:rFonts w:ascii="Calibri" w:hAnsi="Calibri"/>
          <w:sz w:val="22"/>
          <w:szCs w:val="22"/>
        </w:rPr>
        <w:t>.</w:t>
      </w:r>
    </w:p>
    <w:p w:rsidR="00166075" w:rsidRPr="00166075" w:rsidRDefault="00166075" w:rsidP="00166075">
      <w:pPr>
        <w:pStyle w:val="BodyText"/>
        <w:rPr>
          <w:rFonts w:ascii="Calibri" w:hAnsi="Calibri"/>
          <w:sz w:val="22"/>
          <w:szCs w:val="22"/>
        </w:rPr>
      </w:pPr>
    </w:p>
    <w:p w:rsidR="00166075" w:rsidRPr="00166075" w:rsidRDefault="00166075" w:rsidP="00166075">
      <w:pPr>
        <w:pStyle w:val="BodyText"/>
        <w:tabs>
          <w:tab w:val="num" w:pos="720"/>
        </w:tabs>
        <w:ind w:left="720"/>
        <w:rPr>
          <w:rFonts w:ascii="Calibri" w:hAnsi="Calibri"/>
          <w:sz w:val="22"/>
          <w:szCs w:val="22"/>
        </w:rPr>
      </w:pPr>
      <w:r w:rsidRPr="00166075">
        <w:rPr>
          <w:rFonts w:ascii="Calibri" w:hAnsi="Calibri"/>
          <w:sz w:val="22"/>
          <w:szCs w:val="22"/>
        </w:rPr>
        <w:t>Банковни рачун Продавца на који се треба извршити плаћање је:</w:t>
      </w:r>
    </w:p>
    <w:p w:rsidR="00166075" w:rsidRPr="00166075" w:rsidRDefault="00166075" w:rsidP="00166075">
      <w:pPr>
        <w:pStyle w:val="BodyText"/>
        <w:rPr>
          <w:rFonts w:ascii="Calibri" w:hAnsi="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620"/>
      </w:tblGrid>
      <w:tr w:rsidR="00166075" w:rsidRPr="00166075" w:rsidTr="00166075">
        <w:tc>
          <w:tcPr>
            <w:tcW w:w="3480" w:type="dxa"/>
            <w:tcBorders>
              <w:top w:val="single" w:sz="4" w:space="0" w:color="auto"/>
              <w:left w:val="single" w:sz="4" w:space="0" w:color="auto"/>
              <w:bottom w:val="single" w:sz="4" w:space="0" w:color="auto"/>
              <w:right w:val="single" w:sz="4" w:space="0" w:color="auto"/>
            </w:tcBorders>
            <w:shd w:val="clear" w:color="auto" w:fill="auto"/>
          </w:tcPr>
          <w:p w:rsidR="00166075" w:rsidRPr="00166075" w:rsidRDefault="00166075" w:rsidP="004C1FFD">
            <w:pPr>
              <w:pStyle w:val="BodyText"/>
              <w:rPr>
                <w:rFonts w:ascii="Calibri" w:hAnsi="Calibri"/>
                <w:sz w:val="22"/>
                <w:szCs w:val="22"/>
              </w:rPr>
            </w:pPr>
            <w:r w:rsidRPr="00166075">
              <w:rPr>
                <w:rFonts w:ascii="Calibri" w:hAnsi="Calibri"/>
                <w:sz w:val="22"/>
                <w:szCs w:val="22"/>
              </w:rPr>
              <w:t>Број рачуна:</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166075" w:rsidRPr="00166075" w:rsidRDefault="00166075" w:rsidP="004C1FFD">
            <w:pPr>
              <w:pStyle w:val="BodyText"/>
              <w:rPr>
                <w:rFonts w:ascii="Calibri" w:hAnsi="Calibri"/>
                <w:sz w:val="22"/>
                <w:szCs w:val="22"/>
                <w:lang w:val="bs-Latn-BA"/>
              </w:rPr>
            </w:pPr>
          </w:p>
        </w:tc>
      </w:tr>
      <w:tr w:rsidR="00166075" w:rsidRPr="00166075" w:rsidTr="00166075">
        <w:tc>
          <w:tcPr>
            <w:tcW w:w="3480" w:type="dxa"/>
            <w:tcBorders>
              <w:top w:val="single" w:sz="4" w:space="0" w:color="auto"/>
              <w:left w:val="single" w:sz="4" w:space="0" w:color="auto"/>
              <w:bottom w:val="single" w:sz="4" w:space="0" w:color="auto"/>
              <w:right w:val="single" w:sz="4" w:space="0" w:color="auto"/>
            </w:tcBorders>
            <w:shd w:val="clear" w:color="auto" w:fill="auto"/>
          </w:tcPr>
          <w:p w:rsidR="00166075" w:rsidRPr="00166075" w:rsidRDefault="00166075" w:rsidP="004C1FFD">
            <w:pPr>
              <w:pStyle w:val="BodyText"/>
              <w:rPr>
                <w:rFonts w:ascii="Calibri" w:hAnsi="Calibri"/>
                <w:sz w:val="22"/>
                <w:szCs w:val="22"/>
              </w:rPr>
            </w:pPr>
            <w:r w:rsidRPr="00166075">
              <w:rPr>
                <w:rFonts w:ascii="Calibri" w:hAnsi="Calibri"/>
                <w:sz w:val="22"/>
                <w:szCs w:val="22"/>
              </w:rPr>
              <w:t>Назив рачуна:</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166075" w:rsidRPr="00166075" w:rsidRDefault="00166075" w:rsidP="004C1FFD">
            <w:pPr>
              <w:pStyle w:val="BodyText"/>
              <w:rPr>
                <w:rFonts w:ascii="Calibri" w:hAnsi="Calibri"/>
                <w:sz w:val="22"/>
                <w:szCs w:val="22"/>
                <w:lang w:val="bs-Cyrl-BA"/>
              </w:rPr>
            </w:pPr>
          </w:p>
        </w:tc>
      </w:tr>
      <w:tr w:rsidR="00166075" w:rsidRPr="00166075" w:rsidTr="00166075">
        <w:tc>
          <w:tcPr>
            <w:tcW w:w="3480" w:type="dxa"/>
            <w:tcBorders>
              <w:top w:val="single" w:sz="4" w:space="0" w:color="auto"/>
              <w:left w:val="single" w:sz="4" w:space="0" w:color="auto"/>
              <w:bottom w:val="single" w:sz="4" w:space="0" w:color="auto"/>
              <w:right w:val="single" w:sz="4" w:space="0" w:color="auto"/>
            </w:tcBorders>
            <w:shd w:val="clear" w:color="auto" w:fill="auto"/>
          </w:tcPr>
          <w:p w:rsidR="00166075" w:rsidRPr="00166075" w:rsidRDefault="00166075" w:rsidP="004C1FFD">
            <w:pPr>
              <w:pStyle w:val="BodyText"/>
              <w:rPr>
                <w:rFonts w:ascii="Calibri" w:hAnsi="Calibri"/>
                <w:sz w:val="22"/>
                <w:szCs w:val="22"/>
              </w:rPr>
            </w:pPr>
            <w:r w:rsidRPr="00166075">
              <w:rPr>
                <w:rFonts w:ascii="Calibri" w:hAnsi="Calibri"/>
                <w:sz w:val="22"/>
                <w:szCs w:val="22"/>
              </w:rPr>
              <w:t>Назив и адреса банке:</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166075" w:rsidRPr="00166075" w:rsidRDefault="00166075" w:rsidP="004C1FFD">
            <w:pPr>
              <w:pStyle w:val="BodyText"/>
              <w:rPr>
                <w:rFonts w:ascii="Calibri" w:hAnsi="Calibri"/>
                <w:sz w:val="22"/>
                <w:szCs w:val="22"/>
                <w:lang w:val="bs-Latn-BA"/>
              </w:rPr>
            </w:pPr>
          </w:p>
        </w:tc>
      </w:tr>
    </w:tbl>
    <w:p w:rsidR="00166075" w:rsidRPr="00166075" w:rsidRDefault="00166075" w:rsidP="00166075">
      <w:pPr>
        <w:pStyle w:val="BodyText"/>
        <w:rPr>
          <w:rFonts w:ascii="Calibri" w:hAnsi="Calibri"/>
          <w:sz w:val="22"/>
          <w:szCs w:val="22"/>
        </w:rPr>
      </w:pPr>
    </w:p>
    <w:p w:rsidR="00166075" w:rsidRPr="003128BE" w:rsidRDefault="00166075" w:rsidP="00166075">
      <w:pPr>
        <w:pStyle w:val="BodyText"/>
        <w:ind w:left="2880" w:firstLine="720"/>
        <w:jc w:val="left"/>
        <w:rPr>
          <w:rFonts w:ascii="Calibri" w:hAnsi="Calibri"/>
          <w:sz w:val="22"/>
          <w:szCs w:val="22"/>
          <w:lang w:val="sr-Cyrl-RS"/>
        </w:rPr>
      </w:pPr>
      <w:r>
        <w:rPr>
          <w:rFonts w:ascii="Calibri" w:hAnsi="Calibri"/>
          <w:sz w:val="22"/>
          <w:szCs w:val="22"/>
          <w:lang w:val="sr-Cyrl-RS"/>
        </w:rPr>
        <w:t xml:space="preserve">      </w:t>
      </w:r>
      <w:r w:rsidR="003128BE">
        <w:rPr>
          <w:rFonts w:ascii="Calibri" w:hAnsi="Calibri"/>
          <w:sz w:val="22"/>
          <w:szCs w:val="22"/>
          <w:lang w:val="sr-Cyrl-RS"/>
        </w:rPr>
        <w:t xml:space="preserve"> </w:t>
      </w:r>
      <w:r w:rsidRPr="00166075">
        <w:rPr>
          <w:rFonts w:ascii="Calibri" w:hAnsi="Calibri"/>
          <w:sz w:val="22"/>
          <w:szCs w:val="22"/>
        </w:rPr>
        <w:t>Члан 1</w:t>
      </w:r>
      <w:r w:rsidRPr="00166075">
        <w:rPr>
          <w:rFonts w:ascii="Calibri" w:hAnsi="Calibri"/>
          <w:sz w:val="22"/>
          <w:szCs w:val="22"/>
          <w:lang w:val="sr-Latn-CS"/>
        </w:rPr>
        <w:t>2</w:t>
      </w:r>
      <w:r w:rsidR="003128BE">
        <w:rPr>
          <w:rFonts w:ascii="Calibri" w:hAnsi="Calibri"/>
          <w:sz w:val="22"/>
          <w:szCs w:val="22"/>
          <w:lang w:val="sr-Cyrl-RS"/>
        </w:rPr>
        <w:t>.</w:t>
      </w:r>
    </w:p>
    <w:p w:rsidR="00166075" w:rsidRPr="00166075" w:rsidRDefault="00166075" w:rsidP="00166075">
      <w:pPr>
        <w:pStyle w:val="BodyText"/>
        <w:rPr>
          <w:rFonts w:ascii="Calibri" w:hAnsi="Calibri"/>
          <w:sz w:val="22"/>
          <w:szCs w:val="22"/>
        </w:rPr>
      </w:pPr>
    </w:p>
    <w:p w:rsidR="00166075" w:rsidRPr="00166075" w:rsidRDefault="00166075" w:rsidP="00166075">
      <w:pPr>
        <w:pStyle w:val="BodyText"/>
        <w:tabs>
          <w:tab w:val="num" w:pos="720"/>
        </w:tabs>
        <w:ind w:left="720"/>
        <w:jc w:val="both"/>
        <w:rPr>
          <w:rFonts w:ascii="Calibri" w:hAnsi="Calibri"/>
          <w:sz w:val="22"/>
          <w:szCs w:val="22"/>
        </w:rPr>
      </w:pPr>
      <w:r w:rsidRPr="00166075">
        <w:rPr>
          <w:rFonts w:ascii="Calibri" w:hAnsi="Calibri"/>
          <w:sz w:val="22"/>
          <w:szCs w:val="22"/>
        </w:rPr>
        <w:lastRenderedPageBreak/>
        <w:t xml:space="preserve">Овај Уговор је сачињен у 4 (четири) примјерка, од којих по два примјерка за сваку уговорну страну. </w:t>
      </w:r>
    </w:p>
    <w:p w:rsidR="00166075" w:rsidRPr="00166075" w:rsidRDefault="00166075" w:rsidP="00166075">
      <w:pPr>
        <w:pStyle w:val="BodyText"/>
        <w:rPr>
          <w:rFonts w:ascii="Calibri" w:hAnsi="Calibri"/>
          <w:sz w:val="22"/>
          <w:szCs w:val="22"/>
        </w:rPr>
      </w:pPr>
    </w:p>
    <w:p w:rsidR="00166075" w:rsidRDefault="00166075" w:rsidP="00166075">
      <w:pPr>
        <w:pStyle w:val="BodyText"/>
        <w:rPr>
          <w:rFonts w:ascii="Calibri" w:hAnsi="Calibri"/>
          <w:sz w:val="22"/>
          <w:szCs w:val="22"/>
        </w:rPr>
      </w:pPr>
    </w:p>
    <w:p w:rsidR="00166075" w:rsidRDefault="00166075" w:rsidP="00166075">
      <w:pPr>
        <w:pStyle w:val="BodyText"/>
        <w:rPr>
          <w:rFonts w:ascii="Calibri" w:hAnsi="Calibri"/>
          <w:sz w:val="22"/>
          <w:szCs w:val="22"/>
        </w:rPr>
      </w:pPr>
    </w:p>
    <w:p w:rsidR="00166075" w:rsidRDefault="00166075" w:rsidP="00166075">
      <w:pPr>
        <w:pStyle w:val="BodyText"/>
        <w:rPr>
          <w:rFonts w:ascii="Calibri" w:hAnsi="Calibri"/>
          <w:sz w:val="22"/>
          <w:szCs w:val="22"/>
        </w:rPr>
      </w:pPr>
    </w:p>
    <w:p w:rsidR="00166075" w:rsidRPr="00166075" w:rsidRDefault="00166075" w:rsidP="00166075">
      <w:pPr>
        <w:pStyle w:val="BodyText"/>
        <w:rPr>
          <w:rFonts w:ascii="Calibri" w:hAnsi="Calibri"/>
          <w:sz w:val="22"/>
          <w:szCs w:val="22"/>
        </w:rPr>
      </w:pPr>
    </w:p>
    <w:p w:rsidR="00166075" w:rsidRPr="00166075" w:rsidRDefault="00166075" w:rsidP="00166075">
      <w:pPr>
        <w:pStyle w:val="BodyText"/>
        <w:ind w:left="720" w:firstLine="720"/>
        <w:jc w:val="left"/>
        <w:rPr>
          <w:rFonts w:ascii="Calibri" w:hAnsi="Calibri"/>
          <w:sz w:val="22"/>
          <w:szCs w:val="22"/>
        </w:rPr>
      </w:pPr>
      <w:r w:rsidRPr="00166075">
        <w:rPr>
          <w:rFonts w:ascii="Calibri" w:hAnsi="Calibri"/>
          <w:sz w:val="22"/>
          <w:szCs w:val="22"/>
        </w:rPr>
        <w:t>За Продавца</w:t>
      </w:r>
      <w:r w:rsidRPr="00166075">
        <w:rPr>
          <w:rFonts w:ascii="Calibri" w:hAnsi="Calibri"/>
          <w:sz w:val="22"/>
          <w:szCs w:val="22"/>
        </w:rPr>
        <w:tab/>
      </w:r>
      <w:r w:rsidRPr="00166075">
        <w:rPr>
          <w:rFonts w:ascii="Calibri" w:hAnsi="Calibri"/>
          <w:sz w:val="22"/>
          <w:szCs w:val="22"/>
        </w:rPr>
        <w:tab/>
      </w:r>
      <w:r w:rsidRPr="00166075">
        <w:rPr>
          <w:rFonts w:ascii="Calibri" w:hAnsi="Calibri"/>
          <w:sz w:val="22"/>
          <w:szCs w:val="22"/>
        </w:rPr>
        <w:tab/>
      </w:r>
      <w:r w:rsidRPr="00166075">
        <w:rPr>
          <w:rFonts w:ascii="Calibri" w:hAnsi="Calibri"/>
          <w:sz w:val="22"/>
          <w:szCs w:val="22"/>
        </w:rPr>
        <w:tab/>
      </w:r>
      <w:r w:rsidRPr="00166075">
        <w:rPr>
          <w:rFonts w:ascii="Calibri" w:hAnsi="Calibri"/>
          <w:sz w:val="22"/>
          <w:szCs w:val="22"/>
        </w:rPr>
        <w:tab/>
        <w:t>За Купца</w:t>
      </w:r>
    </w:p>
    <w:p w:rsidR="00166075" w:rsidRPr="00166075" w:rsidRDefault="00166075" w:rsidP="00166075">
      <w:pPr>
        <w:pStyle w:val="BodyText"/>
        <w:rPr>
          <w:rFonts w:ascii="Calibri" w:hAnsi="Calibri"/>
          <w:sz w:val="22"/>
          <w:szCs w:val="22"/>
          <w:lang w:val="sr-Cyrl-RS"/>
        </w:rPr>
      </w:pPr>
      <w:r w:rsidRPr="00166075">
        <w:rPr>
          <w:rFonts w:ascii="Calibri" w:hAnsi="Calibri"/>
          <w:sz w:val="22"/>
          <w:szCs w:val="22"/>
        </w:rPr>
        <w:t>Име</w:t>
      </w:r>
      <w:r w:rsidRPr="00166075">
        <w:rPr>
          <w:rFonts w:ascii="Calibri" w:hAnsi="Calibri"/>
          <w:sz w:val="22"/>
          <w:szCs w:val="22"/>
          <w:lang w:val="bs-Cyrl-BA"/>
        </w:rPr>
        <w:t>:</w:t>
      </w:r>
      <w:r w:rsidRPr="00166075">
        <w:rPr>
          <w:rFonts w:ascii="Calibri" w:hAnsi="Calibri"/>
          <w:sz w:val="22"/>
          <w:szCs w:val="22"/>
        </w:rPr>
        <w:tab/>
      </w:r>
      <w:r w:rsidRPr="00166075">
        <w:rPr>
          <w:rFonts w:ascii="Calibri" w:hAnsi="Calibri"/>
          <w:sz w:val="22"/>
          <w:szCs w:val="22"/>
          <w:lang w:val="bs-Latn-BA"/>
        </w:rPr>
        <w:t xml:space="preserve">           </w:t>
      </w:r>
      <w:r w:rsidRPr="00166075">
        <w:rPr>
          <w:rFonts w:ascii="Calibri" w:hAnsi="Calibri"/>
          <w:sz w:val="22"/>
          <w:szCs w:val="22"/>
          <w:lang w:val="bs-Cyrl-BA"/>
        </w:rPr>
        <w:t xml:space="preserve">                 </w:t>
      </w:r>
      <w:r w:rsidRPr="00166075">
        <w:rPr>
          <w:rFonts w:ascii="Calibri" w:hAnsi="Calibri"/>
          <w:sz w:val="22"/>
          <w:szCs w:val="22"/>
          <w:lang w:val="bs-Latn-BA"/>
        </w:rPr>
        <w:tab/>
      </w:r>
      <w:r w:rsidRPr="00166075">
        <w:rPr>
          <w:rFonts w:ascii="Calibri" w:hAnsi="Calibri"/>
          <w:sz w:val="22"/>
          <w:szCs w:val="22"/>
          <w:lang w:val="bs-Latn-BA"/>
        </w:rPr>
        <w:tab/>
      </w:r>
      <w:r w:rsidRPr="00166075">
        <w:rPr>
          <w:rFonts w:ascii="Calibri" w:hAnsi="Calibri"/>
          <w:sz w:val="22"/>
          <w:szCs w:val="22"/>
          <w:lang w:val="bs-Latn-BA"/>
        </w:rPr>
        <w:tab/>
      </w:r>
      <w:r w:rsidRPr="00166075">
        <w:rPr>
          <w:rFonts w:ascii="Calibri" w:hAnsi="Calibri"/>
          <w:sz w:val="22"/>
          <w:szCs w:val="22"/>
          <w:lang w:val="bs-Latn-BA"/>
        </w:rPr>
        <w:tab/>
      </w:r>
      <w:r w:rsidRPr="00166075">
        <w:rPr>
          <w:rFonts w:ascii="Calibri" w:hAnsi="Calibri"/>
          <w:sz w:val="22"/>
          <w:szCs w:val="22"/>
        </w:rPr>
        <w:t xml:space="preserve">Име: </w:t>
      </w:r>
      <w:r w:rsidRPr="00166075">
        <w:rPr>
          <w:rFonts w:ascii="Calibri" w:hAnsi="Calibri"/>
          <w:sz w:val="22"/>
          <w:szCs w:val="22"/>
          <w:lang w:val="bs-Cyrl-BA"/>
        </w:rPr>
        <w:t xml:space="preserve"> </w:t>
      </w:r>
      <w:r w:rsidRPr="00166075">
        <w:rPr>
          <w:rFonts w:ascii="Calibri" w:hAnsi="Calibri"/>
          <w:sz w:val="22"/>
          <w:szCs w:val="22"/>
          <w:lang w:val="sr-Cyrl-RS"/>
        </w:rPr>
        <w:t xml:space="preserve">Милан Новитовић </w:t>
      </w:r>
    </w:p>
    <w:p w:rsidR="00166075" w:rsidRPr="00166075" w:rsidRDefault="00166075" w:rsidP="00166075">
      <w:pPr>
        <w:pStyle w:val="BodyText"/>
        <w:rPr>
          <w:rFonts w:ascii="Calibri" w:hAnsi="Calibri"/>
          <w:sz w:val="22"/>
          <w:szCs w:val="22"/>
        </w:rPr>
      </w:pPr>
    </w:p>
    <w:p w:rsidR="00166075" w:rsidRPr="00166075" w:rsidRDefault="00166075" w:rsidP="00166075">
      <w:pPr>
        <w:pStyle w:val="BodyText"/>
        <w:rPr>
          <w:rFonts w:ascii="Calibri" w:hAnsi="Calibri"/>
          <w:sz w:val="22"/>
          <w:szCs w:val="22"/>
          <w:lang w:val="sr-Cyrl-RS"/>
        </w:rPr>
      </w:pPr>
      <w:r w:rsidRPr="00166075">
        <w:rPr>
          <w:rFonts w:ascii="Calibri" w:hAnsi="Calibri"/>
          <w:sz w:val="22"/>
          <w:szCs w:val="22"/>
        </w:rPr>
        <w:t>Функција</w:t>
      </w:r>
      <w:r w:rsidRPr="00166075">
        <w:rPr>
          <w:rFonts w:ascii="Calibri" w:hAnsi="Calibri"/>
          <w:sz w:val="22"/>
          <w:szCs w:val="22"/>
          <w:lang w:val="sr-Cyrl-RS"/>
        </w:rPr>
        <w:t>:</w:t>
      </w:r>
      <w:r w:rsidRPr="00166075">
        <w:rPr>
          <w:rFonts w:ascii="Calibri" w:hAnsi="Calibri"/>
          <w:sz w:val="22"/>
          <w:szCs w:val="22"/>
        </w:rPr>
        <w:t xml:space="preserve"> Директор</w:t>
      </w:r>
      <w:r w:rsidRPr="00166075">
        <w:rPr>
          <w:rFonts w:ascii="Calibri" w:hAnsi="Calibri"/>
          <w:sz w:val="22"/>
          <w:szCs w:val="22"/>
        </w:rPr>
        <w:tab/>
      </w:r>
      <w:r w:rsidRPr="00166075">
        <w:rPr>
          <w:rFonts w:ascii="Calibri" w:hAnsi="Calibri"/>
          <w:sz w:val="22"/>
          <w:szCs w:val="22"/>
        </w:rPr>
        <w:tab/>
      </w:r>
      <w:r w:rsidRPr="00166075">
        <w:rPr>
          <w:rFonts w:ascii="Calibri" w:hAnsi="Calibri"/>
          <w:sz w:val="22"/>
          <w:szCs w:val="22"/>
        </w:rPr>
        <w:tab/>
      </w:r>
      <w:r w:rsidRPr="00166075">
        <w:rPr>
          <w:rFonts w:ascii="Calibri" w:hAnsi="Calibri"/>
          <w:sz w:val="22"/>
          <w:szCs w:val="22"/>
        </w:rPr>
        <w:tab/>
        <w:t xml:space="preserve">Функција: </w:t>
      </w:r>
      <w:r w:rsidRPr="00166075">
        <w:rPr>
          <w:rFonts w:ascii="Calibri" w:hAnsi="Calibri"/>
          <w:sz w:val="22"/>
          <w:szCs w:val="22"/>
          <w:lang w:val="sr-Cyrl-RS"/>
        </w:rPr>
        <w:t xml:space="preserve"> в.д.</w:t>
      </w:r>
      <w:r w:rsidRPr="00166075">
        <w:rPr>
          <w:rFonts w:ascii="Calibri" w:hAnsi="Calibri"/>
          <w:sz w:val="22"/>
          <w:szCs w:val="22"/>
        </w:rPr>
        <w:t>Директор</w:t>
      </w:r>
      <w:r w:rsidRPr="00166075">
        <w:rPr>
          <w:rFonts w:ascii="Calibri" w:hAnsi="Calibri"/>
          <w:sz w:val="22"/>
          <w:szCs w:val="22"/>
          <w:lang w:val="sr-Cyrl-RS"/>
        </w:rPr>
        <w:t>а</w:t>
      </w:r>
    </w:p>
    <w:p w:rsidR="00166075" w:rsidRPr="00166075" w:rsidRDefault="00166075" w:rsidP="00166075">
      <w:pPr>
        <w:pStyle w:val="BodyText"/>
        <w:rPr>
          <w:rFonts w:ascii="Calibri" w:hAnsi="Calibri"/>
          <w:sz w:val="22"/>
          <w:szCs w:val="22"/>
        </w:rPr>
      </w:pPr>
    </w:p>
    <w:p w:rsidR="00166075" w:rsidRPr="00166075" w:rsidRDefault="003128BE" w:rsidP="003128BE">
      <w:pPr>
        <w:pStyle w:val="BodyText"/>
        <w:jc w:val="left"/>
        <w:rPr>
          <w:rFonts w:ascii="Calibri" w:hAnsi="Calibri"/>
          <w:sz w:val="22"/>
          <w:szCs w:val="22"/>
        </w:rPr>
      </w:pPr>
      <w:r>
        <w:rPr>
          <w:rFonts w:ascii="Calibri" w:hAnsi="Calibri"/>
          <w:sz w:val="22"/>
          <w:szCs w:val="22"/>
          <w:lang w:val="sr-Cyrl-RS"/>
        </w:rPr>
        <w:t xml:space="preserve">       </w:t>
      </w:r>
      <w:r w:rsidR="00166075" w:rsidRPr="00166075">
        <w:rPr>
          <w:rFonts w:ascii="Calibri" w:hAnsi="Calibri"/>
          <w:sz w:val="22"/>
          <w:szCs w:val="22"/>
        </w:rPr>
        <w:t>Потпис ______________________</w:t>
      </w:r>
      <w:r w:rsidR="00166075">
        <w:rPr>
          <w:rFonts w:ascii="Calibri" w:hAnsi="Calibri"/>
          <w:sz w:val="22"/>
          <w:szCs w:val="22"/>
        </w:rPr>
        <w:tab/>
        <w:t xml:space="preserve">            </w:t>
      </w:r>
      <w:r>
        <w:rPr>
          <w:rFonts w:ascii="Calibri" w:hAnsi="Calibri"/>
          <w:sz w:val="22"/>
          <w:szCs w:val="22"/>
        </w:rPr>
        <w:tab/>
      </w:r>
      <w:r w:rsidR="00166075" w:rsidRPr="00166075">
        <w:rPr>
          <w:rFonts w:ascii="Calibri" w:hAnsi="Calibri"/>
          <w:sz w:val="22"/>
          <w:szCs w:val="22"/>
        </w:rPr>
        <w:t>Потпис:_________________________</w:t>
      </w:r>
    </w:p>
    <w:p w:rsidR="00166075" w:rsidRDefault="00166075" w:rsidP="00166075">
      <w:pPr>
        <w:pStyle w:val="BodyText"/>
        <w:jc w:val="left"/>
        <w:rPr>
          <w:rFonts w:ascii="Calibri" w:hAnsi="Calibri"/>
          <w:sz w:val="22"/>
          <w:szCs w:val="22"/>
          <w:lang w:val="sr-Cyrl-RS"/>
        </w:rPr>
      </w:pPr>
      <w:r>
        <w:rPr>
          <w:rFonts w:ascii="Calibri" w:hAnsi="Calibri"/>
          <w:sz w:val="22"/>
          <w:szCs w:val="22"/>
          <w:lang w:val="sr-Cyrl-RS"/>
        </w:rPr>
        <w:t xml:space="preserve">          </w:t>
      </w:r>
    </w:p>
    <w:p w:rsidR="00166075" w:rsidRPr="00166075" w:rsidRDefault="003128BE" w:rsidP="00166075">
      <w:pPr>
        <w:pStyle w:val="BodyText"/>
        <w:jc w:val="left"/>
        <w:rPr>
          <w:rFonts w:ascii="Calibri" w:hAnsi="Calibri"/>
          <w:sz w:val="22"/>
          <w:szCs w:val="22"/>
          <w:lang w:val="sr-Cyrl-RS"/>
        </w:rPr>
      </w:pPr>
      <w:r>
        <w:rPr>
          <w:rFonts w:ascii="Calibri" w:hAnsi="Calibri"/>
          <w:sz w:val="22"/>
          <w:szCs w:val="22"/>
          <w:lang w:val="sr-Cyrl-RS"/>
        </w:rPr>
        <w:t xml:space="preserve">      </w:t>
      </w:r>
      <w:r w:rsidR="00166075" w:rsidRPr="00166075">
        <w:rPr>
          <w:rFonts w:ascii="Calibri" w:hAnsi="Calibri"/>
          <w:sz w:val="22"/>
          <w:szCs w:val="22"/>
        </w:rPr>
        <w:t>Датум _______________________</w:t>
      </w:r>
      <w:r w:rsidR="00166075">
        <w:rPr>
          <w:rFonts w:ascii="Calibri" w:hAnsi="Calibri"/>
          <w:sz w:val="22"/>
          <w:szCs w:val="22"/>
        </w:rPr>
        <w:tab/>
        <w:t xml:space="preserve">         </w:t>
      </w:r>
      <w:r>
        <w:rPr>
          <w:rFonts w:ascii="Calibri" w:hAnsi="Calibri"/>
          <w:sz w:val="22"/>
          <w:szCs w:val="22"/>
        </w:rPr>
        <w:tab/>
      </w:r>
      <w:r w:rsidR="00166075" w:rsidRPr="00166075">
        <w:rPr>
          <w:rFonts w:ascii="Calibri" w:hAnsi="Calibri"/>
          <w:sz w:val="22"/>
          <w:szCs w:val="22"/>
        </w:rPr>
        <w:t>Датум:</w:t>
      </w:r>
    </w:p>
    <w:p w:rsidR="00166075" w:rsidRPr="00166075" w:rsidRDefault="00166075" w:rsidP="00166075">
      <w:pPr>
        <w:pStyle w:val="BodyText"/>
        <w:rPr>
          <w:rFonts w:ascii="Calibri" w:hAnsi="Calibri"/>
          <w:sz w:val="22"/>
          <w:szCs w:val="22"/>
        </w:rPr>
      </w:pPr>
    </w:p>
    <w:p w:rsidR="00166075" w:rsidRPr="00166075" w:rsidRDefault="003128BE" w:rsidP="00166075">
      <w:pPr>
        <w:pStyle w:val="BodyText"/>
        <w:jc w:val="left"/>
        <w:rPr>
          <w:rFonts w:ascii="Calibri" w:hAnsi="Calibri"/>
          <w:sz w:val="22"/>
          <w:szCs w:val="22"/>
          <w:lang w:val="sr-Cyrl-BA"/>
        </w:rPr>
      </w:pPr>
      <w:r>
        <w:rPr>
          <w:rFonts w:ascii="Calibri" w:hAnsi="Calibri"/>
          <w:sz w:val="22"/>
          <w:szCs w:val="22"/>
          <w:lang w:val="sr-Cyrl-RS"/>
        </w:rPr>
        <w:t xml:space="preserve">     </w:t>
      </w:r>
      <w:r w:rsidR="00166075" w:rsidRPr="00166075">
        <w:rPr>
          <w:rFonts w:ascii="Calibri" w:hAnsi="Calibri"/>
          <w:sz w:val="22"/>
          <w:szCs w:val="22"/>
        </w:rPr>
        <w:t>П</w:t>
      </w:r>
      <w:r w:rsidR="00166075">
        <w:rPr>
          <w:rFonts w:ascii="Calibri" w:hAnsi="Calibri"/>
          <w:sz w:val="22"/>
          <w:szCs w:val="22"/>
        </w:rPr>
        <w:t>ротокол  број: _______________</w:t>
      </w:r>
      <w:r w:rsidR="00166075">
        <w:rPr>
          <w:rFonts w:ascii="Calibri" w:hAnsi="Calibri"/>
          <w:sz w:val="22"/>
          <w:szCs w:val="22"/>
        </w:rPr>
        <w:tab/>
        <w:t xml:space="preserve">      </w:t>
      </w:r>
      <w:r>
        <w:rPr>
          <w:rFonts w:ascii="Calibri" w:hAnsi="Calibri"/>
          <w:sz w:val="22"/>
          <w:szCs w:val="22"/>
        </w:rPr>
        <w:tab/>
      </w:r>
      <w:r w:rsidR="00166075">
        <w:rPr>
          <w:rFonts w:ascii="Calibri" w:hAnsi="Calibri"/>
          <w:sz w:val="22"/>
          <w:szCs w:val="22"/>
        </w:rPr>
        <w:t xml:space="preserve"> </w:t>
      </w:r>
      <w:r w:rsidR="00166075" w:rsidRPr="00166075">
        <w:rPr>
          <w:rFonts w:ascii="Calibri" w:hAnsi="Calibri"/>
          <w:sz w:val="22"/>
          <w:szCs w:val="22"/>
        </w:rPr>
        <w:t>Протокол број:</w:t>
      </w:r>
      <w:r w:rsidR="00166075" w:rsidRPr="00166075">
        <w:rPr>
          <w:rFonts w:ascii="Calibri" w:hAnsi="Calibri"/>
          <w:sz w:val="22"/>
          <w:szCs w:val="22"/>
          <w:lang w:val="bs-Latn-BA"/>
        </w:rPr>
        <w:t xml:space="preserve"> </w:t>
      </w:r>
    </w:p>
    <w:p w:rsidR="00FD7BE8" w:rsidRPr="00166075" w:rsidRDefault="00FD7BE8" w:rsidP="00FD7BE8">
      <w:pPr>
        <w:jc w:val="both"/>
        <w:rPr>
          <w:rFonts w:asciiTheme="minorHAnsi" w:hAnsiTheme="minorHAnsi"/>
          <w:sz w:val="22"/>
          <w:szCs w:val="22"/>
          <w:lang w:val="sr-Cyrl-RS"/>
        </w:rPr>
      </w:pPr>
    </w:p>
    <w:sectPr w:rsidR="00FD7BE8" w:rsidRPr="00166075" w:rsidSect="00C71B0A">
      <w:headerReference w:type="default" r:id="rId10"/>
      <w:footerReference w:type="default" r:id="rId11"/>
      <w:headerReference w:type="first" r:id="rId12"/>
      <w:footerReference w:type="first" r:id="rId13"/>
      <w:pgSz w:w="11909" w:h="16834" w:code="9"/>
      <w:pgMar w:top="270" w:right="1649" w:bottom="900" w:left="1440" w:header="431"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7B" w:rsidRDefault="00AF5E7B">
      <w:r>
        <w:separator/>
      </w:r>
    </w:p>
  </w:endnote>
  <w:endnote w:type="continuationSeparator" w:id="0">
    <w:p w:rsidR="00AF5E7B" w:rsidRDefault="00AF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89003"/>
      <w:docPartObj>
        <w:docPartGallery w:val="Page Numbers (Bottom of Page)"/>
        <w:docPartUnique/>
      </w:docPartObj>
    </w:sdtPr>
    <w:sdtEndPr>
      <w:rPr>
        <w:noProof/>
      </w:rPr>
    </w:sdtEndPr>
    <w:sdtContent>
      <w:p w:rsidR="008D705B" w:rsidRDefault="008D705B">
        <w:pPr>
          <w:pStyle w:val="Footer"/>
        </w:pPr>
        <w:r>
          <w:fldChar w:fldCharType="begin"/>
        </w:r>
        <w:r>
          <w:instrText xml:space="preserve"> PAGE   \* MERGEFORMAT </w:instrText>
        </w:r>
        <w:r>
          <w:fldChar w:fldCharType="separate"/>
        </w:r>
        <w:r w:rsidR="00E24C08">
          <w:rPr>
            <w:noProof/>
          </w:rPr>
          <w:t>24</w:t>
        </w:r>
        <w:r>
          <w:rPr>
            <w:noProof/>
          </w:rPr>
          <w:fldChar w:fldCharType="end"/>
        </w:r>
      </w:p>
    </w:sdtContent>
  </w:sdt>
  <w:p w:rsidR="008D705B" w:rsidRDefault="008D70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90902"/>
      <w:docPartObj>
        <w:docPartGallery w:val="Page Numbers (Bottom of Page)"/>
        <w:docPartUnique/>
      </w:docPartObj>
    </w:sdtPr>
    <w:sdtEndPr>
      <w:rPr>
        <w:noProof/>
      </w:rPr>
    </w:sdtEndPr>
    <w:sdtContent>
      <w:p w:rsidR="008D705B" w:rsidRDefault="008D705B">
        <w:pPr>
          <w:pStyle w:val="Footer"/>
          <w:jc w:val="right"/>
        </w:pPr>
        <w:r>
          <w:fldChar w:fldCharType="begin"/>
        </w:r>
        <w:r>
          <w:instrText xml:space="preserve"> PAGE   \* MERGEFORMAT </w:instrText>
        </w:r>
        <w:r>
          <w:fldChar w:fldCharType="separate"/>
        </w:r>
        <w:r w:rsidR="00E24C08">
          <w:rPr>
            <w:noProof/>
          </w:rPr>
          <w:t>1</w:t>
        </w:r>
        <w:r>
          <w:rPr>
            <w:noProof/>
          </w:rPr>
          <w:fldChar w:fldCharType="end"/>
        </w:r>
      </w:p>
    </w:sdtContent>
  </w:sdt>
  <w:p w:rsidR="008D705B" w:rsidRDefault="008D7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7B" w:rsidRDefault="00AF5E7B">
      <w:r>
        <w:separator/>
      </w:r>
    </w:p>
  </w:footnote>
  <w:footnote w:type="continuationSeparator" w:id="0">
    <w:p w:rsidR="00AF5E7B" w:rsidRDefault="00AF5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823242"/>
      <w:docPartObj>
        <w:docPartGallery w:val="Page Numbers (Top of Page)"/>
        <w:docPartUnique/>
      </w:docPartObj>
    </w:sdtPr>
    <w:sdtEndPr>
      <w:rPr>
        <w:noProof/>
      </w:rPr>
    </w:sdtEndPr>
    <w:sdtContent>
      <w:p w:rsidR="008D705B" w:rsidRPr="00D55C84" w:rsidRDefault="008D705B" w:rsidP="00D55C84">
        <w:pPr>
          <w:pStyle w:val="Header"/>
          <w:jc w:val="center"/>
        </w:pPr>
        <w:r>
          <w:fldChar w:fldCharType="begin"/>
        </w:r>
        <w:r>
          <w:instrText xml:space="preserve"> PAGE   \* MERGEFORMAT </w:instrText>
        </w:r>
        <w:r>
          <w:fldChar w:fldCharType="separate"/>
        </w:r>
        <w:r w:rsidR="00E24C08">
          <w:rPr>
            <w:noProof/>
          </w:rPr>
          <w:t>24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5B" w:rsidRDefault="008D705B">
    <w:pPr>
      <w:pStyle w:val="Header"/>
      <w:jc w:val="center"/>
    </w:pPr>
    <w:bookmarkStart w:id="3" w:name="OLE_LINK1"/>
    <w:bookmarkStart w:id="4" w:name="OLE_LINK2"/>
    <w:bookmarkStart w:id="5" w:name="_Hlk222020833"/>
    <w:r>
      <w:rPr>
        <w:noProof/>
        <w:sz w:val="20"/>
        <w:lang w:val="en-US"/>
      </w:rPr>
      <mc:AlternateContent>
        <mc:Choice Requires="wps">
          <w:drawing>
            <wp:anchor distT="0" distB="0" distL="114300" distR="114300" simplePos="0" relativeHeight="251656704" behindDoc="0" locked="0" layoutInCell="1" allowOverlap="1" wp14:anchorId="30F0BBCF" wp14:editId="1E61CECA">
              <wp:simplePos x="0" y="0"/>
              <wp:positionH relativeFrom="column">
                <wp:posOffset>474980</wp:posOffset>
              </wp:positionH>
              <wp:positionV relativeFrom="paragraph">
                <wp:posOffset>1182370</wp:posOffset>
              </wp:positionV>
              <wp:extent cx="5120640" cy="981075"/>
              <wp:effectExtent l="0"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5B" w:rsidRPr="007D4518" w:rsidRDefault="008D705B" w:rsidP="008830B8">
                          <w:pPr>
                            <w:pStyle w:val="Heading1"/>
                            <w:rPr>
                              <w:rFonts w:ascii="Cambria" w:hAnsi="Cambria"/>
                              <w:sz w:val="31"/>
                              <w:szCs w:val="31"/>
                              <w:lang w:val="sr-Latn-BA"/>
                            </w:rPr>
                          </w:pPr>
                          <w:r w:rsidRPr="007D4518">
                            <w:rPr>
                              <w:rFonts w:ascii="Cambria" w:hAnsi="Cambria"/>
                              <w:sz w:val="31"/>
                              <w:szCs w:val="31"/>
                            </w:rPr>
                            <w:t>РЕПУБЛИКА СРПСКА</w:t>
                          </w:r>
                        </w:p>
                        <w:p w:rsidR="008D705B" w:rsidRPr="007D4518" w:rsidRDefault="008D705B" w:rsidP="008830B8">
                          <w:pPr>
                            <w:pStyle w:val="Heading1"/>
                            <w:rPr>
                              <w:rFonts w:ascii="Cambria" w:hAnsi="Cambria"/>
                              <w:sz w:val="31"/>
                              <w:szCs w:val="31"/>
                              <w:lang w:val="bs-Cyrl-BA"/>
                            </w:rPr>
                          </w:pPr>
                          <w:r w:rsidRPr="007D4518">
                            <w:rPr>
                              <w:rFonts w:ascii="Cambria" w:hAnsi="Cambria"/>
                              <w:sz w:val="31"/>
                              <w:szCs w:val="31"/>
                              <w:lang w:val="bs-Cyrl-BA"/>
                            </w:rPr>
                            <w:t>ВЛАДА</w:t>
                          </w:r>
                        </w:p>
                        <w:p w:rsidR="008D705B" w:rsidRPr="007D4518" w:rsidRDefault="008D705B" w:rsidP="008830B8">
                          <w:pPr>
                            <w:pStyle w:val="BodyText"/>
                            <w:rPr>
                              <w:rFonts w:ascii="Cambria" w:hAnsi="Cambria"/>
                              <w:b/>
                              <w:sz w:val="27"/>
                              <w:szCs w:val="27"/>
                            </w:rPr>
                          </w:pPr>
                          <w:r w:rsidRPr="007D4518">
                            <w:rPr>
                              <w:rFonts w:ascii="Cambria" w:hAnsi="Cambria"/>
                              <w:b/>
                              <w:sz w:val="27"/>
                              <w:szCs w:val="27"/>
                            </w:rPr>
                            <w:t>РЕПУБЛИЧКА УПРАВА ЦИВИЛНЕ ЗАШТИТЕ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0BBCF" id="_x0000_t202" coordsize="21600,21600" o:spt="202" path="m,l,21600r21600,l21600,xe">
              <v:stroke joinstyle="miter"/>
              <v:path gradientshapeok="t" o:connecttype="rect"/>
            </v:shapetype>
            <v:shape id="Text Box 7" o:spid="_x0000_s1026" type="#_x0000_t202" style="position:absolute;left:0;text-align:left;margin-left:37.4pt;margin-top:93.1pt;width:403.2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Ap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" stroked="f">
              <v:textbox>
                <w:txbxContent>
                  <w:p w:rsidR="008D705B" w:rsidRPr="007D4518" w:rsidRDefault="008D705B" w:rsidP="008830B8">
                    <w:pPr>
                      <w:pStyle w:val="Heading1"/>
                      <w:rPr>
                        <w:rFonts w:ascii="Cambria" w:hAnsi="Cambria"/>
                        <w:sz w:val="31"/>
                        <w:szCs w:val="31"/>
                        <w:lang w:val="sr-Latn-BA"/>
                      </w:rPr>
                    </w:pPr>
                    <w:r w:rsidRPr="007D4518">
                      <w:rPr>
                        <w:rFonts w:ascii="Cambria" w:hAnsi="Cambria"/>
                        <w:sz w:val="31"/>
                        <w:szCs w:val="31"/>
                      </w:rPr>
                      <w:t>РЕПУБЛИКА СРПСКА</w:t>
                    </w:r>
                  </w:p>
                  <w:p w:rsidR="008D705B" w:rsidRPr="007D4518" w:rsidRDefault="008D705B" w:rsidP="008830B8">
                    <w:pPr>
                      <w:pStyle w:val="Heading1"/>
                      <w:rPr>
                        <w:rFonts w:ascii="Cambria" w:hAnsi="Cambria"/>
                        <w:sz w:val="31"/>
                        <w:szCs w:val="31"/>
                        <w:lang w:val="bs-Cyrl-BA"/>
                      </w:rPr>
                    </w:pPr>
                    <w:r w:rsidRPr="007D4518">
                      <w:rPr>
                        <w:rFonts w:ascii="Cambria" w:hAnsi="Cambria"/>
                        <w:sz w:val="31"/>
                        <w:szCs w:val="31"/>
                        <w:lang w:val="bs-Cyrl-BA"/>
                      </w:rPr>
                      <w:t>ВЛАДА</w:t>
                    </w:r>
                  </w:p>
                  <w:p w:rsidR="008D705B" w:rsidRPr="007D4518" w:rsidRDefault="008D705B" w:rsidP="008830B8">
                    <w:pPr>
                      <w:pStyle w:val="BodyText"/>
                      <w:rPr>
                        <w:rFonts w:ascii="Cambria" w:hAnsi="Cambria"/>
                        <w:b/>
                        <w:sz w:val="27"/>
                        <w:szCs w:val="27"/>
                      </w:rPr>
                    </w:pPr>
                    <w:r w:rsidRPr="007D4518">
                      <w:rPr>
                        <w:rFonts w:ascii="Cambria" w:hAnsi="Cambria"/>
                        <w:b/>
                        <w:sz w:val="27"/>
                        <w:szCs w:val="27"/>
                      </w:rPr>
                      <w:t>РЕПУБЛИЧКА УПРАВА ЦИВИЛНЕ ЗАШТИТЕ</w:t>
                    </w:r>
                  </w:p>
                </w:txbxContent>
              </v:textbox>
            </v:shape>
          </w:pict>
        </mc:Fallback>
      </mc:AlternateContent>
    </w:r>
    <w:r>
      <w:rPr>
        <w:lang w:val="bs-Latn-BA"/>
      </w:rPr>
      <w:t xml:space="preserve">    </w:t>
    </w:r>
    <w: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08.3pt">
          <v:imagedata r:id="rId1" o:title=""/>
        </v:shape>
        <o:OLEObject Type="Embed" ProgID="Photoshop.Image.7" ShapeID="_x0000_i1025" DrawAspect="Content" ObjectID="_1664954047" r:id="rId2">
          <o:FieldCodes>\s</o:FieldCodes>
        </o:OLEObject>
      </w:object>
    </w:r>
  </w:p>
  <w:p w:rsidR="008D705B" w:rsidRDefault="008D705B">
    <w:pPr>
      <w:pStyle w:val="Header"/>
    </w:pPr>
  </w:p>
  <w:p w:rsidR="008D705B" w:rsidRDefault="008D705B">
    <w:pPr>
      <w:pStyle w:val="Header"/>
    </w:pPr>
  </w:p>
  <w:p w:rsidR="008D705B" w:rsidRDefault="008D705B">
    <w:pPr>
      <w:pStyle w:val="Header"/>
    </w:pPr>
  </w:p>
  <w:p w:rsidR="008D705B" w:rsidRDefault="008D705B">
    <w:pPr>
      <w:pStyle w:val="Header"/>
    </w:pPr>
  </w:p>
  <w:p w:rsidR="008D705B" w:rsidRDefault="008D705B">
    <w:pPr>
      <w:pStyle w:val="Header"/>
    </w:pPr>
    <w:r>
      <w:rPr>
        <w:noProof/>
        <w:sz w:val="20"/>
        <w:lang w:val="en-US"/>
      </w:rPr>
      <mc:AlternateContent>
        <mc:Choice Requires="wps">
          <w:drawing>
            <wp:anchor distT="0" distB="0" distL="114300" distR="114300" simplePos="0" relativeHeight="251657728" behindDoc="0" locked="0" layoutInCell="1" allowOverlap="1" wp14:anchorId="2946E603" wp14:editId="1FF2D7A2">
              <wp:simplePos x="0" y="0"/>
              <wp:positionH relativeFrom="column">
                <wp:posOffset>431800</wp:posOffset>
              </wp:positionH>
              <wp:positionV relativeFrom="paragraph">
                <wp:posOffset>35560</wp:posOffset>
              </wp:positionV>
              <wp:extent cx="5257800" cy="0"/>
              <wp:effectExtent l="12700" t="6985" r="635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66AF"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8pt" to="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" strokeweight="1pt"/>
          </w:pict>
        </mc:Fallback>
      </mc:AlternateContent>
    </w:r>
    <w:r>
      <w:rPr>
        <w:noProof/>
        <w:sz w:val="20"/>
        <w:lang w:val="en-US"/>
      </w:rPr>
      <mc:AlternateContent>
        <mc:Choice Requires="wps">
          <w:drawing>
            <wp:anchor distT="0" distB="0" distL="114300" distR="114300" simplePos="0" relativeHeight="251658752" behindDoc="0" locked="0" layoutInCell="1" allowOverlap="1" wp14:anchorId="424733D3" wp14:editId="409BF48D">
              <wp:simplePos x="0" y="0"/>
              <wp:positionH relativeFrom="column">
                <wp:posOffset>474980</wp:posOffset>
              </wp:positionH>
              <wp:positionV relativeFrom="line">
                <wp:posOffset>45085</wp:posOffset>
              </wp:positionV>
              <wp:extent cx="5314950" cy="424180"/>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5B" w:rsidRPr="00277370" w:rsidRDefault="008D705B" w:rsidP="003920C5">
                          <w:pPr>
                            <w:jc w:val="center"/>
                            <w:rPr>
                              <w:rFonts w:ascii="Calibri" w:hAnsi="Calibri"/>
                              <w:sz w:val="20"/>
                            </w:rPr>
                          </w:pPr>
                          <w:r w:rsidRPr="00277370">
                            <w:rPr>
                              <w:rFonts w:ascii="Calibri" w:hAnsi="Calibri"/>
                              <w:sz w:val="20"/>
                              <w:lang w:val="bs-Cyrl-BA"/>
                            </w:rPr>
                            <w:t>Спасовданска</w:t>
                          </w:r>
                          <w:r w:rsidRPr="00277370">
                            <w:rPr>
                              <w:rFonts w:ascii="Calibri" w:hAnsi="Calibri"/>
                              <w:sz w:val="20"/>
                            </w:rPr>
                            <w:t xml:space="preserve"> </w:t>
                          </w:r>
                          <w:r w:rsidRPr="00277370">
                            <w:rPr>
                              <w:rFonts w:ascii="Calibri" w:hAnsi="Calibri"/>
                              <w:sz w:val="20"/>
                              <w:lang w:val="bs-Cyrl-BA"/>
                            </w:rPr>
                            <w:t>3</w:t>
                          </w:r>
                          <w:r w:rsidRPr="00277370">
                            <w:rPr>
                              <w:rFonts w:ascii="Calibri" w:hAnsi="Calibri"/>
                              <w:sz w:val="20"/>
                            </w:rPr>
                            <w:t>, Источно Сарајево</w:t>
                          </w:r>
                          <w:r w:rsidRPr="00277370">
                            <w:rPr>
                              <w:rFonts w:ascii="Calibri" w:hAnsi="Calibri"/>
                              <w:sz w:val="20"/>
                              <w:lang w:val="ru-RU"/>
                            </w:rPr>
                            <w:t>,</w:t>
                          </w:r>
                          <w:r w:rsidRPr="00277370">
                            <w:rPr>
                              <w:rFonts w:ascii="Calibri" w:hAnsi="Calibri"/>
                              <w:sz w:val="20"/>
                            </w:rPr>
                            <w:t xml:space="preserve"> тел</w:t>
                          </w:r>
                          <w:r w:rsidRPr="00277370">
                            <w:rPr>
                              <w:rFonts w:ascii="Calibri" w:hAnsi="Calibri"/>
                              <w:sz w:val="20"/>
                              <w:lang w:val="sr-Latn-CS"/>
                            </w:rPr>
                            <w:t>/факс</w:t>
                          </w:r>
                          <w:r w:rsidRPr="00277370">
                            <w:rPr>
                              <w:rFonts w:ascii="Calibri" w:hAnsi="Calibri"/>
                              <w:sz w:val="20"/>
                              <w:lang w:val="ru-RU"/>
                            </w:rPr>
                            <w:t>:</w:t>
                          </w:r>
                          <w:r w:rsidRPr="00277370">
                            <w:rPr>
                              <w:rFonts w:ascii="Calibri" w:hAnsi="Calibri"/>
                              <w:sz w:val="20"/>
                            </w:rPr>
                            <w:t xml:space="preserve"> 057/</w:t>
                          </w:r>
                          <w:r w:rsidRPr="00277370">
                            <w:rPr>
                              <w:rFonts w:ascii="Calibri" w:hAnsi="Calibri"/>
                              <w:sz w:val="20"/>
                              <w:lang w:val="ru-RU"/>
                            </w:rPr>
                            <w:t>344-</w:t>
                          </w:r>
                          <w:r w:rsidRPr="00277370">
                            <w:rPr>
                              <w:rFonts w:ascii="Calibri" w:hAnsi="Calibri"/>
                              <w:sz w:val="20"/>
                            </w:rPr>
                            <w:t xml:space="preserve">258 </w:t>
                          </w:r>
                          <w:r w:rsidRPr="00277370">
                            <w:rPr>
                              <w:rFonts w:ascii="Calibri" w:hAnsi="Calibri"/>
                              <w:sz w:val="20"/>
                              <w:lang w:val="sr-Latn-CS"/>
                            </w:rPr>
                            <w:t>,</w:t>
                          </w:r>
                          <w:r w:rsidRPr="00277370">
                            <w:rPr>
                              <w:rFonts w:ascii="Calibri" w:hAnsi="Calibri"/>
                              <w:sz w:val="20"/>
                            </w:rPr>
                            <w:t xml:space="preserve"> 34</w:t>
                          </w:r>
                          <w:r w:rsidRPr="00277370">
                            <w:rPr>
                              <w:rFonts w:ascii="Calibri" w:hAnsi="Calibri"/>
                              <w:sz w:val="20"/>
                              <w:lang w:val="en-US"/>
                            </w:rPr>
                            <w:t>4-</w:t>
                          </w:r>
                          <w:r w:rsidRPr="00277370">
                            <w:rPr>
                              <w:rFonts w:ascii="Calibri" w:hAnsi="Calibri"/>
                              <w:sz w:val="20"/>
                            </w:rPr>
                            <w:t>25</w:t>
                          </w:r>
                          <w:r w:rsidRPr="00277370">
                            <w:rPr>
                              <w:rFonts w:ascii="Calibri" w:hAnsi="Calibri"/>
                              <w:sz w:val="20"/>
                              <w:lang w:val="bs-Cyrl-BA"/>
                            </w:rPr>
                            <w:t>9</w:t>
                          </w:r>
                        </w:p>
                        <w:p w:rsidR="008D705B" w:rsidRPr="008D4110" w:rsidRDefault="008D705B" w:rsidP="008D4110">
                          <w:pPr>
                            <w:rPr>
                              <w:rFonts w:ascii="Calibri" w:hAnsi="Calibri"/>
                              <w:b/>
                              <w:sz w:val="20"/>
                              <w:lang w:val="bs-Latn-BA"/>
                            </w:rPr>
                          </w:pPr>
                          <w:r>
                            <w:rPr>
                              <w:rFonts w:ascii="Calibri" w:hAnsi="Calibri"/>
                              <w:sz w:val="20"/>
                              <w:lang w:val="bs-Latn-BA"/>
                            </w:rPr>
                            <w:t xml:space="preserve"> e</w:t>
                          </w:r>
                          <w:r w:rsidRPr="00277370">
                            <w:rPr>
                              <w:rFonts w:ascii="Calibri" w:hAnsi="Calibri"/>
                              <w:sz w:val="20"/>
                            </w:rPr>
                            <w:t>-mail:</w:t>
                          </w:r>
                          <w:r>
                            <w:rPr>
                              <w:rFonts w:ascii="Calibri" w:hAnsi="Calibri"/>
                              <w:sz w:val="20"/>
                              <w:lang w:val="sr-Latn-CS"/>
                            </w:rPr>
                            <w:t>rucz</w:t>
                          </w:r>
                          <w:r w:rsidRPr="00277370">
                            <w:rPr>
                              <w:rFonts w:ascii="Calibri" w:hAnsi="Calibri"/>
                              <w:sz w:val="20"/>
                              <w:lang w:val="sr-Latn-CS"/>
                            </w:rPr>
                            <w:t>@</w:t>
                          </w:r>
                          <w:r>
                            <w:rPr>
                              <w:rFonts w:ascii="Calibri" w:hAnsi="Calibri"/>
                              <w:sz w:val="20"/>
                              <w:lang w:val="sr-Latn-CS"/>
                            </w:rPr>
                            <w:t>rucz.vladars.net</w:t>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Pr>
                              <w:rFonts w:ascii="Calibri" w:hAnsi="Calibri"/>
                              <w:sz w:val="20"/>
                              <w:lang w:val="bs-Latn-BA"/>
                            </w:rPr>
                            <w:t xml:space="preserve">         </w:t>
                          </w:r>
                          <w:r w:rsidRPr="00277370">
                            <w:rPr>
                              <w:rFonts w:ascii="Calibri" w:hAnsi="Calibri"/>
                              <w:sz w:val="20"/>
                            </w:rPr>
                            <w:t>web:</w:t>
                          </w:r>
                          <w:r>
                            <w:rPr>
                              <w:rFonts w:ascii="Calibri" w:hAnsi="Calibri"/>
                              <w:sz w:val="20"/>
                              <w:lang w:val="bs-Latn-BA"/>
                            </w:rPr>
                            <w:t>ruczrs.org</w:t>
                          </w:r>
                        </w:p>
                        <w:p w:rsidR="008D705B" w:rsidRPr="00277370" w:rsidRDefault="008D705B" w:rsidP="003920C5">
                          <w:pPr>
                            <w:rPr>
                              <w:rFonts w:ascii="Calibri" w:hAns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33D3" id="Text Box 9" o:spid="_x0000_s1027" type="#_x0000_t202" style="position:absolute;margin-left:37.4pt;margin-top:3.55pt;width:418.5pt;height:3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" stroked="f">
              <v:textbox inset="0,0,0,0">
                <w:txbxContent>
                  <w:p w:rsidR="008D705B" w:rsidRPr="00277370" w:rsidRDefault="008D705B" w:rsidP="003920C5">
                    <w:pPr>
                      <w:jc w:val="center"/>
                      <w:rPr>
                        <w:rFonts w:ascii="Calibri" w:hAnsi="Calibri"/>
                        <w:sz w:val="20"/>
                      </w:rPr>
                    </w:pPr>
                    <w:r w:rsidRPr="00277370">
                      <w:rPr>
                        <w:rFonts w:ascii="Calibri" w:hAnsi="Calibri"/>
                        <w:sz w:val="20"/>
                        <w:lang w:val="bs-Cyrl-BA"/>
                      </w:rPr>
                      <w:t>Спасовданска</w:t>
                    </w:r>
                    <w:r w:rsidRPr="00277370">
                      <w:rPr>
                        <w:rFonts w:ascii="Calibri" w:hAnsi="Calibri"/>
                        <w:sz w:val="20"/>
                      </w:rPr>
                      <w:t xml:space="preserve"> </w:t>
                    </w:r>
                    <w:r w:rsidRPr="00277370">
                      <w:rPr>
                        <w:rFonts w:ascii="Calibri" w:hAnsi="Calibri"/>
                        <w:sz w:val="20"/>
                        <w:lang w:val="bs-Cyrl-BA"/>
                      </w:rPr>
                      <w:t>3</w:t>
                    </w:r>
                    <w:r w:rsidRPr="00277370">
                      <w:rPr>
                        <w:rFonts w:ascii="Calibri" w:hAnsi="Calibri"/>
                        <w:sz w:val="20"/>
                      </w:rPr>
                      <w:t>, Источно Сарајево</w:t>
                    </w:r>
                    <w:r w:rsidRPr="00277370">
                      <w:rPr>
                        <w:rFonts w:ascii="Calibri" w:hAnsi="Calibri"/>
                        <w:sz w:val="20"/>
                        <w:lang w:val="ru-RU"/>
                      </w:rPr>
                      <w:t>,</w:t>
                    </w:r>
                    <w:r w:rsidRPr="00277370">
                      <w:rPr>
                        <w:rFonts w:ascii="Calibri" w:hAnsi="Calibri"/>
                        <w:sz w:val="20"/>
                      </w:rPr>
                      <w:t xml:space="preserve"> тел</w:t>
                    </w:r>
                    <w:r w:rsidRPr="00277370">
                      <w:rPr>
                        <w:rFonts w:ascii="Calibri" w:hAnsi="Calibri"/>
                        <w:sz w:val="20"/>
                        <w:lang w:val="sr-Latn-CS"/>
                      </w:rPr>
                      <w:t>/факс</w:t>
                    </w:r>
                    <w:r w:rsidRPr="00277370">
                      <w:rPr>
                        <w:rFonts w:ascii="Calibri" w:hAnsi="Calibri"/>
                        <w:sz w:val="20"/>
                        <w:lang w:val="ru-RU"/>
                      </w:rPr>
                      <w:t>:</w:t>
                    </w:r>
                    <w:r w:rsidRPr="00277370">
                      <w:rPr>
                        <w:rFonts w:ascii="Calibri" w:hAnsi="Calibri"/>
                        <w:sz w:val="20"/>
                      </w:rPr>
                      <w:t xml:space="preserve"> 057/</w:t>
                    </w:r>
                    <w:r w:rsidRPr="00277370">
                      <w:rPr>
                        <w:rFonts w:ascii="Calibri" w:hAnsi="Calibri"/>
                        <w:sz w:val="20"/>
                        <w:lang w:val="ru-RU"/>
                      </w:rPr>
                      <w:t>344-</w:t>
                    </w:r>
                    <w:r w:rsidRPr="00277370">
                      <w:rPr>
                        <w:rFonts w:ascii="Calibri" w:hAnsi="Calibri"/>
                        <w:sz w:val="20"/>
                      </w:rPr>
                      <w:t xml:space="preserve">258 </w:t>
                    </w:r>
                    <w:r w:rsidRPr="00277370">
                      <w:rPr>
                        <w:rFonts w:ascii="Calibri" w:hAnsi="Calibri"/>
                        <w:sz w:val="20"/>
                        <w:lang w:val="sr-Latn-CS"/>
                      </w:rPr>
                      <w:t>,</w:t>
                    </w:r>
                    <w:r w:rsidRPr="00277370">
                      <w:rPr>
                        <w:rFonts w:ascii="Calibri" w:hAnsi="Calibri"/>
                        <w:sz w:val="20"/>
                      </w:rPr>
                      <w:t xml:space="preserve"> 34</w:t>
                    </w:r>
                    <w:r w:rsidRPr="00277370">
                      <w:rPr>
                        <w:rFonts w:ascii="Calibri" w:hAnsi="Calibri"/>
                        <w:sz w:val="20"/>
                        <w:lang w:val="en-US"/>
                      </w:rPr>
                      <w:t>4-</w:t>
                    </w:r>
                    <w:r w:rsidRPr="00277370">
                      <w:rPr>
                        <w:rFonts w:ascii="Calibri" w:hAnsi="Calibri"/>
                        <w:sz w:val="20"/>
                      </w:rPr>
                      <w:t>25</w:t>
                    </w:r>
                    <w:r w:rsidRPr="00277370">
                      <w:rPr>
                        <w:rFonts w:ascii="Calibri" w:hAnsi="Calibri"/>
                        <w:sz w:val="20"/>
                        <w:lang w:val="bs-Cyrl-BA"/>
                      </w:rPr>
                      <w:t>9</w:t>
                    </w:r>
                  </w:p>
                  <w:p w:rsidR="008D705B" w:rsidRPr="008D4110" w:rsidRDefault="008D705B" w:rsidP="008D4110">
                    <w:pPr>
                      <w:rPr>
                        <w:rFonts w:ascii="Calibri" w:hAnsi="Calibri"/>
                        <w:b/>
                        <w:sz w:val="20"/>
                        <w:lang w:val="bs-Latn-BA"/>
                      </w:rPr>
                    </w:pPr>
                    <w:r>
                      <w:rPr>
                        <w:rFonts w:ascii="Calibri" w:hAnsi="Calibri"/>
                        <w:sz w:val="20"/>
                        <w:lang w:val="bs-Latn-BA"/>
                      </w:rPr>
                      <w:t xml:space="preserve"> e</w:t>
                    </w:r>
                    <w:r w:rsidRPr="00277370">
                      <w:rPr>
                        <w:rFonts w:ascii="Calibri" w:hAnsi="Calibri"/>
                        <w:sz w:val="20"/>
                      </w:rPr>
                      <w:t>-mail:</w:t>
                    </w:r>
                    <w:r>
                      <w:rPr>
                        <w:rFonts w:ascii="Calibri" w:hAnsi="Calibri"/>
                        <w:sz w:val="20"/>
                        <w:lang w:val="sr-Latn-CS"/>
                      </w:rPr>
                      <w:t>rucz</w:t>
                    </w:r>
                    <w:r w:rsidRPr="00277370">
                      <w:rPr>
                        <w:rFonts w:ascii="Calibri" w:hAnsi="Calibri"/>
                        <w:sz w:val="20"/>
                        <w:lang w:val="sr-Latn-CS"/>
                      </w:rPr>
                      <w:t>@</w:t>
                    </w:r>
                    <w:r>
                      <w:rPr>
                        <w:rFonts w:ascii="Calibri" w:hAnsi="Calibri"/>
                        <w:sz w:val="20"/>
                        <w:lang w:val="sr-Latn-CS"/>
                      </w:rPr>
                      <w:t>rucz.vladars.net</w:t>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sidRPr="00277370">
                      <w:rPr>
                        <w:rFonts w:ascii="Calibri" w:hAnsi="Calibri"/>
                        <w:sz w:val="20"/>
                      </w:rPr>
                      <w:tab/>
                    </w:r>
                    <w:r>
                      <w:rPr>
                        <w:rFonts w:ascii="Calibri" w:hAnsi="Calibri"/>
                        <w:sz w:val="20"/>
                        <w:lang w:val="bs-Latn-BA"/>
                      </w:rPr>
                      <w:t xml:space="preserve">         </w:t>
                    </w:r>
                    <w:r w:rsidRPr="00277370">
                      <w:rPr>
                        <w:rFonts w:ascii="Calibri" w:hAnsi="Calibri"/>
                        <w:sz w:val="20"/>
                      </w:rPr>
                      <w:t>web:</w:t>
                    </w:r>
                    <w:r>
                      <w:rPr>
                        <w:rFonts w:ascii="Calibri" w:hAnsi="Calibri"/>
                        <w:sz w:val="20"/>
                        <w:lang w:val="bs-Latn-BA"/>
                      </w:rPr>
                      <w:t>ruczrs.org</w:t>
                    </w:r>
                  </w:p>
                  <w:p w:rsidR="008D705B" w:rsidRPr="00277370" w:rsidRDefault="008D705B" w:rsidP="003920C5">
                    <w:pPr>
                      <w:rPr>
                        <w:rFonts w:ascii="Calibri" w:hAnsi="Calibri"/>
                        <w:b/>
                      </w:rPr>
                    </w:pPr>
                  </w:p>
                </w:txbxContent>
              </v:textbox>
              <w10:wrap anchory="line"/>
            </v:shape>
          </w:pict>
        </mc:Fallback>
      </mc:AlternateContent>
    </w:r>
    <w:bookmarkEnd w:id="3"/>
    <w:bookmarkEnd w:id="4"/>
    <w:bookmarkEnd w:id="5"/>
  </w:p>
  <w:p w:rsidR="008D705B" w:rsidRDefault="008D7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26A49C5"/>
    <w:multiLevelType w:val="multilevel"/>
    <w:tmpl w:val="8668D7D2"/>
    <w:lvl w:ilvl="0">
      <w:start w:val="5"/>
      <w:numFmt w:val="decimal"/>
      <w:lvlText w:val="%1"/>
      <w:lvlJc w:val="left"/>
      <w:pPr>
        <w:tabs>
          <w:tab w:val="num" w:pos="360"/>
        </w:tabs>
        <w:ind w:left="360" w:hanging="360"/>
      </w:pPr>
      <w:rPr>
        <w:rFonts w:ascii="Microsoft Sans Serif" w:hAnsi="Microsoft Sans Serif" w:cs="Microsoft Sans Serif" w:hint="default"/>
        <w:strike w:val="0"/>
        <w:dstrike w:val="0"/>
        <w:color w:val="auto"/>
        <w:sz w:val="22"/>
        <w:u w:val="none"/>
        <w:effect w:val="none"/>
      </w:rPr>
    </w:lvl>
    <w:lvl w:ilvl="1">
      <w:start w:val="2"/>
      <w:numFmt w:val="decimal"/>
      <w:lvlText w:val="%1.%2"/>
      <w:lvlJc w:val="left"/>
      <w:pPr>
        <w:tabs>
          <w:tab w:val="num" w:pos="360"/>
        </w:tabs>
        <w:ind w:left="360" w:hanging="360"/>
      </w:pPr>
      <w:rPr>
        <w:rFonts w:ascii="Calibri" w:hAnsi="Calibri" w:cs="Times New Roman" w:hint="default"/>
        <w:strike w:val="0"/>
        <w:dstrike w:val="0"/>
        <w:color w:val="auto"/>
        <w:sz w:val="22"/>
        <w:u w:val="none"/>
        <w:effect w:val="none"/>
      </w:rPr>
    </w:lvl>
    <w:lvl w:ilvl="2">
      <w:start w:val="1"/>
      <w:numFmt w:val="decimal"/>
      <w:lvlText w:val="%1.%2.%3"/>
      <w:lvlJc w:val="left"/>
      <w:pPr>
        <w:tabs>
          <w:tab w:val="num" w:pos="720"/>
        </w:tabs>
        <w:ind w:left="720" w:hanging="720"/>
      </w:pPr>
      <w:rPr>
        <w:rFonts w:ascii="Microsoft Sans Serif" w:hAnsi="Microsoft Sans Serif" w:cs="Microsoft Sans Serif" w:hint="default"/>
        <w:strike w:val="0"/>
        <w:dstrike w:val="0"/>
        <w:color w:val="auto"/>
        <w:sz w:val="22"/>
        <w:u w:val="none"/>
        <w:effect w:val="none"/>
      </w:rPr>
    </w:lvl>
    <w:lvl w:ilvl="3">
      <w:start w:val="1"/>
      <w:numFmt w:val="decimal"/>
      <w:lvlText w:val="%1.%2.%3.%4"/>
      <w:lvlJc w:val="left"/>
      <w:pPr>
        <w:tabs>
          <w:tab w:val="num" w:pos="720"/>
        </w:tabs>
        <w:ind w:left="720" w:hanging="720"/>
      </w:pPr>
      <w:rPr>
        <w:rFonts w:ascii="Microsoft Sans Serif" w:hAnsi="Microsoft Sans Serif" w:cs="Microsoft Sans Serif" w:hint="default"/>
        <w:strike w:val="0"/>
        <w:dstrike w:val="0"/>
        <w:color w:val="auto"/>
        <w:sz w:val="22"/>
        <w:u w:val="none"/>
        <w:effect w:val="none"/>
      </w:rPr>
    </w:lvl>
    <w:lvl w:ilvl="4">
      <w:start w:val="1"/>
      <w:numFmt w:val="decimal"/>
      <w:lvlText w:val="%1.%2.%3.%4.%5"/>
      <w:lvlJc w:val="left"/>
      <w:pPr>
        <w:tabs>
          <w:tab w:val="num" w:pos="1080"/>
        </w:tabs>
        <w:ind w:left="1080" w:hanging="1080"/>
      </w:pPr>
      <w:rPr>
        <w:rFonts w:ascii="Microsoft Sans Serif" w:hAnsi="Microsoft Sans Serif" w:cs="Microsoft Sans Serif" w:hint="default"/>
        <w:strike w:val="0"/>
        <w:dstrike w:val="0"/>
        <w:color w:val="auto"/>
        <w:sz w:val="22"/>
        <w:u w:val="none"/>
        <w:effect w:val="none"/>
      </w:rPr>
    </w:lvl>
    <w:lvl w:ilvl="5">
      <w:start w:val="1"/>
      <w:numFmt w:val="decimal"/>
      <w:lvlText w:val="%1.%2.%3.%4.%5.%6"/>
      <w:lvlJc w:val="left"/>
      <w:pPr>
        <w:tabs>
          <w:tab w:val="num" w:pos="1080"/>
        </w:tabs>
        <w:ind w:left="1080" w:hanging="1080"/>
      </w:pPr>
      <w:rPr>
        <w:rFonts w:ascii="Microsoft Sans Serif" w:hAnsi="Microsoft Sans Serif" w:cs="Microsoft Sans Serif" w:hint="default"/>
        <w:strike w:val="0"/>
        <w:dstrike w:val="0"/>
        <w:color w:val="auto"/>
        <w:sz w:val="22"/>
        <w:u w:val="none"/>
        <w:effect w:val="none"/>
      </w:rPr>
    </w:lvl>
    <w:lvl w:ilvl="6">
      <w:start w:val="1"/>
      <w:numFmt w:val="decimal"/>
      <w:lvlText w:val="%1.%2.%3.%4.%5.%6.%7"/>
      <w:lvlJc w:val="left"/>
      <w:pPr>
        <w:tabs>
          <w:tab w:val="num" w:pos="1440"/>
        </w:tabs>
        <w:ind w:left="1440" w:hanging="1440"/>
      </w:pPr>
      <w:rPr>
        <w:rFonts w:ascii="Microsoft Sans Serif" w:hAnsi="Microsoft Sans Serif" w:cs="Microsoft Sans Serif" w:hint="default"/>
        <w:strike w:val="0"/>
        <w:dstrike w:val="0"/>
        <w:color w:val="auto"/>
        <w:sz w:val="22"/>
        <w:u w:val="none"/>
        <w:effect w:val="none"/>
      </w:rPr>
    </w:lvl>
    <w:lvl w:ilvl="7">
      <w:start w:val="1"/>
      <w:numFmt w:val="decimal"/>
      <w:lvlText w:val="%1.%2.%3.%4.%5.%6.%7.%8"/>
      <w:lvlJc w:val="left"/>
      <w:pPr>
        <w:tabs>
          <w:tab w:val="num" w:pos="1440"/>
        </w:tabs>
        <w:ind w:left="1440" w:hanging="1440"/>
      </w:pPr>
      <w:rPr>
        <w:rFonts w:ascii="Microsoft Sans Serif" w:hAnsi="Microsoft Sans Serif" w:cs="Microsoft Sans Serif" w:hint="default"/>
        <w:strike w:val="0"/>
        <w:dstrike w:val="0"/>
        <w:color w:val="auto"/>
        <w:sz w:val="22"/>
        <w:u w:val="none"/>
        <w:effect w:val="none"/>
      </w:rPr>
    </w:lvl>
    <w:lvl w:ilvl="8">
      <w:start w:val="1"/>
      <w:numFmt w:val="decimal"/>
      <w:lvlText w:val="%1.%2.%3.%4.%5.%6.%7.%8.%9"/>
      <w:lvlJc w:val="left"/>
      <w:pPr>
        <w:tabs>
          <w:tab w:val="num" w:pos="1800"/>
        </w:tabs>
        <w:ind w:left="1800" w:hanging="1800"/>
      </w:pPr>
      <w:rPr>
        <w:rFonts w:ascii="Microsoft Sans Serif" w:hAnsi="Microsoft Sans Serif" w:cs="Microsoft Sans Serif" w:hint="default"/>
        <w:strike w:val="0"/>
        <w:dstrike w:val="0"/>
        <w:color w:val="auto"/>
        <w:sz w:val="22"/>
        <w:u w:val="none"/>
        <w:effect w:val="none"/>
      </w:rPr>
    </w:lvl>
  </w:abstractNum>
  <w:abstractNum w:abstractNumId="2" w15:restartNumberingAfterBreak="0">
    <w:nsid w:val="041B3689"/>
    <w:multiLevelType w:val="hybridMultilevel"/>
    <w:tmpl w:val="ED2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9B60A7"/>
    <w:multiLevelType w:val="hybridMultilevel"/>
    <w:tmpl w:val="6DE6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38D"/>
    <w:multiLevelType w:val="multilevel"/>
    <w:tmpl w:val="D2A8EC9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3222F28"/>
    <w:multiLevelType w:val="hybridMultilevel"/>
    <w:tmpl w:val="D8443A02"/>
    <w:lvl w:ilvl="0" w:tplc="EF368E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0198C"/>
    <w:multiLevelType w:val="hybridMultilevel"/>
    <w:tmpl w:val="E43C4C9C"/>
    <w:lvl w:ilvl="0" w:tplc="A8EA922A">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4520"/>
    <w:multiLevelType w:val="hybridMultilevel"/>
    <w:tmpl w:val="842CFA94"/>
    <w:lvl w:ilvl="0" w:tplc="59C4325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B0A14"/>
    <w:multiLevelType w:val="hybridMultilevel"/>
    <w:tmpl w:val="8326ECD0"/>
    <w:lvl w:ilvl="0" w:tplc="141A0017">
      <w:start w:val="1"/>
      <w:numFmt w:val="lowerLetter"/>
      <w:lvlText w:val="%1)"/>
      <w:lvlJc w:val="left"/>
      <w:pPr>
        <w:ind w:left="2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F984334"/>
    <w:multiLevelType w:val="multilevel"/>
    <w:tmpl w:val="D352A74A"/>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15:restartNumberingAfterBreak="0">
    <w:nsid w:val="222D4933"/>
    <w:multiLevelType w:val="hybridMultilevel"/>
    <w:tmpl w:val="D3867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A221FC4"/>
    <w:multiLevelType w:val="hybridMultilevel"/>
    <w:tmpl w:val="581EF7A4"/>
    <w:lvl w:ilvl="0" w:tplc="A6023090">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5CC"/>
    <w:multiLevelType w:val="hybridMultilevel"/>
    <w:tmpl w:val="64626926"/>
    <w:lvl w:ilvl="0" w:tplc="F880020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6" w15:restartNumberingAfterBreak="0">
    <w:nsid w:val="44C0321C"/>
    <w:multiLevelType w:val="hybridMultilevel"/>
    <w:tmpl w:val="E1EA4EDE"/>
    <w:lvl w:ilvl="0" w:tplc="0FBE5FC8">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1043"/>
    <w:multiLevelType w:val="hybridMultilevel"/>
    <w:tmpl w:val="0A1E90C0"/>
    <w:lvl w:ilvl="0" w:tplc="7C10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7652BE"/>
    <w:multiLevelType w:val="multilevel"/>
    <w:tmpl w:val="EB245574"/>
    <w:lvl w:ilvl="0">
      <w:start w:val="1"/>
      <w:numFmt w:val="decimal"/>
      <w:lvlText w:val="%1."/>
      <w:lvlJc w:val="left"/>
      <w:pPr>
        <w:ind w:left="360" w:hanging="360"/>
      </w:pPr>
      <w:rPr>
        <w:rFonts w:hint="default"/>
        <w:b/>
      </w:rPr>
    </w:lvl>
    <w:lvl w:ilvl="1">
      <w:start w:val="1"/>
      <w:numFmt w:val="decimal"/>
      <w:isLgl/>
      <w:lvlText w:val="%1.%2."/>
      <w:lvlJc w:val="left"/>
      <w:pPr>
        <w:ind w:left="54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065639"/>
    <w:multiLevelType w:val="hybridMultilevel"/>
    <w:tmpl w:val="E75A2FB0"/>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4FC614CB"/>
    <w:multiLevelType w:val="hybridMultilevel"/>
    <w:tmpl w:val="9B6E5A74"/>
    <w:lvl w:ilvl="0" w:tplc="EA0C7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D57C1"/>
    <w:multiLevelType w:val="hybridMultilevel"/>
    <w:tmpl w:val="E75A2FB0"/>
    <w:lvl w:ilvl="0" w:tplc="141A0017">
      <w:start w:val="1"/>
      <w:numFmt w:val="lowerLetter"/>
      <w:lvlText w:val="%1)"/>
      <w:lvlJc w:val="left"/>
      <w:pPr>
        <w:ind w:left="5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1FB410A"/>
    <w:multiLevelType w:val="hybridMultilevel"/>
    <w:tmpl w:val="3BA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580D2695"/>
    <w:multiLevelType w:val="hybridMultilevel"/>
    <w:tmpl w:val="E75A2FB0"/>
    <w:lvl w:ilvl="0" w:tplc="141A0017">
      <w:start w:val="1"/>
      <w:numFmt w:val="lowerLetter"/>
      <w:lvlText w:val="%1)"/>
      <w:lvlJc w:val="left"/>
      <w:pPr>
        <w:ind w:left="54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5B440436"/>
    <w:multiLevelType w:val="hybridMultilevel"/>
    <w:tmpl w:val="13286A0A"/>
    <w:lvl w:ilvl="0" w:tplc="ABE861DE">
      <w:start w:val="18"/>
      <w:numFmt w:val="bullet"/>
      <w:lvlText w:val="-"/>
      <w:lvlJc w:val="left"/>
      <w:pPr>
        <w:ind w:left="-90" w:hanging="360"/>
      </w:pPr>
      <w:rPr>
        <w:rFonts w:ascii="Calibri" w:eastAsia="Times New Roman"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5D1658BA"/>
    <w:multiLevelType w:val="hybridMultilevel"/>
    <w:tmpl w:val="421A35AA"/>
    <w:lvl w:ilvl="0" w:tplc="DF52056C">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0296E"/>
    <w:multiLevelType w:val="hybridMultilevel"/>
    <w:tmpl w:val="5DB8D63C"/>
    <w:lvl w:ilvl="0" w:tplc="40568CFE">
      <w:start w:val="1"/>
      <w:numFmt w:val="lowerLetter"/>
      <w:lvlText w:val="%1)"/>
      <w:lvlJc w:val="left"/>
      <w:pPr>
        <w:ind w:left="810" w:hanging="360"/>
      </w:pPr>
      <w:rPr>
        <w:rFonts w:hint="default"/>
        <w:b/>
        <w:color w:val="auto"/>
      </w:r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32"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5BD5FBE"/>
    <w:multiLevelType w:val="hybridMultilevel"/>
    <w:tmpl w:val="1CD80DDA"/>
    <w:lvl w:ilvl="0" w:tplc="5C383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6D466142"/>
    <w:multiLevelType w:val="hybridMultilevel"/>
    <w:tmpl w:val="66227B72"/>
    <w:lvl w:ilvl="0" w:tplc="77F20718">
      <w:start w:val="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0052CEE"/>
    <w:multiLevelType w:val="hybridMultilevel"/>
    <w:tmpl w:val="122C923C"/>
    <w:lvl w:ilvl="0" w:tplc="A4362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2FD29DB"/>
    <w:multiLevelType w:val="hybridMultilevel"/>
    <w:tmpl w:val="8AFA02E8"/>
    <w:lvl w:ilvl="0" w:tplc="5718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502573"/>
    <w:multiLevelType w:val="hybridMultilevel"/>
    <w:tmpl w:val="F4422DB2"/>
    <w:lvl w:ilvl="0" w:tplc="5F8C0B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7D631B0E"/>
    <w:multiLevelType w:val="hybridMultilevel"/>
    <w:tmpl w:val="490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28"/>
  </w:num>
  <w:num w:numId="4">
    <w:abstractNumId w:val="26"/>
  </w:num>
  <w:num w:numId="5">
    <w:abstractNumId w:val="27"/>
  </w:num>
  <w:num w:numId="6">
    <w:abstractNumId w:val="12"/>
  </w:num>
  <w:num w:numId="7">
    <w:abstractNumId w:val="30"/>
  </w:num>
  <w:num w:numId="8">
    <w:abstractNumId w:val="4"/>
  </w:num>
  <w:num w:numId="9">
    <w:abstractNumId w:val="22"/>
  </w:num>
  <w:num w:numId="10">
    <w:abstractNumId w:val="38"/>
  </w:num>
  <w:num w:numId="11">
    <w:abstractNumId w:val="21"/>
  </w:num>
  <w:num w:numId="12">
    <w:abstractNumId w:val="15"/>
  </w:num>
  <w:num w:numId="13">
    <w:abstractNumId w:val="37"/>
  </w:num>
  <w:num w:numId="14">
    <w:abstractNumId w:val="32"/>
  </w:num>
  <w:num w:numId="15">
    <w:abstractNumId w:val="3"/>
  </w:num>
  <w:num w:numId="16">
    <w:abstractNumId w:val="35"/>
  </w:num>
  <w:num w:numId="17">
    <w:abstractNumId w:val="31"/>
  </w:num>
  <w:num w:numId="18">
    <w:abstractNumId w:val="0"/>
  </w:num>
  <w:num w:numId="19">
    <w:abstractNumId w:val="40"/>
  </w:num>
  <w:num w:numId="20">
    <w:abstractNumId w:val="34"/>
  </w:num>
  <w:num w:numId="21">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8"/>
  </w:num>
  <w:num w:numId="27">
    <w:abstractNumId w:val="19"/>
  </w:num>
  <w:num w:numId="28">
    <w:abstractNumId w:val="10"/>
  </w:num>
  <w:num w:numId="29">
    <w:abstractNumId w:val="24"/>
  </w:num>
  <w:num w:numId="30">
    <w:abstractNumId w:val="36"/>
  </w:num>
  <w:num w:numId="31">
    <w:abstractNumId w:val="13"/>
  </w:num>
  <w:num w:numId="32">
    <w:abstractNumId w:val="16"/>
  </w:num>
  <w:num w:numId="33">
    <w:abstractNumId w:val="29"/>
  </w:num>
  <w:num w:numId="34">
    <w:abstractNumId w:val="7"/>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9"/>
  </w:num>
  <w:num w:numId="39">
    <w:abstractNumId w:val="9"/>
  </w:num>
  <w:num w:numId="40">
    <w:abstractNumId w:val="44"/>
  </w:num>
  <w:num w:numId="41">
    <w:abstractNumId w:val="41"/>
  </w:num>
  <w:num w:numId="42">
    <w:abstractNumId w:val="33"/>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84"/>
    <w:rsid w:val="0000142A"/>
    <w:rsid w:val="00001766"/>
    <w:rsid w:val="000021DD"/>
    <w:rsid w:val="00007558"/>
    <w:rsid w:val="00007729"/>
    <w:rsid w:val="000125E3"/>
    <w:rsid w:val="00012F08"/>
    <w:rsid w:val="00016CC8"/>
    <w:rsid w:val="00017C2F"/>
    <w:rsid w:val="00023078"/>
    <w:rsid w:val="0002346A"/>
    <w:rsid w:val="00023948"/>
    <w:rsid w:val="0002462D"/>
    <w:rsid w:val="00024956"/>
    <w:rsid w:val="00025A71"/>
    <w:rsid w:val="00033F84"/>
    <w:rsid w:val="00035C58"/>
    <w:rsid w:val="00036527"/>
    <w:rsid w:val="000366E8"/>
    <w:rsid w:val="00036FA0"/>
    <w:rsid w:val="0004026C"/>
    <w:rsid w:val="00040329"/>
    <w:rsid w:val="00043379"/>
    <w:rsid w:val="00050D51"/>
    <w:rsid w:val="000516E2"/>
    <w:rsid w:val="00052FC4"/>
    <w:rsid w:val="000532AE"/>
    <w:rsid w:val="00054B3B"/>
    <w:rsid w:val="00054F6A"/>
    <w:rsid w:val="0005554D"/>
    <w:rsid w:val="00056DD2"/>
    <w:rsid w:val="00060ACD"/>
    <w:rsid w:val="000616C2"/>
    <w:rsid w:val="0006195B"/>
    <w:rsid w:val="00062694"/>
    <w:rsid w:val="000635BD"/>
    <w:rsid w:val="0006573B"/>
    <w:rsid w:val="000710FB"/>
    <w:rsid w:val="000728C7"/>
    <w:rsid w:val="00074C31"/>
    <w:rsid w:val="00077B8E"/>
    <w:rsid w:val="00084C2A"/>
    <w:rsid w:val="00086338"/>
    <w:rsid w:val="00086B8D"/>
    <w:rsid w:val="000900EC"/>
    <w:rsid w:val="000909F9"/>
    <w:rsid w:val="00090D52"/>
    <w:rsid w:val="00092FB6"/>
    <w:rsid w:val="000A042D"/>
    <w:rsid w:val="000A26D2"/>
    <w:rsid w:val="000A3831"/>
    <w:rsid w:val="000A4B71"/>
    <w:rsid w:val="000A53DD"/>
    <w:rsid w:val="000A55F5"/>
    <w:rsid w:val="000A7BFD"/>
    <w:rsid w:val="000A7C52"/>
    <w:rsid w:val="000B0324"/>
    <w:rsid w:val="000B070C"/>
    <w:rsid w:val="000B1100"/>
    <w:rsid w:val="000B11C4"/>
    <w:rsid w:val="000B2D74"/>
    <w:rsid w:val="000B3E06"/>
    <w:rsid w:val="000B4119"/>
    <w:rsid w:val="000C00FF"/>
    <w:rsid w:val="000C23DE"/>
    <w:rsid w:val="000C4055"/>
    <w:rsid w:val="000C4C0E"/>
    <w:rsid w:val="000C5617"/>
    <w:rsid w:val="000C7167"/>
    <w:rsid w:val="000D0201"/>
    <w:rsid w:val="000D3A9A"/>
    <w:rsid w:val="000D5785"/>
    <w:rsid w:val="000D7897"/>
    <w:rsid w:val="000E4669"/>
    <w:rsid w:val="000E5249"/>
    <w:rsid w:val="000E5561"/>
    <w:rsid w:val="000E585A"/>
    <w:rsid w:val="000E5AB4"/>
    <w:rsid w:val="000E7BEB"/>
    <w:rsid w:val="000F12C7"/>
    <w:rsid w:val="000F39A4"/>
    <w:rsid w:val="000F538C"/>
    <w:rsid w:val="000F614F"/>
    <w:rsid w:val="000F6E15"/>
    <w:rsid w:val="000F7BD1"/>
    <w:rsid w:val="00100EFA"/>
    <w:rsid w:val="00102E43"/>
    <w:rsid w:val="0010446D"/>
    <w:rsid w:val="001045C4"/>
    <w:rsid w:val="00106CF4"/>
    <w:rsid w:val="00110931"/>
    <w:rsid w:val="00110DE0"/>
    <w:rsid w:val="00112F7D"/>
    <w:rsid w:val="0011616F"/>
    <w:rsid w:val="00116D06"/>
    <w:rsid w:val="0012193E"/>
    <w:rsid w:val="001223C3"/>
    <w:rsid w:val="00124125"/>
    <w:rsid w:val="0012486B"/>
    <w:rsid w:val="00125125"/>
    <w:rsid w:val="00125438"/>
    <w:rsid w:val="001257E0"/>
    <w:rsid w:val="00127488"/>
    <w:rsid w:val="001279D0"/>
    <w:rsid w:val="00135E26"/>
    <w:rsid w:val="00137655"/>
    <w:rsid w:val="001413FE"/>
    <w:rsid w:val="00143986"/>
    <w:rsid w:val="0014499B"/>
    <w:rsid w:val="00145CB8"/>
    <w:rsid w:val="001460E8"/>
    <w:rsid w:val="001530D4"/>
    <w:rsid w:val="0015339C"/>
    <w:rsid w:val="0015699D"/>
    <w:rsid w:val="00162B92"/>
    <w:rsid w:val="001630DD"/>
    <w:rsid w:val="001631D2"/>
    <w:rsid w:val="001650E0"/>
    <w:rsid w:val="00166075"/>
    <w:rsid w:val="00166DBD"/>
    <w:rsid w:val="00167793"/>
    <w:rsid w:val="00170833"/>
    <w:rsid w:val="00171DD4"/>
    <w:rsid w:val="001723CE"/>
    <w:rsid w:val="00173D45"/>
    <w:rsid w:val="00174C60"/>
    <w:rsid w:val="00176E6D"/>
    <w:rsid w:val="0017789A"/>
    <w:rsid w:val="0018077D"/>
    <w:rsid w:val="001811DA"/>
    <w:rsid w:val="001842DC"/>
    <w:rsid w:val="00185356"/>
    <w:rsid w:val="00190A91"/>
    <w:rsid w:val="00191B4B"/>
    <w:rsid w:val="001926C6"/>
    <w:rsid w:val="00192837"/>
    <w:rsid w:val="001946AC"/>
    <w:rsid w:val="001A00A3"/>
    <w:rsid w:val="001A2FB7"/>
    <w:rsid w:val="001A3196"/>
    <w:rsid w:val="001A4B5D"/>
    <w:rsid w:val="001A4EA3"/>
    <w:rsid w:val="001A5B75"/>
    <w:rsid w:val="001B3017"/>
    <w:rsid w:val="001B6D5D"/>
    <w:rsid w:val="001B7850"/>
    <w:rsid w:val="001C484C"/>
    <w:rsid w:val="001C6614"/>
    <w:rsid w:val="001C7857"/>
    <w:rsid w:val="001D2313"/>
    <w:rsid w:val="001D3868"/>
    <w:rsid w:val="001E0A5C"/>
    <w:rsid w:val="001E22FC"/>
    <w:rsid w:val="001E2E47"/>
    <w:rsid w:val="001E4BBC"/>
    <w:rsid w:val="001E4D0F"/>
    <w:rsid w:val="001E69B2"/>
    <w:rsid w:val="001F37E4"/>
    <w:rsid w:val="001F44B4"/>
    <w:rsid w:val="00200728"/>
    <w:rsid w:val="00201CC9"/>
    <w:rsid w:val="002057FC"/>
    <w:rsid w:val="00207BA1"/>
    <w:rsid w:val="00212594"/>
    <w:rsid w:val="00213224"/>
    <w:rsid w:val="0021454E"/>
    <w:rsid w:val="0021540F"/>
    <w:rsid w:val="002154B9"/>
    <w:rsid w:val="00215BDB"/>
    <w:rsid w:val="00216686"/>
    <w:rsid w:val="002171F6"/>
    <w:rsid w:val="00217A76"/>
    <w:rsid w:val="00223401"/>
    <w:rsid w:val="002253C5"/>
    <w:rsid w:val="002264B9"/>
    <w:rsid w:val="0022749A"/>
    <w:rsid w:val="002274FE"/>
    <w:rsid w:val="00227629"/>
    <w:rsid w:val="0023043C"/>
    <w:rsid w:val="00230A65"/>
    <w:rsid w:val="00230C18"/>
    <w:rsid w:val="0023222A"/>
    <w:rsid w:val="00234046"/>
    <w:rsid w:val="00234959"/>
    <w:rsid w:val="00235FA5"/>
    <w:rsid w:val="00236A36"/>
    <w:rsid w:val="002410EE"/>
    <w:rsid w:val="00242C6D"/>
    <w:rsid w:val="00242DFC"/>
    <w:rsid w:val="002430E6"/>
    <w:rsid w:val="002431E9"/>
    <w:rsid w:val="00243399"/>
    <w:rsid w:val="0025193A"/>
    <w:rsid w:val="00254CE1"/>
    <w:rsid w:val="00254FB7"/>
    <w:rsid w:val="00256485"/>
    <w:rsid w:val="002610C0"/>
    <w:rsid w:val="00261209"/>
    <w:rsid w:val="0026139F"/>
    <w:rsid w:val="002623E1"/>
    <w:rsid w:val="00263ED1"/>
    <w:rsid w:val="0027449D"/>
    <w:rsid w:val="002751DB"/>
    <w:rsid w:val="00275514"/>
    <w:rsid w:val="00275FDA"/>
    <w:rsid w:val="00277370"/>
    <w:rsid w:val="00282168"/>
    <w:rsid w:val="00284DFF"/>
    <w:rsid w:val="00285013"/>
    <w:rsid w:val="00285D3F"/>
    <w:rsid w:val="002860F4"/>
    <w:rsid w:val="00287AEA"/>
    <w:rsid w:val="00293278"/>
    <w:rsid w:val="002954A9"/>
    <w:rsid w:val="002958FE"/>
    <w:rsid w:val="0029598D"/>
    <w:rsid w:val="002971F1"/>
    <w:rsid w:val="00297A9C"/>
    <w:rsid w:val="002A3153"/>
    <w:rsid w:val="002A5083"/>
    <w:rsid w:val="002A5734"/>
    <w:rsid w:val="002A59C5"/>
    <w:rsid w:val="002A6B33"/>
    <w:rsid w:val="002A7E8F"/>
    <w:rsid w:val="002B02D1"/>
    <w:rsid w:val="002B08CF"/>
    <w:rsid w:val="002B1049"/>
    <w:rsid w:val="002B424B"/>
    <w:rsid w:val="002B4AEC"/>
    <w:rsid w:val="002B5AF1"/>
    <w:rsid w:val="002B629D"/>
    <w:rsid w:val="002B6ED8"/>
    <w:rsid w:val="002B71E0"/>
    <w:rsid w:val="002B754A"/>
    <w:rsid w:val="002C14BB"/>
    <w:rsid w:val="002C2295"/>
    <w:rsid w:val="002C3A6D"/>
    <w:rsid w:val="002C3F22"/>
    <w:rsid w:val="002C4EE8"/>
    <w:rsid w:val="002C6C22"/>
    <w:rsid w:val="002D0270"/>
    <w:rsid w:val="002D0AD5"/>
    <w:rsid w:val="002D154E"/>
    <w:rsid w:val="002D496D"/>
    <w:rsid w:val="002D4D1E"/>
    <w:rsid w:val="002D7376"/>
    <w:rsid w:val="002E0216"/>
    <w:rsid w:val="002E1C2D"/>
    <w:rsid w:val="002E2185"/>
    <w:rsid w:val="002E266E"/>
    <w:rsid w:val="002E2DA0"/>
    <w:rsid w:val="002E2EC5"/>
    <w:rsid w:val="002E59A6"/>
    <w:rsid w:val="002E669F"/>
    <w:rsid w:val="002E6AAE"/>
    <w:rsid w:val="002F2496"/>
    <w:rsid w:val="002F4B74"/>
    <w:rsid w:val="002F5FD3"/>
    <w:rsid w:val="002F6F2E"/>
    <w:rsid w:val="00302399"/>
    <w:rsid w:val="0030287A"/>
    <w:rsid w:val="003044FA"/>
    <w:rsid w:val="00306644"/>
    <w:rsid w:val="00310915"/>
    <w:rsid w:val="00311154"/>
    <w:rsid w:val="00311682"/>
    <w:rsid w:val="003118B4"/>
    <w:rsid w:val="003128BE"/>
    <w:rsid w:val="00312FCE"/>
    <w:rsid w:val="003136C4"/>
    <w:rsid w:val="00313AC4"/>
    <w:rsid w:val="00315470"/>
    <w:rsid w:val="0031608D"/>
    <w:rsid w:val="003178EA"/>
    <w:rsid w:val="003200D7"/>
    <w:rsid w:val="00322603"/>
    <w:rsid w:val="00323F54"/>
    <w:rsid w:val="003252E9"/>
    <w:rsid w:val="003256D9"/>
    <w:rsid w:val="0032613F"/>
    <w:rsid w:val="003268AD"/>
    <w:rsid w:val="00335212"/>
    <w:rsid w:val="00335BAE"/>
    <w:rsid w:val="00337480"/>
    <w:rsid w:val="00343315"/>
    <w:rsid w:val="003442C4"/>
    <w:rsid w:val="00347E9A"/>
    <w:rsid w:val="00350DB0"/>
    <w:rsid w:val="00351797"/>
    <w:rsid w:val="003524E0"/>
    <w:rsid w:val="00353A1A"/>
    <w:rsid w:val="00353EF0"/>
    <w:rsid w:val="0036133B"/>
    <w:rsid w:val="00364D1A"/>
    <w:rsid w:val="003652F1"/>
    <w:rsid w:val="00365506"/>
    <w:rsid w:val="003670C7"/>
    <w:rsid w:val="00372C86"/>
    <w:rsid w:val="00373EE0"/>
    <w:rsid w:val="003813EF"/>
    <w:rsid w:val="00381F44"/>
    <w:rsid w:val="00383C71"/>
    <w:rsid w:val="003840C0"/>
    <w:rsid w:val="00384F6B"/>
    <w:rsid w:val="003920C5"/>
    <w:rsid w:val="00392C95"/>
    <w:rsid w:val="003948B8"/>
    <w:rsid w:val="00396B3C"/>
    <w:rsid w:val="003A245E"/>
    <w:rsid w:val="003A29C2"/>
    <w:rsid w:val="003A2DDE"/>
    <w:rsid w:val="003A335F"/>
    <w:rsid w:val="003A34DB"/>
    <w:rsid w:val="003A4E93"/>
    <w:rsid w:val="003A533D"/>
    <w:rsid w:val="003A7131"/>
    <w:rsid w:val="003A7B59"/>
    <w:rsid w:val="003A7D87"/>
    <w:rsid w:val="003B0F9A"/>
    <w:rsid w:val="003B11AA"/>
    <w:rsid w:val="003B27CF"/>
    <w:rsid w:val="003B3A18"/>
    <w:rsid w:val="003B6708"/>
    <w:rsid w:val="003B79F1"/>
    <w:rsid w:val="003C53FD"/>
    <w:rsid w:val="003C7E5D"/>
    <w:rsid w:val="003D0088"/>
    <w:rsid w:val="003D121C"/>
    <w:rsid w:val="003D1C37"/>
    <w:rsid w:val="003D4580"/>
    <w:rsid w:val="003D5392"/>
    <w:rsid w:val="003E13B2"/>
    <w:rsid w:val="003E1A47"/>
    <w:rsid w:val="003E1B0A"/>
    <w:rsid w:val="003E1BB9"/>
    <w:rsid w:val="003E58BC"/>
    <w:rsid w:val="003E72D5"/>
    <w:rsid w:val="003E7C57"/>
    <w:rsid w:val="003F1F07"/>
    <w:rsid w:val="003F48E9"/>
    <w:rsid w:val="003F49EC"/>
    <w:rsid w:val="004059CA"/>
    <w:rsid w:val="004078F9"/>
    <w:rsid w:val="00411DF8"/>
    <w:rsid w:val="00414234"/>
    <w:rsid w:val="0041465C"/>
    <w:rsid w:val="004151DC"/>
    <w:rsid w:val="004158A5"/>
    <w:rsid w:val="00416BC6"/>
    <w:rsid w:val="004171B6"/>
    <w:rsid w:val="00421500"/>
    <w:rsid w:val="00421888"/>
    <w:rsid w:val="00423238"/>
    <w:rsid w:val="00426EBD"/>
    <w:rsid w:val="004303E8"/>
    <w:rsid w:val="0043381F"/>
    <w:rsid w:val="00437B02"/>
    <w:rsid w:val="00437CDD"/>
    <w:rsid w:val="00441009"/>
    <w:rsid w:val="00442708"/>
    <w:rsid w:val="00442FEA"/>
    <w:rsid w:val="00445762"/>
    <w:rsid w:val="00445AD2"/>
    <w:rsid w:val="00447CBB"/>
    <w:rsid w:val="00453DD3"/>
    <w:rsid w:val="004544D3"/>
    <w:rsid w:val="004546D8"/>
    <w:rsid w:val="004573FB"/>
    <w:rsid w:val="00457D8C"/>
    <w:rsid w:val="004606C6"/>
    <w:rsid w:val="00461676"/>
    <w:rsid w:val="004630EF"/>
    <w:rsid w:val="0046331C"/>
    <w:rsid w:val="00466D1D"/>
    <w:rsid w:val="00470260"/>
    <w:rsid w:val="00475E8D"/>
    <w:rsid w:val="00476054"/>
    <w:rsid w:val="0048013A"/>
    <w:rsid w:val="00480EFB"/>
    <w:rsid w:val="00485EFA"/>
    <w:rsid w:val="0048601B"/>
    <w:rsid w:val="0048663C"/>
    <w:rsid w:val="0049012A"/>
    <w:rsid w:val="00491068"/>
    <w:rsid w:val="004940FD"/>
    <w:rsid w:val="00494A08"/>
    <w:rsid w:val="0049610F"/>
    <w:rsid w:val="0049620F"/>
    <w:rsid w:val="00496A1C"/>
    <w:rsid w:val="0049705E"/>
    <w:rsid w:val="0049718B"/>
    <w:rsid w:val="004977F4"/>
    <w:rsid w:val="004A21B2"/>
    <w:rsid w:val="004A26E6"/>
    <w:rsid w:val="004A7806"/>
    <w:rsid w:val="004A7D76"/>
    <w:rsid w:val="004B38EC"/>
    <w:rsid w:val="004B7910"/>
    <w:rsid w:val="004C0413"/>
    <w:rsid w:val="004C57B0"/>
    <w:rsid w:val="004C679F"/>
    <w:rsid w:val="004D1A86"/>
    <w:rsid w:val="004D27E8"/>
    <w:rsid w:val="004D30BB"/>
    <w:rsid w:val="004D40C2"/>
    <w:rsid w:val="004D556D"/>
    <w:rsid w:val="004D687B"/>
    <w:rsid w:val="004E07A3"/>
    <w:rsid w:val="004E2CC3"/>
    <w:rsid w:val="004E3626"/>
    <w:rsid w:val="004E3F40"/>
    <w:rsid w:val="004E4247"/>
    <w:rsid w:val="004F3B32"/>
    <w:rsid w:val="004F4815"/>
    <w:rsid w:val="004F612D"/>
    <w:rsid w:val="004F70EE"/>
    <w:rsid w:val="005034C5"/>
    <w:rsid w:val="005044AD"/>
    <w:rsid w:val="00505D00"/>
    <w:rsid w:val="00506893"/>
    <w:rsid w:val="0051144E"/>
    <w:rsid w:val="00517BA3"/>
    <w:rsid w:val="0052024A"/>
    <w:rsid w:val="00523566"/>
    <w:rsid w:val="005242F6"/>
    <w:rsid w:val="005266FF"/>
    <w:rsid w:val="005267C7"/>
    <w:rsid w:val="00534CFD"/>
    <w:rsid w:val="00537F07"/>
    <w:rsid w:val="0054229B"/>
    <w:rsid w:val="00545E64"/>
    <w:rsid w:val="00546599"/>
    <w:rsid w:val="005510CB"/>
    <w:rsid w:val="00553E1B"/>
    <w:rsid w:val="00555F26"/>
    <w:rsid w:val="0056045B"/>
    <w:rsid w:val="00562014"/>
    <w:rsid w:val="005626C2"/>
    <w:rsid w:val="005649E9"/>
    <w:rsid w:val="00565692"/>
    <w:rsid w:val="005671DE"/>
    <w:rsid w:val="00571303"/>
    <w:rsid w:val="0057185B"/>
    <w:rsid w:val="0057187C"/>
    <w:rsid w:val="00571A2E"/>
    <w:rsid w:val="005750C3"/>
    <w:rsid w:val="00581FB8"/>
    <w:rsid w:val="0058329B"/>
    <w:rsid w:val="00584C93"/>
    <w:rsid w:val="00585869"/>
    <w:rsid w:val="00590811"/>
    <w:rsid w:val="00590EF2"/>
    <w:rsid w:val="00593947"/>
    <w:rsid w:val="00594051"/>
    <w:rsid w:val="005940E2"/>
    <w:rsid w:val="00595109"/>
    <w:rsid w:val="005953C1"/>
    <w:rsid w:val="005A3527"/>
    <w:rsid w:val="005A3DCC"/>
    <w:rsid w:val="005A6A4B"/>
    <w:rsid w:val="005B1F50"/>
    <w:rsid w:val="005B3FB4"/>
    <w:rsid w:val="005B40B6"/>
    <w:rsid w:val="005B681D"/>
    <w:rsid w:val="005B684E"/>
    <w:rsid w:val="005C019B"/>
    <w:rsid w:val="005C0D0C"/>
    <w:rsid w:val="005C2576"/>
    <w:rsid w:val="005C38E3"/>
    <w:rsid w:val="005C58A1"/>
    <w:rsid w:val="005C691E"/>
    <w:rsid w:val="005C7D08"/>
    <w:rsid w:val="005D0285"/>
    <w:rsid w:val="005D05E6"/>
    <w:rsid w:val="005D146F"/>
    <w:rsid w:val="005D21EE"/>
    <w:rsid w:val="005D43F6"/>
    <w:rsid w:val="005D5AC3"/>
    <w:rsid w:val="005D7A85"/>
    <w:rsid w:val="005E03F6"/>
    <w:rsid w:val="005E3D29"/>
    <w:rsid w:val="005E4375"/>
    <w:rsid w:val="005E4D4D"/>
    <w:rsid w:val="005E5A73"/>
    <w:rsid w:val="005E7AE8"/>
    <w:rsid w:val="005F383E"/>
    <w:rsid w:val="005F3A67"/>
    <w:rsid w:val="005F4595"/>
    <w:rsid w:val="005F4A50"/>
    <w:rsid w:val="006010B6"/>
    <w:rsid w:val="00601B8A"/>
    <w:rsid w:val="00606527"/>
    <w:rsid w:val="00606AAE"/>
    <w:rsid w:val="00606FC6"/>
    <w:rsid w:val="0060729F"/>
    <w:rsid w:val="00612F43"/>
    <w:rsid w:val="006140E0"/>
    <w:rsid w:val="00620982"/>
    <w:rsid w:val="00621882"/>
    <w:rsid w:val="00626F77"/>
    <w:rsid w:val="0063095B"/>
    <w:rsid w:val="00634646"/>
    <w:rsid w:val="00637170"/>
    <w:rsid w:val="00637DBE"/>
    <w:rsid w:val="00642619"/>
    <w:rsid w:val="006429F9"/>
    <w:rsid w:val="00647D40"/>
    <w:rsid w:val="00650330"/>
    <w:rsid w:val="00650D93"/>
    <w:rsid w:val="006524EB"/>
    <w:rsid w:val="00652D16"/>
    <w:rsid w:val="00652D2C"/>
    <w:rsid w:val="00653551"/>
    <w:rsid w:val="00654315"/>
    <w:rsid w:val="0065543E"/>
    <w:rsid w:val="00655A0C"/>
    <w:rsid w:val="006605AB"/>
    <w:rsid w:val="00660E01"/>
    <w:rsid w:val="00663A61"/>
    <w:rsid w:val="00665D35"/>
    <w:rsid w:val="006666CF"/>
    <w:rsid w:val="0066676A"/>
    <w:rsid w:val="00666B02"/>
    <w:rsid w:val="006677EB"/>
    <w:rsid w:val="00672E4A"/>
    <w:rsid w:val="00674625"/>
    <w:rsid w:val="0067472E"/>
    <w:rsid w:val="00681C6B"/>
    <w:rsid w:val="00683077"/>
    <w:rsid w:val="006839EC"/>
    <w:rsid w:val="006841A5"/>
    <w:rsid w:val="00684815"/>
    <w:rsid w:val="00684841"/>
    <w:rsid w:val="006860FF"/>
    <w:rsid w:val="0068708A"/>
    <w:rsid w:val="00690C2D"/>
    <w:rsid w:val="0069107E"/>
    <w:rsid w:val="006953D5"/>
    <w:rsid w:val="00696BAA"/>
    <w:rsid w:val="0069714C"/>
    <w:rsid w:val="006A0EEC"/>
    <w:rsid w:val="006A1259"/>
    <w:rsid w:val="006A57E4"/>
    <w:rsid w:val="006A78B8"/>
    <w:rsid w:val="006B024E"/>
    <w:rsid w:val="006B5167"/>
    <w:rsid w:val="006B596F"/>
    <w:rsid w:val="006B7883"/>
    <w:rsid w:val="006C14CA"/>
    <w:rsid w:val="006C31F9"/>
    <w:rsid w:val="006C384D"/>
    <w:rsid w:val="006C51C5"/>
    <w:rsid w:val="006C5DA5"/>
    <w:rsid w:val="006D0B94"/>
    <w:rsid w:val="006D108F"/>
    <w:rsid w:val="006D33DE"/>
    <w:rsid w:val="006D4391"/>
    <w:rsid w:val="006D60A7"/>
    <w:rsid w:val="006D732E"/>
    <w:rsid w:val="006D77C9"/>
    <w:rsid w:val="006E13B1"/>
    <w:rsid w:val="006E2F73"/>
    <w:rsid w:val="006E32ED"/>
    <w:rsid w:val="006E655F"/>
    <w:rsid w:val="006E7DB8"/>
    <w:rsid w:val="006F3281"/>
    <w:rsid w:val="006F5775"/>
    <w:rsid w:val="006F5BFD"/>
    <w:rsid w:val="006F5DA5"/>
    <w:rsid w:val="00700013"/>
    <w:rsid w:val="007008A8"/>
    <w:rsid w:val="00702802"/>
    <w:rsid w:val="007030D1"/>
    <w:rsid w:val="00703A97"/>
    <w:rsid w:val="00706774"/>
    <w:rsid w:val="007129EA"/>
    <w:rsid w:val="00721037"/>
    <w:rsid w:val="00723EFE"/>
    <w:rsid w:val="007253CA"/>
    <w:rsid w:val="00725D44"/>
    <w:rsid w:val="00726C6E"/>
    <w:rsid w:val="00731F6D"/>
    <w:rsid w:val="007321AB"/>
    <w:rsid w:val="007329E4"/>
    <w:rsid w:val="007341A7"/>
    <w:rsid w:val="007355F2"/>
    <w:rsid w:val="0073566D"/>
    <w:rsid w:val="00737AE8"/>
    <w:rsid w:val="00741D96"/>
    <w:rsid w:val="0074437C"/>
    <w:rsid w:val="00746C38"/>
    <w:rsid w:val="007508FA"/>
    <w:rsid w:val="0075113D"/>
    <w:rsid w:val="007528EA"/>
    <w:rsid w:val="00752D86"/>
    <w:rsid w:val="00753D4D"/>
    <w:rsid w:val="007540B0"/>
    <w:rsid w:val="00763D62"/>
    <w:rsid w:val="00764308"/>
    <w:rsid w:val="00764605"/>
    <w:rsid w:val="00765411"/>
    <w:rsid w:val="00765F3A"/>
    <w:rsid w:val="00767207"/>
    <w:rsid w:val="00773072"/>
    <w:rsid w:val="00773F0B"/>
    <w:rsid w:val="00774834"/>
    <w:rsid w:val="00774A08"/>
    <w:rsid w:val="00776163"/>
    <w:rsid w:val="0077743A"/>
    <w:rsid w:val="007819BC"/>
    <w:rsid w:val="00781ED9"/>
    <w:rsid w:val="0078382C"/>
    <w:rsid w:val="00784EEF"/>
    <w:rsid w:val="0079052D"/>
    <w:rsid w:val="0079571C"/>
    <w:rsid w:val="007A0228"/>
    <w:rsid w:val="007A0C5F"/>
    <w:rsid w:val="007A1AE9"/>
    <w:rsid w:val="007A21B0"/>
    <w:rsid w:val="007A2805"/>
    <w:rsid w:val="007A3E01"/>
    <w:rsid w:val="007A51CC"/>
    <w:rsid w:val="007A650D"/>
    <w:rsid w:val="007B4D60"/>
    <w:rsid w:val="007B5A41"/>
    <w:rsid w:val="007B7C91"/>
    <w:rsid w:val="007C5FB2"/>
    <w:rsid w:val="007C65D9"/>
    <w:rsid w:val="007C6E29"/>
    <w:rsid w:val="007C7463"/>
    <w:rsid w:val="007D1D88"/>
    <w:rsid w:val="007D4518"/>
    <w:rsid w:val="007D54CA"/>
    <w:rsid w:val="007D6F93"/>
    <w:rsid w:val="007E33C9"/>
    <w:rsid w:val="007E3DDA"/>
    <w:rsid w:val="007E3EB0"/>
    <w:rsid w:val="007E4594"/>
    <w:rsid w:val="007E73E5"/>
    <w:rsid w:val="007E7C08"/>
    <w:rsid w:val="007F188E"/>
    <w:rsid w:val="007F58CE"/>
    <w:rsid w:val="007F6B97"/>
    <w:rsid w:val="007F7953"/>
    <w:rsid w:val="00800013"/>
    <w:rsid w:val="008008C7"/>
    <w:rsid w:val="008039E2"/>
    <w:rsid w:val="0080500C"/>
    <w:rsid w:val="00806E24"/>
    <w:rsid w:val="00812060"/>
    <w:rsid w:val="00812216"/>
    <w:rsid w:val="008122C3"/>
    <w:rsid w:val="008129C8"/>
    <w:rsid w:val="00813B40"/>
    <w:rsid w:val="00817CF5"/>
    <w:rsid w:val="0082073C"/>
    <w:rsid w:val="0082133B"/>
    <w:rsid w:val="008220BC"/>
    <w:rsid w:val="00823C58"/>
    <w:rsid w:val="008279D1"/>
    <w:rsid w:val="00832D4E"/>
    <w:rsid w:val="00835ACF"/>
    <w:rsid w:val="00835E33"/>
    <w:rsid w:val="00837B4F"/>
    <w:rsid w:val="00855C7D"/>
    <w:rsid w:val="00857E4F"/>
    <w:rsid w:val="0086628C"/>
    <w:rsid w:val="008725EF"/>
    <w:rsid w:val="0087344F"/>
    <w:rsid w:val="00876CDD"/>
    <w:rsid w:val="00876DF4"/>
    <w:rsid w:val="008771B7"/>
    <w:rsid w:val="0087738A"/>
    <w:rsid w:val="00877454"/>
    <w:rsid w:val="008811D8"/>
    <w:rsid w:val="008830B8"/>
    <w:rsid w:val="008837DD"/>
    <w:rsid w:val="00884178"/>
    <w:rsid w:val="008865F6"/>
    <w:rsid w:val="008869A9"/>
    <w:rsid w:val="00887110"/>
    <w:rsid w:val="008876B2"/>
    <w:rsid w:val="00891096"/>
    <w:rsid w:val="0089215B"/>
    <w:rsid w:val="00895197"/>
    <w:rsid w:val="00895C6C"/>
    <w:rsid w:val="0089606E"/>
    <w:rsid w:val="00896107"/>
    <w:rsid w:val="008977AB"/>
    <w:rsid w:val="00897DAD"/>
    <w:rsid w:val="008A1876"/>
    <w:rsid w:val="008A2264"/>
    <w:rsid w:val="008A426A"/>
    <w:rsid w:val="008A4668"/>
    <w:rsid w:val="008A635E"/>
    <w:rsid w:val="008A63CB"/>
    <w:rsid w:val="008A66E8"/>
    <w:rsid w:val="008A6D0D"/>
    <w:rsid w:val="008A70E2"/>
    <w:rsid w:val="008B198F"/>
    <w:rsid w:val="008B20DB"/>
    <w:rsid w:val="008B31FE"/>
    <w:rsid w:val="008B3A4C"/>
    <w:rsid w:val="008B4258"/>
    <w:rsid w:val="008B4868"/>
    <w:rsid w:val="008C4453"/>
    <w:rsid w:val="008C4F22"/>
    <w:rsid w:val="008C543D"/>
    <w:rsid w:val="008C6BEF"/>
    <w:rsid w:val="008D0B71"/>
    <w:rsid w:val="008D1022"/>
    <w:rsid w:val="008D17AC"/>
    <w:rsid w:val="008D27E5"/>
    <w:rsid w:val="008D4110"/>
    <w:rsid w:val="008D5BC3"/>
    <w:rsid w:val="008D705B"/>
    <w:rsid w:val="008E2903"/>
    <w:rsid w:val="008E3160"/>
    <w:rsid w:val="008E34AA"/>
    <w:rsid w:val="008E5763"/>
    <w:rsid w:val="008E5A44"/>
    <w:rsid w:val="008E67EE"/>
    <w:rsid w:val="008F09E2"/>
    <w:rsid w:val="008F142F"/>
    <w:rsid w:val="008F2183"/>
    <w:rsid w:val="008F23FB"/>
    <w:rsid w:val="008F4694"/>
    <w:rsid w:val="008F578C"/>
    <w:rsid w:val="008F5A9B"/>
    <w:rsid w:val="00902E0B"/>
    <w:rsid w:val="00904B37"/>
    <w:rsid w:val="00906718"/>
    <w:rsid w:val="00907263"/>
    <w:rsid w:val="00911393"/>
    <w:rsid w:val="00911A0B"/>
    <w:rsid w:val="00915E11"/>
    <w:rsid w:val="00921420"/>
    <w:rsid w:val="0092148A"/>
    <w:rsid w:val="00924A32"/>
    <w:rsid w:val="009251CF"/>
    <w:rsid w:val="009270A8"/>
    <w:rsid w:val="00927E4A"/>
    <w:rsid w:val="009308B9"/>
    <w:rsid w:val="00930928"/>
    <w:rsid w:val="00933006"/>
    <w:rsid w:val="00942AA0"/>
    <w:rsid w:val="009437BE"/>
    <w:rsid w:val="00943CD5"/>
    <w:rsid w:val="00943DE5"/>
    <w:rsid w:val="00945435"/>
    <w:rsid w:val="00947466"/>
    <w:rsid w:val="009479D7"/>
    <w:rsid w:val="00951B1B"/>
    <w:rsid w:val="009561E0"/>
    <w:rsid w:val="0095656F"/>
    <w:rsid w:val="00957CCA"/>
    <w:rsid w:val="00960E75"/>
    <w:rsid w:val="00963176"/>
    <w:rsid w:val="00963275"/>
    <w:rsid w:val="00963ECC"/>
    <w:rsid w:val="00964D06"/>
    <w:rsid w:val="009656DE"/>
    <w:rsid w:val="0096721D"/>
    <w:rsid w:val="00971686"/>
    <w:rsid w:val="00972DD2"/>
    <w:rsid w:val="00976785"/>
    <w:rsid w:val="00980066"/>
    <w:rsid w:val="00980EB2"/>
    <w:rsid w:val="00981D08"/>
    <w:rsid w:val="009824F2"/>
    <w:rsid w:val="0098269E"/>
    <w:rsid w:val="00984854"/>
    <w:rsid w:val="0098623C"/>
    <w:rsid w:val="00991C81"/>
    <w:rsid w:val="00991EC9"/>
    <w:rsid w:val="00992C61"/>
    <w:rsid w:val="009A11E8"/>
    <w:rsid w:val="009A402F"/>
    <w:rsid w:val="009A4D94"/>
    <w:rsid w:val="009A693E"/>
    <w:rsid w:val="009B1C88"/>
    <w:rsid w:val="009B1EB9"/>
    <w:rsid w:val="009B6419"/>
    <w:rsid w:val="009C2C41"/>
    <w:rsid w:val="009D13C6"/>
    <w:rsid w:val="009D15F4"/>
    <w:rsid w:val="009D408D"/>
    <w:rsid w:val="009D4DDF"/>
    <w:rsid w:val="009D57EE"/>
    <w:rsid w:val="009E05F9"/>
    <w:rsid w:val="009E0983"/>
    <w:rsid w:val="009E3AA5"/>
    <w:rsid w:val="009E520F"/>
    <w:rsid w:val="009F3181"/>
    <w:rsid w:val="009F33F3"/>
    <w:rsid w:val="009F50AE"/>
    <w:rsid w:val="009F65A1"/>
    <w:rsid w:val="00A033A8"/>
    <w:rsid w:val="00A053E7"/>
    <w:rsid w:val="00A05849"/>
    <w:rsid w:val="00A05BE8"/>
    <w:rsid w:val="00A06C9B"/>
    <w:rsid w:val="00A07995"/>
    <w:rsid w:val="00A07F18"/>
    <w:rsid w:val="00A13B81"/>
    <w:rsid w:val="00A14C85"/>
    <w:rsid w:val="00A17207"/>
    <w:rsid w:val="00A20BD1"/>
    <w:rsid w:val="00A21CF4"/>
    <w:rsid w:val="00A220AA"/>
    <w:rsid w:val="00A222C0"/>
    <w:rsid w:val="00A22CC8"/>
    <w:rsid w:val="00A25114"/>
    <w:rsid w:val="00A2630A"/>
    <w:rsid w:val="00A31CD7"/>
    <w:rsid w:val="00A32BBB"/>
    <w:rsid w:val="00A33750"/>
    <w:rsid w:val="00A3607E"/>
    <w:rsid w:val="00A4063A"/>
    <w:rsid w:val="00A41BC3"/>
    <w:rsid w:val="00A4374F"/>
    <w:rsid w:val="00A4414E"/>
    <w:rsid w:val="00A455B0"/>
    <w:rsid w:val="00A45BEB"/>
    <w:rsid w:val="00A45DF9"/>
    <w:rsid w:val="00A47679"/>
    <w:rsid w:val="00A52552"/>
    <w:rsid w:val="00A5266A"/>
    <w:rsid w:val="00A53127"/>
    <w:rsid w:val="00A560C3"/>
    <w:rsid w:val="00A5686B"/>
    <w:rsid w:val="00A57B2A"/>
    <w:rsid w:val="00A63FC7"/>
    <w:rsid w:val="00A66F55"/>
    <w:rsid w:val="00A704DB"/>
    <w:rsid w:val="00A71BEC"/>
    <w:rsid w:val="00A72589"/>
    <w:rsid w:val="00A7325E"/>
    <w:rsid w:val="00A7441D"/>
    <w:rsid w:val="00A767D0"/>
    <w:rsid w:val="00A81299"/>
    <w:rsid w:val="00A835B7"/>
    <w:rsid w:val="00A835E7"/>
    <w:rsid w:val="00A8466F"/>
    <w:rsid w:val="00A90B50"/>
    <w:rsid w:val="00A9382E"/>
    <w:rsid w:val="00A94A6B"/>
    <w:rsid w:val="00A94AC9"/>
    <w:rsid w:val="00A960FC"/>
    <w:rsid w:val="00A961DD"/>
    <w:rsid w:val="00AA02D1"/>
    <w:rsid w:val="00AA64CB"/>
    <w:rsid w:val="00AB049B"/>
    <w:rsid w:val="00AB3641"/>
    <w:rsid w:val="00AB479D"/>
    <w:rsid w:val="00AB7576"/>
    <w:rsid w:val="00AC08E7"/>
    <w:rsid w:val="00AC0D5A"/>
    <w:rsid w:val="00AC4914"/>
    <w:rsid w:val="00AC5D94"/>
    <w:rsid w:val="00AC6A38"/>
    <w:rsid w:val="00AD2D86"/>
    <w:rsid w:val="00AD2DB6"/>
    <w:rsid w:val="00AD35D7"/>
    <w:rsid w:val="00AD52C1"/>
    <w:rsid w:val="00AD6334"/>
    <w:rsid w:val="00AD6BD9"/>
    <w:rsid w:val="00AD7DDB"/>
    <w:rsid w:val="00AE1163"/>
    <w:rsid w:val="00AE197F"/>
    <w:rsid w:val="00AE50C0"/>
    <w:rsid w:val="00AE6328"/>
    <w:rsid w:val="00AF02D7"/>
    <w:rsid w:val="00AF0494"/>
    <w:rsid w:val="00AF0FAE"/>
    <w:rsid w:val="00AF2AD1"/>
    <w:rsid w:val="00AF34A9"/>
    <w:rsid w:val="00AF4AC6"/>
    <w:rsid w:val="00AF4C3C"/>
    <w:rsid w:val="00AF5422"/>
    <w:rsid w:val="00AF5E7B"/>
    <w:rsid w:val="00AF7CDC"/>
    <w:rsid w:val="00B01800"/>
    <w:rsid w:val="00B024D4"/>
    <w:rsid w:val="00B066ED"/>
    <w:rsid w:val="00B06F98"/>
    <w:rsid w:val="00B07E69"/>
    <w:rsid w:val="00B14300"/>
    <w:rsid w:val="00B148E8"/>
    <w:rsid w:val="00B15D07"/>
    <w:rsid w:val="00B20C73"/>
    <w:rsid w:val="00B21B88"/>
    <w:rsid w:val="00B21E9F"/>
    <w:rsid w:val="00B236F3"/>
    <w:rsid w:val="00B23E0D"/>
    <w:rsid w:val="00B24BAF"/>
    <w:rsid w:val="00B27235"/>
    <w:rsid w:val="00B306E3"/>
    <w:rsid w:val="00B30C9F"/>
    <w:rsid w:val="00B344D4"/>
    <w:rsid w:val="00B3458B"/>
    <w:rsid w:val="00B347EE"/>
    <w:rsid w:val="00B3784D"/>
    <w:rsid w:val="00B37EE6"/>
    <w:rsid w:val="00B4261C"/>
    <w:rsid w:val="00B42CC1"/>
    <w:rsid w:val="00B523A1"/>
    <w:rsid w:val="00B523C7"/>
    <w:rsid w:val="00B529F4"/>
    <w:rsid w:val="00B5716B"/>
    <w:rsid w:val="00B60494"/>
    <w:rsid w:val="00B60A75"/>
    <w:rsid w:val="00B60C37"/>
    <w:rsid w:val="00B621D3"/>
    <w:rsid w:val="00B62C1F"/>
    <w:rsid w:val="00B63A72"/>
    <w:rsid w:val="00B6475E"/>
    <w:rsid w:val="00B6654D"/>
    <w:rsid w:val="00B66BEB"/>
    <w:rsid w:val="00B6752B"/>
    <w:rsid w:val="00B71419"/>
    <w:rsid w:val="00B71CE7"/>
    <w:rsid w:val="00B72614"/>
    <w:rsid w:val="00B73D08"/>
    <w:rsid w:val="00B74C48"/>
    <w:rsid w:val="00B76A50"/>
    <w:rsid w:val="00B777CB"/>
    <w:rsid w:val="00B81500"/>
    <w:rsid w:val="00B81FD3"/>
    <w:rsid w:val="00B8779A"/>
    <w:rsid w:val="00B87C32"/>
    <w:rsid w:val="00B91AF0"/>
    <w:rsid w:val="00B91DF8"/>
    <w:rsid w:val="00B9307B"/>
    <w:rsid w:val="00B93CF7"/>
    <w:rsid w:val="00B953A3"/>
    <w:rsid w:val="00B957A5"/>
    <w:rsid w:val="00B95EEA"/>
    <w:rsid w:val="00B97449"/>
    <w:rsid w:val="00BA0CF0"/>
    <w:rsid w:val="00BA5A36"/>
    <w:rsid w:val="00BA6215"/>
    <w:rsid w:val="00BB050D"/>
    <w:rsid w:val="00BB0E1E"/>
    <w:rsid w:val="00BB0FC1"/>
    <w:rsid w:val="00BB39FA"/>
    <w:rsid w:val="00BB5096"/>
    <w:rsid w:val="00BB6FED"/>
    <w:rsid w:val="00BB73D3"/>
    <w:rsid w:val="00BC2796"/>
    <w:rsid w:val="00BC4E87"/>
    <w:rsid w:val="00BC5D16"/>
    <w:rsid w:val="00BC6984"/>
    <w:rsid w:val="00BC7D28"/>
    <w:rsid w:val="00BC7E61"/>
    <w:rsid w:val="00BD0D86"/>
    <w:rsid w:val="00BD2A78"/>
    <w:rsid w:val="00BD3682"/>
    <w:rsid w:val="00BD3834"/>
    <w:rsid w:val="00BD4DCE"/>
    <w:rsid w:val="00BD7A94"/>
    <w:rsid w:val="00BE181F"/>
    <w:rsid w:val="00BE3D34"/>
    <w:rsid w:val="00BE48B7"/>
    <w:rsid w:val="00BF0A07"/>
    <w:rsid w:val="00BF216C"/>
    <w:rsid w:val="00BF5605"/>
    <w:rsid w:val="00C01222"/>
    <w:rsid w:val="00C058CB"/>
    <w:rsid w:val="00C05BF0"/>
    <w:rsid w:val="00C060BF"/>
    <w:rsid w:val="00C06954"/>
    <w:rsid w:val="00C06D44"/>
    <w:rsid w:val="00C114FA"/>
    <w:rsid w:val="00C12E0E"/>
    <w:rsid w:val="00C17CDC"/>
    <w:rsid w:val="00C20E06"/>
    <w:rsid w:val="00C21918"/>
    <w:rsid w:val="00C22CDE"/>
    <w:rsid w:val="00C26FE9"/>
    <w:rsid w:val="00C27346"/>
    <w:rsid w:val="00C3187C"/>
    <w:rsid w:val="00C3236E"/>
    <w:rsid w:val="00C32526"/>
    <w:rsid w:val="00C32C69"/>
    <w:rsid w:val="00C33EEB"/>
    <w:rsid w:val="00C35DF8"/>
    <w:rsid w:val="00C37E4B"/>
    <w:rsid w:val="00C4228E"/>
    <w:rsid w:val="00C43D2C"/>
    <w:rsid w:val="00C44E55"/>
    <w:rsid w:val="00C47017"/>
    <w:rsid w:val="00C475DC"/>
    <w:rsid w:val="00C4780C"/>
    <w:rsid w:val="00C5075C"/>
    <w:rsid w:val="00C52445"/>
    <w:rsid w:val="00C53CA6"/>
    <w:rsid w:val="00C55260"/>
    <w:rsid w:val="00C55BD1"/>
    <w:rsid w:val="00C61433"/>
    <w:rsid w:val="00C62145"/>
    <w:rsid w:val="00C6227F"/>
    <w:rsid w:val="00C65572"/>
    <w:rsid w:val="00C65BD8"/>
    <w:rsid w:val="00C67A03"/>
    <w:rsid w:val="00C71B0A"/>
    <w:rsid w:val="00C72DBB"/>
    <w:rsid w:val="00C76835"/>
    <w:rsid w:val="00C77172"/>
    <w:rsid w:val="00C77A45"/>
    <w:rsid w:val="00C77A6A"/>
    <w:rsid w:val="00C9030D"/>
    <w:rsid w:val="00C90B9A"/>
    <w:rsid w:val="00C91884"/>
    <w:rsid w:val="00C93DC9"/>
    <w:rsid w:val="00CA2830"/>
    <w:rsid w:val="00CA32EA"/>
    <w:rsid w:val="00CA489C"/>
    <w:rsid w:val="00CA53AC"/>
    <w:rsid w:val="00CB03D6"/>
    <w:rsid w:val="00CB1847"/>
    <w:rsid w:val="00CB2D39"/>
    <w:rsid w:val="00CB4E7C"/>
    <w:rsid w:val="00CB547F"/>
    <w:rsid w:val="00CC04F4"/>
    <w:rsid w:val="00CC06C1"/>
    <w:rsid w:val="00CC3D44"/>
    <w:rsid w:val="00CC473E"/>
    <w:rsid w:val="00CC481D"/>
    <w:rsid w:val="00CC64ED"/>
    <w:rsid w:val="00CC6BF4"/>
    <w:rsid w:val="00CD013F"/>
    <w:rsid w:val="00CD0569"/>
    <w:rsid w:val="00CD219B"/>
    <w:rsid w:val="00CD2CA8"/>
    <w:rsid w:val="00CD3121"/>
    <w:rsid w:val="00CD4DCC"/>
    <w:rsid w:val="00CD4EB8"/>
    <w:rsid w:val="00CE04F1"/>
    <w:rsid w:val="00CE462A"/>
    <w:rsid w:val="00CE5146"/>
    <w:rsid w:val="00CE5D7F"/>
    <w:rsid w:val="00CF10B6"/>
    <w:rsid w:val="00CF149A"/>
    <w:rsid w:val="00CF1CA8"/>
    <w:rsid w:val="00CF2268"/>
    <w:rsid w:val="00CF7620"/>
    <w:rsid w:val="00CF7872"/>
    <w:rsid w:val="00D03FD2"/>
    <w:rsid w:val="00D068BE"/>
    <w:rsid w:val="00D13AA8"/>
    <w:rsid w:val="00D1427D"/>
    <w:rsid w:val="00D15E40"/>
    <w:rsid w:val="00D20BF6"/>
    <w:rsid w:val="00D2187D"/>
    <w:rsid w:val="00D2196A"/>
    <w:rsid w:val="00D22B79"/>
    <w:rsid w:val="00D22EA6"/>
    <w:rsid w:val="00D2305A"/>
    <w:rsid w:val="00D24561"/>
    <w:rsid w:val="00D256C7"/>
    <w:rsid w:val="00D32988"/>
    <w:rsid w:val="00D33817"/>
    <w:rsid w:val="00D349FA"/>
    <w:rsid w:val="00D3703D"/>
    <w:rsid w:val="00D37E8A"/>
    <w:rsid w:val="00D404DB"/>
    <w:rsid w:val="00D4105E"/>
    <w:rsid w:val="00D41F6C"/>
    <w:rsid w:val="00D45611"/>
    <w:rsid w:val="00D46F76"/>
    <w:rsid w:val="00D504E9"/>
    <w:rsid w:val="00D518F9"/>
    <w:rsid w:val="00D54976"/>
    <w:rsid w:val="00D55C84"/>
    <w:rsid w:val="00D5691F"/>
    <w:rsid w:val="00D57E8F"/>
    <w:rsid w:val="00D663E7"/>
    <w:rsid w:val="00D67C21"/>
    <w:rsid w:val="00D7106A"/>
    <w:rsid w:val="00D73544"/>
    <w:rsid w:val="00D73EE6"/>
    <w:rsid w:val="00D74F1B"/>
    <w:rsid w:val="00D75788"/>
    <w:rsid w:val="00D7744A"/>
    <w:rsid w:val="00D802DE"/>
    <w:rsid w:val="00D84FE3"/>
    <w:rsid w:val="00D8536E"/>
    <w:rsid w:val="00D85AFB"/>
    <w:rsid w:val="00D870BF"/>
    <w:rsid w:val="00D91160"/>
    <w:rsid w:val="00D91197"/>
    <w:rsid w:val="00D94023"/>
    <w:rsid w:val="00D952FC"/>
    <w:rsid w:val="00DA27F0"/>
    <w:rsid w:val="00DA4805"/>
    <w:rsid w:val="00DA54FB"/>
    <w:rsid w:val="00DA56E9"/>
    <w:rsid w:val="00DA6856"/>
    <w:rsid w:val="00DB16BD"/>
    <w:rsid w:val="00DB2920"/>
    <w:rsid w:val="00DB2C95"/>
    <w:rsid w:val="00DB3214"/>
    <w:rsid w:val="00DB3C0E"/>
    <w:rsid w:val="00DB407C"/>
    <w:rsid w:val="00DB503E"/>
    <w:rsid w:val="00DB5744"/>
    <w:rsid w:val="00DB5B1A"/>
    <w:rsid w:val="00DB7450"/>
    <w:rsid w:val="00DC0B3A"/>
    <w:rsid w:val="00DC546B"/>
    <w:rsid w:val="00DC5C9B"/>
    <w:rsid w:val="00DC798B"/>
    <w:rsid w:val="00DD20C9"/>
    <w:rsid w:val="00DD20EF"/>
    <w:rsid w:val="00DD416B"/>
    <w:rsid w:val="00DD4291"/>
    <w:rsid w:val="00DD474E"/>
    <w:rsid w:val="00DD48FD"/>
    <w:rsid w:val="00DD6360"/>
    <w:rsid w:val="00DD647C"/>
    <w:rsid w:val="00DD66E6"/>
    <w:rsid w:val="00DD6D63"/>
    <w:rsid w:val="00DE32D4"/>
    <w:rsid w:val="00DE4E83"/>
    <w:rsid w:val="00DE59E6"/>
    <w:rsid w:val="00DE779F"/>
    <w:rsid w:val="00DF1068"/>
    <w:rsid w:val="00DF1973"/>
    <w:rsid w:val="00DF2AFE"/>
    <w:rsid w:val="00DF2D2B"/>
    <w:rsid w:val="00DF456C"/>
    <w:rsid w:val="00E010A0"/>
    <w:rsid w:val="00E014EE"/>
    <w:rsid w:val="00E07DD9"/>
    <w:rsid w:val="00E14AB2"/>
    <w:rsid w:val="00E16CEF"/>
    <w:rsid w:val="00E20B53"/>
    <w:rsid w:val="00E20E59"/>
    <w:rsid w:val="00E21509"/>
    <w:rsid w:val="00E21C8A"/>
    <w:rsid w:val="00E2277F"/>
    <w:rsid w:val="00E24312"/>
    <w:rsid w:val="00E24C08"/>
    <w:rsid w:val="00E27281"/>
    <w:rsid w:val="00E2740C"/>
    <w:rsid w:val="00E27E3C"/>
    <w:rsid w:val="00E31D95"/>
    <w:rsid w:val="00E421A2"/>
    <w:rsid w:val="00E43DAB"/>
    <w:rsid w:val="00E45639"/>
    <w:rsid w:val="00E460A3"/>
    <w:rsid w:val="00E5039E"/>
    <w:rsid w:val="00E506DD"/>
    <w:rsid w:val="00E53524"/>
    <w:rsid w:val="00E54ADF"/>
    <w:rsid w:val="00E54D78"/>
    <w:rsid w:val="00E560A5"/>
    <w:rsid w:val="00E5756A"/>
    <w:rsid w:val="00E6130C"/>
    <w:rsid w:val="00E6373A"/>
    <w:rsid w:val="00E6767F"/>
    <w:rsid w:val="00E71843"/>
    <w:rsid w:val="00E73BFA"/>
    <w:rsid w:val="00E76BA7"/>
    <w:rsid w:val="00E7790A"/>
    <w:rsid w:val="00E77D7F"/>
    <w:rsid w:val="00E8073F"/>
    <w:rsid w:val="00E824F8"/>
    <w:rsid w:val="00E82572"/>
    <w:rsid w:val="00E92AFE"/>
    <w:rsid w:val="00E92E9C"/>
    <w:rsid w:val="00E94ABC"/>
    <w:rsid w:val="00EA061A"/>
    <w:rsid w:val="00EA11AC"/>
    <w:rsid w:val="00EA2DEA"/>
    <w:rsid w:val="00EA3D2C"/>
    <w:rsid w:val="00EB2581"/>
    <w:rsid w:val="00EB2CA9"/>
    <w:rsid w:val="00EB2D9D"/>
    <w:rsid w:val="00EB369F"/>
    <w:rsid w:val="00EC0AF9"/>
    <w:rsid w:val="00EC2270"/>
    <w:rsid w:val="00EC55B3"/>
    <w:rsid w:val="00EC67B5"/>
    <w:rsid w:val="00EC7B6A"/>
    <w:rsid w:val="00ED49DE"/>
    <w:rsid w:val="00ED5008"/>
    <w:rsid w:val="00ED6444"/>
    <w:rsid w:val="00ED6ACD"/>
    <w:rsid w:val="00EE02D0"/>
    <w:rsid w:val="00EE7734"/>
    <w:rsid w:val="00EE7C97"/>
    <w:rsid w:val="00EF67D1"/>
    <w:rsid w:val="00F03315"/>
    <w:rsid w:val="00F045E9"/>
    <w:rsid w:val="00F05A90"/>
    <w:rsid w:val="00F075D9"/>
    <w:rsid w:val="00F1073C"/>
    <w:rsid w:val="00F14361"/>
    <w:rsid w:val="00F169B7"/>
    <w:rsid w:val="00F20C06"/>
    <w:rsid w:val="00F21729"/>
    <w:rsid w:val="00F22DC0"/>
    <w:rsid w:val="00F245F3"/>
    <w:rsid w:val="00F2527E"/>
    <w:rsid w:val="00F27A68"/>
    <w:rsid w:val="00F30A53"/>
    <w:rsid w:val="00F336C6"/>
    <w:rsid w:val="00F3413B"/>
    <w:rsid w:val="00F350CC"/>
    <w:rsid w:val="00F375FF"/>
    <w:rsid w:val="00F37AA3"/>
    <w:rsid w:val="00F40168"/>
    <w:rsid w:val="00F41B0B"/>
    <w:rsid w:val="00F473E3"/>
    <w:rsid w:val="00F517D5"/>
    <w:rsid w:val="00F5566E"/>
    <w:rsid w:val="00F610E8"/>
    <w:rsid w:val="00F62A48"/>
    <w:rsid w:val="00F64D5A"/>
    <w:rsid w:val="00F66833"/>
    <w:rsid w:val="00F670EC"/>
    <w:rsid w:val="00F7051A"/>
    <w:rsid w:val="00F71D94"/>
    <w:rsid w:val="00F76379"/>
    <w:rsid w:val="00F81036"/>
    <w:rsid w:val="00F82495"/>
    <w:rsid w:val="00F845A1"/>
    <w:rsid w:val="00F8481D"/>
    <w:rsid w:val="00F86D9D"/>
    <w:rsid w:val="00F91A41"/>
    <w:rsid w:val="00F93975"/>
    <w:rsid w:val="00F97CA5"/>
    <w:rsid w:val="00FA061E"/>
    <w:rsid w:val="00FA49B1"/>
    <w:rsid w:val="00FA51B1"/>
    <w:rsid w:val="00FA51C5"/>
    <w:rsid w:val="00FA6258"/>
    <w:rsid w:val="00FA66EF"/>
    <w:rsid w:val="00FB05D6"/>
    <w:rsid w:val="00FB30D0"/>
    <w:rsid w:val="00FB68F6"/>
    <w:rsid w:val="00FC108F"/>
    <w:rsid w:val="00FC2DDD"/>
    <w:rsid w:val="00FC33FD"/>
    <w:rsid w:val="00FC4AF9"/>
    <w:rsid w:val="00FC5C0B"/>
    <w:rsid w:val="00FD11C5"/>
    <w:rsid w:val="00FD2355"/>
    <w:rsid w:val="00FD2A6A"/>
    <w:rsid w:val="00FD34A5"/>
    <w:rsid w:val="00FD36C9"/>
    <w:rsid w:val="00FD7BE8"/>
    <w:rsid w:val="00FE07EF"/>
    <w:rsid w:val="00FE1E6D"/>
    <w:rsid w:val="00FE38CF"/>
    <w:rsid w:val="00FE5CF2"/>
    <w:rsid w:val="00FE5FEA"/>
    <w:rsid w:val="00FE671B"/>
    <w:rsid w:val="00FF095B"/>
    <w:rsid w:val="00FF52FB"/>
    <w:rsid w:val="00FF5C61"/>
    <w:rsid w:val="00FF617F"/>
    <w:rsid w:val="00FF65B3"/>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A1276"/>
  <w15:docId w15:val="{B892FE70-E72F-4CBF-A432-34FF29CE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C0"/>
    <w:rPr>
      <w:sz w:val="24"/>
      <w:lang w:val="sr-Cyrl-CS"/>
    </w:rPr>
  </w:style>
  <w:style w:type="paragraph" w:styleId="Heading1">
    <w:name w:val="heading 1"/>
    <w:basedOn w:val="Normal"/>
    <w:next w:val="Normal"/>
    <w:link w:val="Heading1Char"/>
    <w:qFormat/>
    <w:rsid w:val="00B15D07"/>
    <w:pPr>
      <w:keepNext/>
      <w:jc w:val="center"/>
      <w:outlineLvl w:val="0"/>
    </w:pPr>
    <w:rPr>
      <w:b/>
      <w:bCs/>
      <w:sz w:val="32"/>
    </w:rPr>
  </w:style>
  <w:style w:type="paragraph" w:styleId="Heading2">
    <w:name w:val="heading 2"/>
    <w:basedOn w:val="Normal"/>
    <w:next w:val="Normal"/>
    <w:link w:val="Heading2Char"/>
    <w:uiPriority w:val="9"/>
    <w:unhideWhenUsed/>
    <w:qFormat/>
    <w:rsid w:val="000909F9"/>
    <w:pPr>
      <w:keepNext/>
      <w:spacing w:before="240" w:after="60"/>
      <w:outlineLvl w:val="1"/>
    </w:pPr>
    <w:rPr>
      <w:rFonts w:ascii="Cambria" w:hAnsi="Cambria"/>
      <w:b/>
      <w:bCs/>
      <w:i/>
      <w:iCs/>
      <w:sz w:val="28"/>
      <w:szCs w:val="28"/>
    </w:rPr>
  </w:style>
  <w:style w:type="paragraph" w:styleId="Heading3">
    <w:name w:val="heading 3"/>
    <w:basedOn w:val="Normal"/>
    <w:next w:val="Normal"/>
    <w:qFormat/>
    <w:rsid w:val="003840C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24A32"/>
    <w:pPr>
      <w:keepNext/>
      <w:keepLines/>
      <w:spacing w:before="40"/>
      <w:outlineLvl w:val="3"/>
    </w:pPr>
    <w:rPr>
      <w:rFonts w:asciiTheme="majorHAnsi" w:eastAsiaTheme="majorEastAsia" w:hAnsiTheme="majorHAnsi" w:cstheme="majorBidi"/>
      <w:i/>
      <w:iCs/>
      <w:color w:val="365F91" w:themeColor="accent1" w:themeShade="BF"/>
      <w:szCs w:val="24"/>
      <w:lang w:val="en-GB"/>
    </w:rPr>
  </w:style>
  <w:style w:type="paragraph" w:styleId="Heading6">
    <w:name w:val="heading 6"/>
    <w:basedOn w:val="Normal"/>
    <w:next w:val="Normal"/>
    <w:link w:val="Heading6Char"/>
    <w:uiPriority w:val="9"/>
    <w:semiHidden/>
    <w:unhideWhenUsed/>
    <w:qFormat/>
    <w:rsid w:val="00897D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D07"/>
    <w:pPr>
      <w:tabs>
        <w:tab w:val="center" w:pos="4320"/>
        <w:tab w:val="right" w:pos="8640"/>
      </w:tabs>
    </w:pPr>
  </w:style>
  <w:style w:type="paragraph" w:styleId="Footer">
    <w:name w:val="footer"/>
    <w:basedOn w:val="Normal"/>
    <w:link w:val="FooterChar"/>
    <w:uiPriority w:val="99"/>
    <w:rsid w:val="00B15D07"/>
    <w:pPr>
      <w:tabs>
        <w:tab w:val="center" w:pos="4320"/>
        <w:tab w:val="right" w:pos="8640"/>
      </w:tabs>
    </w:pPr>
  </w:style>
  <w:style w:type="paragraph" w:styleId="BodyText">
    <w:name w:val="Body Text"/>
    <w:basedOn w:val="Normal"/>
    <w:link w:val="BodyTextChar"/>
    <w:rsid w:val="00B15D07"/>
    <w:pPr>
      <w:jc w:val="center"/>
    </w:pPr>
  </w:style>
  <w:style w:type="paragraph" w:styleId="BalloonText">
    <w:name w:val="Balloon Text"/>
    <w:basedOn w:val="Normal"/>
    <w:link w:val="BalloonTextChar"/>
    <w:uiPriority w:val="99"/>
    <w:semiHidden/>
    <w:rsid w:val="00674625"/>
    <w:rPr>
      <w:rFonts w:ascii="Tahoma" w:hAnsi="Tahoma" w:cs="Tahoma"/>
      <w:sz w:val="16"/>
      <w:szCs w:val="16"/>
    </w:rPr>
  </w:style>
  <w:style w:type="character" w:styleId="Hyperlink">
    <w:name w:val="Hyperlink"/>
    <w:rsid w:val="00A25114"/>
    <w:rPr>
      <w:rFonts w:ascii="Arial" w:hAnsi="Arial" w:cs="Arial" w:hint="default"/>
      <w:b/>
      <w:bCs/>
      <w:strike w:val="0"/>
      <w:dstrike w:val="0"/>
      <w:color w:val="000066"/>
      <w:sz w:val="15"/>
      <w:szCs w:val="15"/>
      <w:u w:val="none"/>
      <w:effect w:val="none"/>
    </w:rPr>
  </w:style>
  <w:style w:type="table" w:styleId="TableGrid">
    <w:name w:val="Table Grid"/>
    <w:basedOn w:val="TableNormal"/>
    <w:uiPriority w:val="59"/>
    <w:rsid w:val="0055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840C0"/>
    <w:pPr>
      <w:spacing w:after="120"/>
      <w:ind w:left="360"/>
    </w:pPr>
  </w:style>
  <w:style w:type="character" w:customStyle="1" w:styleId="Heading2Char">
    <w:name w:val="Heading 2 Char"/>
    <w:link w:val="Heading2"/>
    <w:uiPriority w:val="9"/>
    <w:rsid w:val="000909F9"/>
    <w:rPr>
      <w:rFonts w:ascii="Cambria" w:eastAsia="Times New Roman" w:hAnsi="Cambria" w:cs="Times New Roman"/>
      <w:b/>
      <w:bCs/>
      <w:i/>
      <w:iCs/>
      <w:sz w:val="28"/>
      <w:szCs w:val="28"/>
      <w:lang w:val="sr-Cyrl-CS"/>
    </w:rPr>
  </w:style>
  <w:style w:type="paragraph" w:styleId="ListParagraph">
    <w:name w:val="List Paragraph"/>
    <w:basedOn w:val="Normal"/>
    <w:uiPriority w:val="34"/>
    <w:qFormat/>
    <w:rsid w:val="00B01800"/>
    <w:pPr>
      <w:ind w:left="720"/>
    </w:pPr>
  </w:style>
  <w:style w:type="paragraph" w:styleId="NormalWeb">
    <w:name w:val="Normal (Web)"/>
    <w:basedOn w:val="Normal"/>
    <w:unhideWhenUsed/>
    <w:rsid w:val="0048601B"/>
    <w:pPr>
      <w:spacing w:before="100" w:beforeAutospacing="1" w:after="100" w:afterAutospacing="1"/>
    </w:pPr>
    <w:rPr>
      <w:szCs w:val="24"/>
      <w:lang w:val="en-US"/>
    </w:rPr>
  </w:style>
  <w:style w:type="character" w:customStyle="1" w:styleId="Heading6Char">
    <w:name w:val="Heading 6 Char"/>
    <w:link w:val="Heading6"/>
    <w:uiPriority w:val="9"/>
    <w:semiHidden/>
    <w:rsid w:val="00897DAD"/>
    <w:rPr>
      <w:rFonts w:ascii="Calibri" w:eastAsia="Times New Roman" w:hAnsi="Calibri" w:cs="Times New Roman"/>
      <w:b/>
      <w:bCs/>
      <w:sz w:val="22"/>
      <w:szCs w:val="22"/>
      <w:lang w:val="sr-Cyrl-CS"/>
    </w:rPr>
  </w:style>
  <w:style w:type="character" w:customStyle="1" w:styleId="HeaderChar">
    <w:name w:val="Header Char"/>
    <w:link w:val="Header"/>
    <w:uiPriority w:val="99"/>
    <w:rsid w:val="007F7953"/>
    <w:rPr>
      <w:sz w:val="24"/>
      <w:lang w:val="sr-Cyrl-CS" w:eastAsia="en-US"/>
    </w:rPr>
  </w:style>
  <w:style w:type="character" w:customStyle="1" w:styleId="BodyTextIndentChar">
    <w:name w:val="Body Text Indent Char"/>
    <w:link w:val="BodyTextIndent"/>
    <w:rsid w:val="00227629"/>
    <w:rPr>
      <w:sz w:val="24"/>
      <w:lang w:val="sr-Cyrl-CS" w:eastAsia="en-US"/>
    </w:rPr>
  </w:style>
  <w:style w:type="table" w:styleId="LightShading">
    <w:name w:val="Light Shading"/>
    <w:basedOn w:val="TableNormal"/>
    <w:uiPriority w:val="60"/>
    <w:rsid w:val="00D911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911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iPriority w:val="99"/>
    <w:semiHidden/>
    <w:unhideWhenUsed/>
    <w:rsid w:val="003B6708"/>
    <w:pPr>
      <w:spacing w:after="120" w:line="480" w:lineRule="auto"/>
      <w:ind w:left="360"/>
    </w:pPr>
  </w:style>
  <w:style w:type="character" w:customStyle="1" w:styleId="BodyTextIndent2Char">
    <w:name w:val="Body Text Indent 2 Char"/>
    <w:basedOn w:val="DefaultParagraphFont"/>
    <w:link w:val="BodyTextIndent2"/>
    <w:uiPriority w:val="99"/>
    <w:semiHidden/>
    <w:rsid w:val="003B6708"/>
    <w:rPr>
      <w:sz w:val="24"/>
      <w:lang w:val="sr-Cyrl-CS"/>
    </w:rPr>
  </w:style>
  <w:style w:type="character" w:customStyle="1" w:styleId="Heading1Char">
    <w:name w:val="Heading 1 Char"/>
    <w:basedOn w:val="DefaultParagraphFont"/>
    <w:link w:val="Heading1"/>
    <w:rsid w:val="0005554D"/>
    <w:rPr>
      <w:b/>
      <w:bCs/>
      <w:sz w:val="32"/>
      <w:lang w:val="sr-Cyrl-CS"/>
    </w:rPr>
  </w:style>
  <w:style w:type="character" w:customStyle="1" w:styleId="FooterChar">
    <w:name w:val="Footer Char"/>
    <w:basedOn w:val="DefaultParagraphFont"/>
    <w:link w:val="Footer"/>
    <w:uiPriority w:val="99"/>
    <w:rsid w:val="00FE1E6D"/>
    <w:rPr>
      <w:sz w:val="24"/>
      <w:lang w:val="sr-Cyrl-CS"/>
    </w:rPr>
  </w:style>
  <w:style w:type="paragraph" w:customStyle="1" w:styleId="t-9-8">
    <w:name w:val="t-9-8"/>
    <w:basedOn w:val="Normal"/>
    <w:rsid w:val="00FE1E6D"/>
    <w:pPr>
      <w:spacing w:before="100" w:beforeAutospacing="1" w:after="100" w:afterAutospacing="1"/>
    </w:pPr>
    <w:rPr>
      <w:szCs w:val="24"/>
      <w:lang w:val="bs-Latn-BA" w:eastAsia="bs-Latn-BA"/>
    </w:rPr>
  </w:style>
  <w:style w:type="character" w:customStyle="1" w:styleId="BodyTextChar">
    <w:name w:val="Body Text Char"/>
    <w:basedOn w:val="DefaultParagraphFont"/>
    <w:link w:val="BodyText"/>
    <w:rsid w:val="00FE1E6D"/>
    <w:rPr>
      <w:sz w:val="24"/>
      <w:lang w:val="sr-Cyrl-CS"/>
    </w:rPr>
  </w:style>
  <w:style w:type="paragraph" w:styleId="FootnoteText">
    <w:name w:val="footnote text"/>
    <w:basedOn w:val="Normal"/>
    <w:link w:val="FootnoteTextChar"/>
    <w:uiPriority w:val="99"/>
    <w:semiHidden/>
    <w:unhideWhenUsed/>
    <w:rsid w:val="00FE1E6D"/>
    <w:rPr>
      <w:rFonts w:asciiTheme="minorHAnsi" w:eastAsiaTheme="minorHAnsi" w:hAnsiTheme="minorHAnsi" w:cstheme="minorBidi"/>
      <w:sz w:val="20"/>
      <w:lang w:val="bs-Latn-BA"/>
    </w:rPr>
  </w:style>
  <w:style w:type="character" w:customStyle="1" w:styleId="FootnoteTextChar">
    <w:name w:val="Footnote Text Char"/>
    <w:basedOn w:val="DefaultParagraphFont"/>
    <w:link w:val="FootnoteText"/>
    <w:uiPriority w:val="99"/>
    <w:semiHidden/>
    <w:rsid w:val="00FE1E6D"/>
    <w:rPr>
      <w:rFonts w:asciiTheme="minorHAnsi" w:eastAsiaTheme="minorHAnsi" w:hAnsiTheme="minorHAnsi" w:cstheme="minorBidi"/>
      <w:lang w:val="bs-Latn-BA"/>
    </w:rPr>
  </w:style>
  <w:style w:type="character" w:styleId="FootnoteReference">
    <w:name w:val="footnote reference"/>
    <w:basedOn w:val="DefaultParagraphFont"/>
    <w:uiPriority w:val="99"/>
    <w:semiHidden/>
    <w:unhideWhenUsed/>
    <w:rsid w:val="00FE1E6D"/>
    <w:rPr>
      <w:vertAlign w:val="superscript"/>
    </w:rPr>
  </w:style>
  <w:style w:type="character" w:customStyle="1" w:styleId="BalloonTextChar">
    <w:name w:val="Balloon Text Char"/>
    <w:basedOn w:val="DefaultParagraphFont"/>
    <w:link w:val="BalloonText"/>
    <w:uiPriority w:val="99"/>
    <w:semiHidden/>
    <w:rsid w:val="00FE1E6D"/>
    <w:rPr>
      <w:rFonts w:ascii="Tahoma" w:hAnsi="Tahoma" w:cs="Tahoma"/>
      <w:sz w:val="16"/>
      <w:szCs w:val="16"/>
      <w:lang w:val="sr-Cyrl-CS"/>
    </w:rPr>
  </w:style>
  <w:style w:type="character" w:customStyle="1" w:styleId="DeltaViewInsertion">
    <w:name w:val="DeltaView Insertion"/>
    <w:rsid w:val="00FE1E6D"/>
    <w:rPr>
      <w:color w:val="0000FF"/>
      <w:spacing w:val="0"/>
      <w:u w:val="double"/>
    </w:rPr>
  </w:style>
  <w:style w:type="character" w:customStyle="1" w:styleId="Heading4Char">
    <w:name w:val="Heading 4 Char"/>
    <w:basedOn w:val="DefaultParagraphFont"/>
    <w:link w:val="Heading4"/>
    <w:rsid w:val="00924A32"/>
    <w:rPr>
      <w:rFonts w:asciiTheme="majorHAnsi" w:eastAsiaTheme="majorEastAsia" w:hAnsiTheme="majorHAnsi" w:cstheme="majorBidi"/>
      <w:i/>
      <w:iCs/>
      <w:color w:val="365F91"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5">
      <w:bodyDiv w:val="1"/>
      <w:marLeft w:val="0"/>
      <w:marRight w:val="0"/>
      <w:marTop w:val="0"/>
      <w:marBottom w:val="0"/>
      <w:divBdr>
        <w:top w:val="none" w:sz="0" w:space="0" w:color="auto"/>
        <w:left w:val="none" w:sz="0" w:space="0" w:color="auto"/>
        <w:bottom w:val="none" w:sz="0" w:space="0" w:color="auto"/>
        <w:right w:val="none" w:sz="0" w:space="0" w:color="auto"/>
      </w:divBdr>
    </w:div>
    <w:div w:id="79301305">
      <w:bodyDiv w:val="1"/>
      <w:marLeft w:val="0"/>
      <w:marRight w:val="0"/>
      <w:marTop w:val="0"/>
      <w:marBottom w:val="0"/>
      <w:divBdr>
        <w:top w:val="none" w:sz="0" w:space="0" w:color="auto"/>
        <w:left w:val="none" w:sz="0" w:space="0" w:color="auto"/>
        <w:bottom w:val="none" w:sz="0" w:space="0" w:color="auto"/>
        <w:right w:val="none" w:sz="0" w:space="0" w:color="auto"/>
      </w:divBdr>
    </w:div>
    <w:div w:id="107436144">
      <w:bodyDiv w:val="1"/>
      <w:marLeft w:val="0"/>
      <w:marRight w:val="0"/>
      <w:marTop w:val="0"/>
      <w:marBottom w:val="0"/>
      <w:divBdr>
        <w:top w:val="none" w:sz="0" w:space="0" w:color="auto"/>
        <w:left w:val="none" w:sz="0" w:space="0" w:color="auto"/>
        <w:bottom w:val="none" w:sz="0" w:space="0" w:color="auto"/>
        <w:right w:val="none" w:sz="0" w:space="0" w:color="auto"/>
      </w:divBdr>
    </w:div>
    <w:div w:id="111022925">
      <w:bodyDiv w:val="1"/>
      <w:marLeft w:val="0"/>
      <w:marRight w:val="0"/>
      <w:marTop w:val="0"/>
      <w:marBottom w:val="0"/>
      <w:divBdr>
        <w:top w:val="none" w:sz="0" w:space="0" w:color="auto"/>
        <w:left w:val="none" w:sz="0" w:space="0" w:color="auto"/>
        <w:bottom w:val="none" w:sz="0" w:space="0" w:color="auto"/>
        <w:right w:val="none" w:sz="0" w:space="0" w:color="auto"/>
      </w:divBdr>
    </w:div>
    <w:div w:id="174155101">
      <w:bodyDiv w:val="1"/>
      <w:marLeft w:val="0"/>
      <w:marRight w:val="0"/>
      <w:marTop w:val="0"/>
      <w:marBottom w:val="0"/>
      <w:divBdr>
        <w:top w:val="none" w:sz="0" w:space="0" w:color="auto"/>
        <w:left w:val="none" w:sz="0" w:space="0" w:color="auto"/>
        <w:bottom w:val="none" w:sz="0" w:space="0" w:color="auto"/>
        <w:right w:val="none" w:sz="0" w:space="0" w:color="auto"/>
      </w:divBdr>
    </w:div>
    <w:div w:id="229855219">
      <w:bodyDiv w:val="1"/>
      <w:marLeft w:val="0"/>
      <w:marRight w:val="0"/>
      <w:marTop w:val="0"/>
      <w:marBottom w:val="0"/>
      <w:divBdr>
        <w:top w:val="none" w:sz="0" w:space="0" w:color="auto"/>
        <w:left w:val="none" w:sz="0" w:space="0" w:color="auto"/>
        <w:bottom w:val="none" w:sz="0" w:space="0" w:color="auto"/>
        <w:right w:val="none" w:sz="0" w:space="0" w:color="auto"/>
      </w:divBdr>
    </w:div>
    <w:div w:id="274144640">
      <w:bodyDiv w:val="1"/>
      <w:marLeft w:val="0"/>
      <w:marRight w:val="0"/>
      <w:marTop w:val="0"/>
      <w:marBottom w:val="0"/>
      <w:divBdr>
        <w:top w:val="none" w:sz="0" w:space="0" w:color="auto"/>
        <w:left w:val="none" w:sz="0" w:space="0" w:color="auto"/>
        <w:bottom w:val="none" w:sz="0" w:space="0" w:color="auto"/>
        <w:right w:val="none" w:sz="0" w:space="0" w:color="auto"/>
      </w:divBdr>
    </w:div>
    <w:div w:id="342976504">
      <w:bodyDiv w:val="1"/>
      <w:marLeft w:val="0"/>
      <w:marRight w:val="0"/>
      <w:marTop w:val="0"/>
      <w:marBottom w:val="0"/>
      <w:divBdr>
        <w:top w:val="none" w:sz="0" w:space="0" w:color="auto"/>
        <w:left w:val="none" w:sz="0" w:space="0" w:color="auto"/>
        <w:bottom w:val="none" w:sz="0" w:space="0" w:color="auto"/>
        <w:right w:val="none" w:sz="0" w:space="0" w:color="auto"/>
      </w:divBdr>
    </w:div>
    <w:div w:id="383722459">
      <w:bodyDiv w:val="1"/>
      <w:marLeft w:val="0"/>
      <w:marRight w:val="0"/>
      <w:marTop w:val="0"/>
      <w:marBottom w:val="0"/>
      <w:divBdr>
        <w:top w:val="none" w:sz="0" w:space="0" w:color="auto"/>
        <w:left w:val="none" w:sz="0" w:space="0" w:color="auto"/>
        <w:bottom w:val="none" w:sz="0" w:space="0" w:color="auto"/>
        <w:right w:val="none" w:sz="0" w:space="0" w:color="auto"/>
      </w:divBdr>
    </w:div>
    <w:div w:id="390690255">
      <w:bodyDiv w:val="1"/>
      <w:marLeft w:val="0"/>
      <w:marRight w:val="0"/>
      <w:marTop w:val="0"/>
      <w:marBottom w:val="0"/>
      <w:divBdr>
        <w:top w:val="none" w:sz="0" w:space="0" w:color="auto"/>
        <w:left w:val="none" w:sz="0" w:space="0" w:color="auto"/>
        <w:bottom w:val="none" w:sz="0" w:space="0" w:color="auto"/>
        <w:right w:val="none" w:sz="0" w:space="0" w:color="auto"/>
      </w:divBdr>
    </w:div>
    <w:div w:id="522134034">
      <w:bodyDiv w:val="1"/>
      <w:marLeft w:val="0"/>
      <w:marRight w:val="0"/>
      <w:marTop w:val="0"/>
      <w:marBottom w:val="0"/>
      <w:divBdr>
        <w:top w:val="none" w:sz="0" w:space="0" w:color="auto"/>
        <w:left w:val="none" w:sz="0" w:space="0" w:color="auto"/>
        <w:bottom w:val="none" w:sz="0" w:space="0" w:color="auto"/>
        <w:right w:val="none" w:sz="0" w:space="0" w:color="auto"/>
      </w:divBdr>
    </w:div>
    <w:div w:id="586811478">
      <w:bodyDiv w:val="1"/>
      <w:marLeft w:val="0"/>
      <w:marRight w:val="0"/>
      <w:marTop w:val="0"/>
      <w:marBottom w:val="0"/>
      <w:divBdr>
        <w:top w:val="none" w:sz="0" w:space="0" w:color="auto"/>
        <w:left w:val="none" w:sz="0" w:space="0" w:color="auto"/>
        <w:bottom w:val="none" w:sz="0" w:space="0" w:color="auto"/>
        <w:right w:val="none" w:sz="0" w:space="0" w:color="auto"/>
      </w:divBdr>
    </w:div>
    <w:div w:id="629163823">
      <w:bodyDiv w:val="1"/>
      <w:marLeft w:val="0"/>
      <w:marRight w:val="0"/>
      <w:marTop w:val="0"/>
      <w:marBottom w:val="0"/>
      <w:divBdr>
        <w:top w:val="none" w:sz="0" w:space="0" w:color="auto"/>
        <w:left w:val="none" w:sz="0" w:space="0" w:color="auto"/>
        <w:bottom w:val="none" w:sz="0" w:space="0" w:color="auto"/>
        <w:right w:val="none" w:sz="0" w:space="0" w:color="auto"/>
      </w:divBdr>
    </w:div>
    <w:div w:id="691036246">
      <w:bodyDiv w:val="1"/>
      <w:marLeft w:val="0"/>
      <w:marRight w:val="0"/>
      <w:marTop w:val="0"/>
      <w:marBottom w:val="0"/>
      <w:divBdr>
        <w:top w:val="none" w:sz="0" w:space="0" w:color="auto"/>
        <w:left w:val="none" w:sz="0" w:space="0" w:color="auto"/>
        <w:bottom w:val="none" w:sz="0" w:space="0" w:color="auto"/>
        <w:right w:val="none" w:sz="0" w:space="0" w:color="auto"/>
      </w:divBdr>
    </w:div>
    <w:div w:id="797723334">
      <w:bodyDiv w:val="1"/>
      <w:marLeft w:val="0"/>
      <w:marRight w:val="0"/>
      <w:marTop w:val="0"/>
      <w:marBottom w:val="0"/>
      <w:divBdr>
        <w:top w:val="none" w:sz="0" w:space="0" w:color="auto"/>
        <w:left w:val="none" w:sz="0" w:space="0" w:color="auto"/>
        <w:bottom w:val="none" w:sz="0" w:space="0" w:color="auto"/>
        <w:right w:val="none" w:sz="0" w:space="0" w:color="auto"/>
      </w:divBdr>
    </w:div>
    <w:div w:id="801339406">
      <w:bodyDiv w:val="1"/>
      <w:marLeft w:val="0"/>
      <w:marRight w:val="0"/>
      <w:marTop w:val="0"/>
      <w:marBottom w:val="0"/>
      <w:divBdr>
        <w:top w:val="none" w:sz="0" w:space="0" w:color="auto"/>
        <w:left w:val="none" w:sz="0" w:space="0" w:color="auto"/>
        <w:bottom w:val="none" w:sz="0" w:space="0" w:color="auto"/>
        <w:right w:val="none" w:sz="0" w:space="0" w:color="auto"/>
      </w:divBdr>
    </w:div>
    <w:div w:id="826477978">
      <w:bodyDiv w:val="1"/>
      <w:marLeft w:val="0"/>
      <w:marRight w:val="0"/>
      <w:marTop w:val="0"/>
      <w:marBottom w:val="0"/>
      <w:divBdr>
        <w:top w:val="none" w:sz="0" w:space="0" w:color="auto"/>
        <w:left w:val="none" w:sz="0" w:space="0" w:color="auto"/>
        <w:bottom w:val="none" w:sz="0" w:space="0" w:color="auto"/>
        <w:right w:val="none" w:sz="0" w:space="0" w:color="auto"/>
      </w:divBdr>
    </w:div>
    <w:div w:id="903181771">
      <w:bodyDiv w:val="1"/>
      <w:marLeft w:val="0"/>
      <w:marRight w:val="0"/>
      <w:marTop w:val="0"/>
      <w:marBottom w:val="0"/>
      <w:divBdr>
        <w:top w:val="none" w:sz="0" w:space="0" w:color="auto"/>
        <w:left w:val="none" w:sz="0" w:space="0" w:color="auto"/>
        <w:bottom w:val="none" w:sz="0" w:space="0" w:color="auto"/>
        <w:right w:val="none" w:sz="0" w:space="0" w:color="auto"/>
      </w:divBdr>
    </w:div>
    <w:div w:id="944994818">
      <w:bodyDiv w:val="1"/>
      <w:marLeft w:val="0"/>
      <w:marRight w:val="0"/>
      <w:marTop w:val="0"/>
      <w:marBottom w:val="0"/>
      <w:divBdr>
        <w:top w:val="none" w:sz="0" w:space="0" w:color="auto"/>
        <w:left w:val="none" w:sz="0" w:space="0" w:color="auto"/>
        <w:bottom w:val="none" w:sz="0" w:space="0" w:color="auto"/>
        <w:right w:val="none" w:sz="0" w:space="0" w:color="auto"/>
      </w:divBdr>
    </w:div>
    <w:div w:id="1079715307">
      <w:bodyDiv w:val="1"/>
      <w:marLeft w:val="0"/>
      <w:marRight w:val="0"/>
      <w:marTop w:val="0"/>
      <w:marBottom w:val="0"/>
      <w:divBdr>
        <w:top w:val="none" w:sz="0" w:space="0" w:color="auto"/>
        <w:left w:val="none" w:sz="0" w:space="0" w:color="auto"/>
        <w:bottom w:val="none" w:sz="0" w:space="0" w:color="auto"/>
        <w:right w:val="none" w:sz="0" w:space="0" w:color="auto"/>
      </w:divBdr>
    </w:div>
    <w:div w:id="1090155441">
      <w:bodyDiv w:val="1"/>
      <w:marLeft w:val="0"/>
      <w:marRight w:val="0"/>
      <w:marTop w:val="0"/>
      <w:marBottom w:val="0"/>
      <w:divBdr>
        <w:top w:val="none" w:sz="0" w:space="0" w:color="auto"/>
        <w:left w:val="none" w:sz="0" w:space="0" w:color="auto"/>
        <w:bottom w:val="none" w:sz="0" w:space="0" w:color="auto"/>
        <w:right w:val="none" w:sz="0" w:space="0" w:color="auto"/>
      </w:divBdr>
    </w:div>
    <w:div w:id="1108159938">
      <w:bodyDiv w:val="1"/>
      <w:marLeft w:val="0"/>
      <w:marRight w:val="0"/>
      <w:marTop w:val="0"/>
      <w:marBottom w:val="0"/>
      <w:divBdr>
        <w:top w:val="none" w:sz="0" w:space="0" w:color="auto"/>
        <w:left w:val="none" w:sz="0" w:space="0" w:color="auto"/>
        <w:bottom w:val="none" w:sz="0" w:space="0" w:color="auto"/>
        <w:right w:val="none" w:sz="0" w:space="0" w:color="auto"/>
      </w:divBdr>
    </w:div>
    <w:div w:id="1117263316">
      <w:bodyDiv w:val="1"/>
      <w:marLeft w:val="0"/>
      <w:marRight w:val="0"/>
      <w:marTop w:val="0"/>
      <w:marBottom w:val="0"/>
      <w:divBdr>
        <w:top w:val="none" w:sz="0" w:space="0" w:color="auto"/>
        <w:left w:val="none" w:sz="0" w:space="0" w:color="auto"/>
        <w:bottom w:val="none" w:sz="0" w:space="0" w:color="auto"/>
        <w:right w:val="none" w:sz="0" w:space="0" w:color="auto"/>
      </w:divBdr>
    </w:div>
    <w:div w:id="1134831829">
      <w:bodyDiv w:val="1"/>
      <w:marLeft w:val="0"/>
      <w:marRight w:val="0"/>
      <w:marTop w:val="0"/>
      <w:marBottom w:val="0"/>
      <w:divBdr>
        <w:top w:val="none" w:sz="0" w:space="0" w:color="auto"/>
        <w:left w:val="none" w:sz="0" w:space="0" w:color="auto"/>
        <w:bottom w:val="none" w:sz="0" w:space="0" w:color="auto"/>
        <w:right w:val="none" w:sz="0" w:space="0" w:color="auto"/>
      </w:divBdr>
    </w:div>
    <w:div w:id="1273395912">
      <w:bodyDiv w:val="1"/>
      <w:marLeft w:val="0"/>
      <w:marRight w:val="0"/>
      <w:marTop w:val="0"/>
      <w:marBottom w:val="0"/>
      <w:divBdr>
        <w:top w:val="none" w:sz="0" w:space="0" w:color="auto"/>
        <w:left w:val="none" w:sz="0" w:space="0" w:color="auto"/>
        <w:bottom w:val="none" w:sz="0" w:space="0" w:color="auto"/>
        <w:right w:val="none" w:sz="0" w:space="0" w:color="auto"/>
      </w:divBdr>
    </w:div>
    <w:div w:id="1376197005">
      <w:bodyDiv w:val="1"/>
      <w:marLeft w:val="0"/>
      <w:marRight w:val="0"/>
      <w:marTop w:val="0"/>
      <w:marBottom w:val="0"/>
      <w:divBdr>
        <w:top w:val="none" w:sz="0" w:space="0" w:color="auto"/>
        <w:left w:val="none" w:sz="0" w:space="0" w:color="auto"/>
        <w:bottom w:val="none" w:sz="0" w:space="0" w:color="auto"/>
        <w:right w:val="none" w:sz="0" w:space="0" w:color="auto"/>
      </w:divBdr>
    </w:div>
    <w:div w:id="1389111415">
      <w:bodyDiv w:val="1"/>
      <w:marLeft w:val="0"/>
      <w:marRight w:val="0"/>
      <w:marTop w:val="0"/>
      <w:marBottom w:val="0"/>
      <w:divBdr>
        <w:top w:val="none" w:sz="0" w:space="0" w:color="auto"/>
        <w:left w:val="none" w:sz="0" w:space="0" w:color="auto"/>
        <w:bottom w:val="none" w:sz="0" w:space="0" w:color="auto"/>
        <w:right w:val="none" w:sz="0" w:space="0" w:color="auto"/>
      </w:divBdr>
    </w:div>
    <w:div w:id="1401097489">
      <w:bodyDiv w:val="1"/>
      <w:marLeft w:val="0"/>
      <w:marRight w:val="0"/>
      <w:marTop w:val="0"/>
      <w:marBottom w:val="0"/>
      <w:divBdr>
        <w:top w:val="none" w:sz="0" w:space="0" w:color="auto"/>
        <w:left w:val="none" w:sz="0" w:space="0" w:color="auto"/>
        <w:bottom w:val="none" w:sz="0" w:space="0" w:color="auto"/>
        <w:right w:val="none" w:sz="0" w:space="0" w:color="auto"/>
      </w:divBdr>
    </w:div>
    <w:div w:id="1413816858">
      <w:bodyDiv w:val="1"/>
      <w:marLeft w:val="0"/>
      <w:marRight w:val="0"/>
      <w:marTop w:val="0"/>
      <w:marBottom w:val="0"/>
      <w:divBdr>
        <w:top w:val="none" w:sz="0" w:space="0" w:color="auto"/>
        <w:left w:val="none" w:sz="0" w:space="0" w:color="auto"/>
        <w:bottom w:val="none" w:sz="0" w:space="0" w:color="auto"/>
        <w:right w:val="none" w:sz="0" w:space="0" w:color="auto"/>
      </w:divBdr>
    </w:div>
    <w:div w:id="1450855369">
      <w:bodyDiv w:val="1"/>
      <w:marLeft w:val="0"/>
      <w:marRight w:val="0"/>
      <w:marTop w:val="0"/>
      <w:marBottom w:val="0"/>
      <w:divBdr>
        <w:top w:val="none" w:sz="0" w:space="0" w:color="auto"/>
        <w:left w:val="none" w:sz="0" w:space="0" w:color="auto"/>
        <w:bottom w:val="none" w:sz="0" w:space="0" w:color="auto"/>
        <w:right w:val="none" w:sz="0" w:space="0" w:color="auto"/>
      </w:divBdr>
    </w:div>
    <w:div w:id="1539588024">
      <w:bodyDiv w:val="1"/>
      <w:marLeft w:val="0"/>
      <w:marRight w:val="0"/>
      <w:marTop w:val="0"/>
      <w:marBottom w:val="0"/>
      <w:divBdr>
        <w:top w:val="none" w:sz="0" w:space="0" w:color="auto"/>
        <w:left w:val="none" w:sz="0" w:space="0" w:color="auto"/>
        <w:bottom w:val="none" w:sz="0" w:space="0" w:color="auto"/>
        <w:right w:val="none" w:sz="0" w:space="0" w:color="auto"/>
      </w:divBdr>
    </w:div>
    <w:div w:id="1666544807">
      <w:bodyDiv w:val="1"/>
      <w:marLeft w:val="0"/>
      <w:marRight w:val="0"/>
      <w:marTop w:val="0"/>
      <w:marBottom w:val="0"/>
      <w:divBdr>
        <w:top w:val="none" w:sz="0" w:space="0" w:color="auto"/>
        <w:left w:val="none" w:sz="0" w:space="0" w:color="auto"/>
        <w:bottom w:val="none" w:sz="0" w:space="0" w:color="auto"/>
        <w:right w:val="none" w:sz="0" w:space="0" w:color="auto"/>
      </w:divBdr>
    </w:div>
    <w:div w:id="1834447716">
      <w:bodyDiv w:val="1"/>
      <w:marLeft w:val="0"/>
      <w:marRight w:val="0"/>
      <w:marTop w:val="0"/>
      <w:marBottom w:val="0"/>
      <w:divBdr>
        <w:top w:val="none" w:sz="0" w:space="0" w:color="auto"/>
        <w:left w:val="none" w:sz="0" w:space="0" w:color="auto"/>
        <w:bottom w:val="none" w:sz="0" w:space="0" w:color="auto"/>
        <w:right w:val="none" w:sz="0" w:space="0" w:color="auto"/>
      </w:divBdr>
    </w:div>
    <w:div w:id="1910340573">
      <w:bodyDiv w:val="1"/>
      <w:marLeft w:val="0"/>
      <w:marRight w:val="0"/>
      <w:marTop w:val="0"/>
      <w:marBottom w:val="0"/>
      <w:divBdr>
        <w:top w:val="none" w:sz="0" w:space="0" w:color="auto"/>
        <w:left w:val="none" w:sz="0" w:space="0" w:color="auto"/>
        <w:bottom w:val="none" w:sz="0" w:space="0" w:color="auto"/>
        <w:right w:val="none" w:sz="0" w:space="0" w:color="auto"/>
      </w:divBdr>
    </w:div>
    <w:div w:id="1962951645">
      <w:bodyDiv w:val="1"/>
      <w:marLeft w:val="0"/>
      <w:marRight w:val="0"/>
      <w:marTop w:val="0"/>
      <w:marBottom w:val="0"/>
      <w:divBdr>
        <w:top w:val="none" w:sz="0" w:space="0" w:color="auto"/>
        <w:left w:val="none" w:sz="0" w:space="0" w:color="auto"/>
        <w:bottom w:val="none" w:sz="0" w:space="0" w:color="auto"/>
        <w:right w:val="none" w:sz="0" w:space="0" w:color="auto"/>
      </w:divBdr>
    </w:div>
    <w:div w:id="1966034801">
      <w:bodyDiv w:val="1"/>
      <w:marLeft w:val="0"/>
      <w:marRight w:val="0"/>
      <w:marTop w:val="0"/>
      <w:marBottom w:val="0"/>
      <w:divBdr>
        <w:top w:val="none" w:sz="0" w:space="0" w:color="auto"/>
        <w:left w:val="none" w:sz="0" w:space="0" w:color="auto"/>
        <w:bottom w:val="none" w:sz="0" w:space="0" w:color="auto"/>
        <w:right w:val="none" w:sz="0" w:space="0" w:color="auto"/>
      </w:divBdr>
    </w:div>
    <w:div w:id="1976519790">
      <w:bodyDiv w:val="1"/>
      <w:marLeft w:val="0"/>
      <w:marRight w:val="0"/>
      <w:marTop w:val="0"/>
      <w:marBottom w:val="0"/>
      <w:divBdr>
        <w:top w:val="none" w:sz="0" w:space="0" w:color="auto"/>
        <w:left w:val="none" w:sz="0" w:space="0" w:color="auto"/>
        <w:bottom w:val="none" w:sz="0" w:space="0" w:color="auto"/>
        <w:right w:val="none" w:sz="0" w:space="0" w:color="auto"/>
      </w:divBdr>
    </w:div>
    <w:div w:id="2065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z@rucz.vladar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libor.janjic@rucz.vladars.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1084;&#1077;&#1084;o_bi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7669-C7A9-4BF3-8C57-766F39EA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мемo_biroc</Template>
  <TotalTime>2016</TotalTime>
  <Pages>24</Pages>
  <Words>6364</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Датум:</vt:lpstr>
    </vt:vector>
  </TitlesOfParts>
  <Company>NNN</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Датум:</dc:title>
  <dc:creator>vlada rs</dc:creator>
  <cp:lastModifiedBy>JanjicV033120</cp:lastModifiedBy>
  <cp:revision>248</cp:revision>
  <cp:lastPrinted>2014-12-30T10:03:00Z</cp:lastPrinted>
  <dcterms:created xsi:type="dcterms:W3CDTF">2014-03-05T10:29:00Z</dcterms:created>
  <dcterms:modified xsi:type="dcterms:W3CDTF">2020-10-23T08:28:00Z</dcterms:modified>
</cp:coreProperties>
</file>